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717" w:rsidRPr="006437DC" w:rsidRDefault="00D67781" w:rsidP="00C42717">
      <w:pPr>
        <w:jc w:val="center"/>
        <w:rPr>
          <w:rFonts w:ascii="Times New Roman" w:hAnsi="Times New Roman"/>
          <w:sz w:val="30"/>
          <w:szCs w:val="30"/>
        </w:rPr>
      </w:pPr>
      <w:r>
        <w:rPr>
          <w:rFonts w:ascii="Times New Roman" w:hAnsi="Times New Roman"/>
          <w:sz w:val="30"/>
          <w:szCs w:val="30"/>
        </w:rPr>
        <w:t>一种</w:t>
      </w:r>
      <w:r w:rsidR="00DB29EF" w:rsidRPr="00DB29EF">
        <w:rPr>
          <w:rFonts w:ascii="Times New Roman" w:hAnsi="Times New Roman" w:hint="eastAsia"/>
          <w:sz w:val="30"/>
          <w:szCs w:val="30"/>
        </w:rPr>
        <w:t>天波超视距雷达</w:t>
      </w:r>
      <w:r w:rsidR="00584C28">
        <w:rPr>
          <w:rFonts w:ascii="Times New Roman" w:hAnsi="Times New Roman" w:hint="eastAsia"/>
          <w:sz w:val="30"/>
          <w:szCs w:val="30"/>
        </w:rPr>
        <w:t>地海</w:t>
      </w:r>
      <w:r w:rsidR="003F2679">
        <w:rPr>
          <w:rFonts w:ascii="Times New Roman" w:hAnsi="Times New Roman" w:hint="eastAsia"/>
          <w:sz w:val="30"/>
          <w:szCs w:val="30"/>
        </w:rPr>
        <w:t>杂波类型识别</w:t>
      </w:r>
      <w:r w:rsidR="00E767FF">
        <w:rPr>
          <w:rFonts w:ascii="Times New Roman" w:hAnsi="Times New Roman" w:hint="eastAsia"/>
          <w:sz w:val="30"/>
          <w:szCs w:val="30"/>
        </w:rPr>
        <w:t>方法</w:t>
      </w:r>
    </w:p>
    <w:p w:rsidR="00C42717" w:rsidRPr="006437DC" w:rsidRDefault="00C42717" w:rsidP="00C42717">
      <w:pPr>
        <w:spacing w:line="240" w:lineRule="atLeast"/>
        <w:ind w:firstLineChars="200" w:firstLine="522"/>
        <w:rPr>
          <w:rFonts w:ascii="Times New Roman" w:hAnsi="Times New Roman"/>
          <w:b/>
          <w:sz w:val="26"/>
          <w:szCs w:val="26"/>
        </w:rPr>
      </w:pPr>
      <w:r w:rsidRPr="006437DC">
        <w:rPr>
          <w:rFonts w:ascii="Times New Roman" w:hAnsi="Times New Roman"/>
          <w:b/>
          <w:sz w:val="26"/>
          <w:szCs w:val="26"/>
        </w:rPr>
        <w:t>技术领域</w:t>
      </w:r>
    </w:p>
    <w:p w:rsidR="00BB799C" w:rsidRDefault="00C42717" w:rsidP="00C42717">
      <w:pPr>
        <w:spacing w:line="240" w:lineRule="atLeast"/>
        <w:ind w:firstLineChars="200" w:firstLine="520"/>
        <w:rPr>
          <w:rFonts w:ascii="Times New Roman" w:hAnsi="Times New Roman"/>
          <w:sz w:val="26"/>
          <w:szCs w:val="26"/>
        </w:rPr>
      </w:pPr>
      <w:r w:rsidRPr="006437DC">
        <w:rPr>
          <w:rFonts w:ascii="Times New Roman" w:hAnsi="Times New Roman" w:hint="eastAsia"/>
          <w:sz w:val="26"/>
          <w:szCs w:val="26"/>
        </w:rPr>
        <w:t>本发明属于雷达数据处理领域中的</w:t>
      </w:r>
      <w:r w:rsidR="00E767FF">
        <w:rPr>
          <w:rFonts w:ascii="Times New Roman" w:hAnsi="Times New Roman" w:hint="eastAsia"/>
          <w:sz w:val="26"/>
          <w:szCs w:val="26"/>
        </w:rPr>
        <w:t>杂波类型识别</w:t>
      </w:r>
      <w:r w:rsidR="00BB799C">
        <w:rPr>
          <w:rFonts w:ascii="Times New Roman" w:hAnsi="Times New Roman" w:hint="eastAsia"/>
          <w:sz w:val="26"/>
          <w:szCs w:val="26"/>
        </w:rPr>
        <w:t>技术，涉及一种基于</w:t>
      </w:r>
      <w:r w:rsidR="00584C28">
        <w:rPr>
          <w:rFonts w:ascii="Times New Roman" w:hAnsi="Times New Roman" w:hint="eastAsia"/>
          <w:sz w:val="26"/>
          <w:szCs w:val="26"/>
        </w:rPr>
        <w:t>卷积神经网络</w:t>
      </w:r>
      <w:r w:rsidR="00BB799C">
        <w:rPr>
          <w:rFonts w:ascii="Times New Roman" w:hAnsi="Times New Roman" w:hint="eastAsia"/>
          <w:sz w:val="26"/>
          <w:szCs w:val="26"/>
        </w:rPr>
        <w:t>算法（</w:t>
      </w:r>
      <w:r w:rsidR="00BB799C">
        <w:rPr>
          <w:rFonts w:ascii="Times New Roman" w:hAnsi="Times New Roman" w:hint="eastAsia"/>
          <w:sz w:val="26"/>
          <w:szCs w:val="26"/>
        </w:rPr>
        <w:t>Conventional Neural Network</w:t>
      </w:r>
      <w:r w:rsidR="00584C28">
        <w:rPr>
          <w:rFonts w:ascii="Times New Roman" w:hAnsi="Times New Roman" w:hint="eastAsia"/>
          <w:sz w:val="26"/>
          <w:szCs w:val="26"/>
        </w:rPr>
        <w:t>，</w:t>
      </w:r>
      <w:r w:rsidR="00584C28">
        <w:rPr>
          <w:rFonts w:ascii="Times New Roman" w:hAnsi="Times New Roman" w:hint="eastAsia"/>
          <w:sz w:val="26"/>
          <w:szCs w:val="26"/>
        </w:rPr>
        <w:t>CNN</w:t>
      </w:r>
      <w:r w:rsidR="00416F42">
        <w:rPr>
          <w:rFonts w:ascii="Times New Roman" w:hAnsi="Times New Roman" w:hint="eastAsia"/>
          <w:sz w:val="26"/>
          <w:szCs w:val="26"/>
        </w:rPr>
        <w:t>）的天波超视距雷达</w:t>
      </w:r>
      <w:r w:rsidR="00584C28">
        <w:rPr>
          <w:rFonts w:ascii="Times New Roman" w:hAnsi="Times New Roman" w:hint="eastAsia"/>
          <w:sz w:val="26"/>
          <w:szCs w:val="26"/>
        </w:rPr>
        <w:t>地海</w:t>
      </w:r>
      <w:r w:rsidR="00416F42">
        <w:rPr>
          <w:rFonts w:ascii="Times New Roman" w:hAnsi="Times New Roman" w:hint="eastAsia"/>
          <w:sz w:val="26"/>
          <w:szCs w:val="26"/>
        </w:rPr>
        <w:t>杂波类型识别方法</w:t>
      </w:r>
      <w:r w:rsidR="00BB799C">
        <w:rPr>
          <w:rFonts w:ascii="Times New Roman" w:hAnsi="Times New Roman" w:hint="eastAsia"/>
          <w:sz w:val="26"/>
          <w:szCs w:val="26"/>
        </w:rPr>
        <w:t>。</w:t>
      </w:r>
    </w:p>
    <w:p w:rsidR="00132471" w:rsidRDefault="00C42717" w:rsidP="00974874">
      <w:pPr>
        <w:spacing w:line="240" w:lineRule="atLeast"/>
        <w:ind w:firstLineChars="200" w:firstLine="522"/>
        <w:rPr>
          <w:rFonts w:ascii="Times New Roman" w:hAnsi="Times New Roman"/>
          <w:b/>
          <w:sz w:val="26"/>
          <w:szCs w:val="26"/>
        </w:rPr>
      </w:pPr>
      <w:r w:rsidRPr="006437DC">
        <w:rPr>
          <w:rFonts w:ascii="Times New Roman" w:hAnsi="Times New Roman"/>
          <w:b/>
          <w:sz w:val="26"/>
          <w:szCs w:val="26"/>
        </w:rPr>
        <w:t>背景技术</w:t>
      </w:r>
    </w:p>
    <w:p w:rsidR="00B157D7" w:rsidRDefault="00DB29EF" w:rsidP="00C42717">
      <w:pPr>
        <w:spacing w:line="240" w:lineRule="atLeast"/>
        <w:ind w:firstLineChars="200" w:firstLine="520"/>
        <w:rPr>
          <w:rFonts w:ascii="Times New Roman" w:hAnsi="Times New Roman"/>
          <w:sz w:val="26"/>
          <w:szCs w:val="26"/>
        </w:rPr>
      </w:pPr>
      <w:r w:rsidRPr="00DB29EF">
        <w:rPr>
          <w:rFonts w:ascii="Times New Roman" w:hAnsi="Times New Roman" w:hint="eastAsia"/>
          <w:sz w:val="26"/>
          <w:szCs w:val="26"/>
        </w:rPr>
        <w:t>天波超视距雷达利用电磁波在电离层与地</w:t>
      </w:r>
      <w:r w:rsidRPr="00DB29EF">
        <w:rPr>
          <w:rFonts w:ascii="Times New Roman" w:hAnsi="Times New Roman" w:hint="eastAsia"/>
          <w:sz w:val="26"/>
          <w:szCs w:val="26"/>
        </w:rPr>
        <w:t>/</w:t>
      </w:r>
      <w:r w:rsidRPr="00DB29EF">
        <w:rPr>
          <w:rFonts w:ascii="Times New Roman" w:hAnsi="Times New Roman" w:hint="eastAsia"/>
          <w:sz w:val="26"/>
          <w:szCs w:val="26"/>
        </w:rPr>
        <w:t>海面之间的反射作用传输高频能量，其作用距离不受地球曲率的限制，可实现对隐身战</w:t>
      </w:r>
      <w:r w:rsidR="00584C28">
        <w:rPr>
          <w:rFonts w:ascii="Times New Roman" w:hAnsi="Times New Roman" w:hint="eastAsia"/>
          <w:sz w:val="26"/>
          <w:szCs w:val="26"/>
        </w:rPr>
        <w:t>斗机、洲际导弹、巡航导弹、大中型舰船等高价值目标的远程预警，</w:t>
      </w:r>
      <w:r w:rsidRPr="00DB29EF">
        <w:rPr>
          <w:rFonts w:ascii="Times New Roman" w:hAnsi="Times New Roman" w:hint="eastAsia"/>
          <w:sz w:val="26"/>
          <w:szCs w:val="26"/>
        </w:rPr>
        <w:t>受到世界各国的高度关注。</w:t>
      </w:r>
      <w:r w:rsidR="00584C28">
        <w:rPr>
          <w:rFonts w:ascii="Times New Roman" w:hAnsi="Times New Roman" w:hint="eastAsia"/>
          <w:sz w:val="26"/>
          <w:szCs w:val="26"/>
        </w:rPr>
        <w:t>天波超视距雷达系统主要由主雷达和电离层探测子系统组成，其中后者为前者提供电离层传播条件评估以及坐标配准参数等。</w:t>
      </w:r>
      <w:r w:rsidR="00424B60">
        <w:rPr>
          <w:rFonts w:ascii="Times New Roman" w:hAnsi="Times New Roman" w:hint="eastAsia"/>
          <w:sz w:val="26"/>
          <w:szCs w:val="26"/>
        </w:rPr>
        <w:t>由于</w:t>
      </w:r>
      <w:r w:rsidR="00424B60">
        <w:rPr>
          <w:rFonts w:ascii="Times New Roman" w:hAnsi="Times New Roman"/>
          <w:sz w:val="26"/>
          <w:szCs w:val="26"/>
        </w:rPr>
        <w:t>电离层探测子系统独立</w:t>
      </w:r>
      <w:r w:rsidR="00424B60">
        <w:rPr>
          <w:rFonts w:ascii="Times New Roman" w:hAnsi="Times New Roman" w:hint="eastAsia"/>
          <w:sz w:val="26"/>
          <w:szCs w:val="26"/>
        </w:rPr>
        <w:t>于</w:t>
      </w:r>
      <w:r w:rsidR="00424B60">
        <w:rPr>
          <w:rFonts w:ascii="Times New Roman" w:hAnsi="Times New Roman"/>
          <w:sz w:val="26"/>
          <w:szCs w:val="26"/>
        </w:rPr>
        <w:t>主雷达工作，因此其提供的坐标配准参数与主雷达量测回波存在不一致性、误差大等问题，从而造成</w:t>
      </w:r>
      <w:r w:rsidR="00584C28">
        <w:rPr>
          <w:rFonts w:ascii="Times New Roman" w:hAnsi="Times New Roman" w:hint="eastAsia"/>
          <w:sz w:val="26"/>
          <w:szCs w:val="26"/>
        </w:rPr>
        <w:t>电离层</w:t>
      </w:r>
      <w:r w:rsidR="007E512B">
        <w:rPr>
          <w:rFonts w:ascii="Times New Roman" w:hAnsi="Times New Roman" w:hint="eastAsia"/>
          <w:sz w:val="26"/>
          <w:szCs w:val="26"/>
        </w:rPr>
        <w:t>传播</w:t>
      </w:r>
      <w:r w:rsidR="007E512B">
        <w:rPr>
          <w:rFonts w:ascii="Times New Roman" w:hAnsi="Times New Roman"/>
          <w:sz w:val="26"/>
          <w:szCs w:val="26"/>
        </w:rPr>
        <w:t>模式识别正确率</w:t>
      </w:r>
      <w:r w:rsidR="007E512B">
        <w:rPr>
          <w:rFonts w:ascii="Times New Roman" w:hAnsi="Times New Roman" w:hint="eastAsia"/>
          <w:sz w:val="26"/>
          <w:szCs w:val="26"/>
        </w:rPr>
        <w:t>低</w:t>
      </w:r>
      <w:r w:rsidR="007E512B">
        <w:rPr>
          <w:rFonts w:ascii="Times New Roman" w:hAnsi="Times New Roman"/>
          <w:sz w:val="26"/>
          <w:szCs w:val="26"/>
        </w:rPr>
        <w:t>、目标定位精度</w:t>
      </w:r>
      <w:r w:rsidR="007E512B">
        <w:rPr>
          <w:rFonts w:ascii="Times New Roman" w:hAnsi="Times New Roman" w:hint="eastAsia"/>
          <w:sz w:val="26"/>
          <w:szCs w:val="26"/>
        </w:rPr>
        <w:t>差</w:t>
      </w:r>
      <w:r w:rsidR="007E512B">
        <w:rPr>
          <w:rFonts w:ascii="Times New Roman" w:hAnsi="Times New Roman"/>
          <w:sz w:val="26"/>
          <w:szCs w:val="26"/>
        </w:rPr>
        <w:t>等</w:t>
      </w:r>
      <w:r w:rsidR="00B157D7" w:rsidRPr="00B157D7">
        <w:rPr>
          <w:rFonts w:ascii="Times New Roman" w:hAnsi="Times New Roman" w:hint="eastAsia"/>
          <w:sz w:val="26"/>
          <w:szCs w:val="26"/>
        </w:rPr>
        <w:t>。</w:t>
      </w:r>
      <w:r w:rsidR="00584C28">
        <w:rPr>
          <w:rFonts w:ascii="Times New Roman" w:hAnsi="Times New Roman" w:hint="eastAsia"/>
          <w:sz w:val="26"/>
          <w:szCs w:val="26"/>
        </w:rPr>
        <w:t>一种改进方式是</w:t>
      </w:r>
      <w:r w:rsidR="007E512B">
        <w:rPr>
          <w:rFonts w:ascii="Times New Roman" w:hAnsi="Times New Roman" w:hint="eastAsia"/>
          <w:sz w:val="26"/>
          <w:szCs w:val="26"/>
        </w:rPr>
        <w:t>通过设置</w:t>
      </w:r>
      <w:r w:rsidR="007E512B">
        <w:rPr>
          <w:rFonts w:ascii="Times New Roman" w:hAnsi="Times New Roman"/>
          <w:sz w:val="26"/>
          <w:szCs w:val="26"/>
        </w:rPr>
        <w:t>有源信标</w:t>
      </w:r>
      <w:r w:rsidR="00584C28">
        <w:rPr>
          <w:rFonts w:ascii="Times New Roman" w:hAnsi="Times New Roman"/>
          <w:sz w:val="26"/>
          <w:szCs w:val="26"/>
        </w:rPr>
        <w:t>提供坐标配准修正</w:t>
      </w:r>
      <w:r w:rsidR="00584C28">
        <w:rPr>
          <w:rFonts w:ascii="Times New Roman" w:hAnsi="Times New Roman" w:hint="eastAsia"/>
          <w:sz w:val="26"/>
          <w:szCs w:val="26"/>
        </w:rPr>
        <w:t>参数</w:t>
      </w:r>
      <w:r w:rsidR="007E512B">
        <w:rPr>
          <w:rFonts w:ascii="Times New Roman" w:hAnsi="Times New Roman"/>
          <w:sz w:val="26"/>
          <w:szCs w:val="26"/>
        </w:rPr>
        <w:t>，但是受到可部署区域的限制。由于</w:t>
      </w:r>
      <w:r w:rsidR="007E512B">
        <w:rPr>
          <w:rFonts w:ascii="Times New Roman" w:hAnsi="Times New Roman" w:hint="eastAsia"/>
          <w:sz w:val="26"/>
          <w:szCs w:val="26"/>
        </w:rPr>
        <w:t>陆地</w:t>
      </w:r>
      <w:r w:rsidR="00584C28">
        <w:rPr>
          <w:rFonts w:ascii="Times New Roman" w:hAnsi="Times New Roman" w:hint="eastAsia"/>
          <w:sz w:val="26"/>
          <w:szCs w:val="26"/>
        </w:rPr>
        <w:t>、</w:t>
      </w:r>
      <w:r w:rsidR="007E512B">
        <w:rPr>
          <w:rFonts w:ascii="Times New Roman" w:hAnsi="Times New Roman"/>
          <w:sz w:val="26"/>
          <w:szCs w:val="26"/>
        </w:rPr>
        <w:t>海洋对雷达信号散射特性不同，</w:t>
      </w:r>
      <w:r w:rsidR="007E512B">
        <w:rPr>
          <w:rFonts w:ascii="Times New Roman" w:hAnsi="Times New Roman" w:hint="eastAsia"/>
          <w:sz w:val="26"/>
          <w:szCs w:val="26"/>
        </w:rPr>
        <w:t>可将</w:t>
      </w:r>
      <w:r w:rsidR="007E512B">
        <w:rPr>
          <w:rFonts w:ascii="Times New Roman" w:hAnsi="Times New Roman"/>
          <w:sz w:val="26"/>
          <w:szCs w:val="26"/>
        </w:rPr>
        <w:t>陆地、海洋地理信息作为</w:t>
      </w:r>
      <w:r w:rsidR="007E512B">
        <w:rPr>
          <w:rFonts w:ascii="Times New Roman" w:hAnsi="Times New Roman" w:hint="eastAsia"/>
          <w:sz w:val="26"/>
          <w:szCs w:val="26"/>
        </w:rPr>
        <w:t>一类</w:t>
      </w:r>
      <w:r w:rsidR="007E512B">
        <w:rPr>
          <w:rFonts w:ascii="Times New Roman" w:hAnsi="Times New Roman"/>
          <w:sz w:val="26"/>
          <w:szCs w:val="26"/>
        </w:rPr>
        <w:t>无源信标</w:t>
      </w:r>
      <w:r w:rsidR="00416F42">
        <w:rPr>
          <w:rFonts w:ascii="Times New Roman" w:hAnsi="Times New Roman" w:hint="eastAsia"/>
          <w:sz w:val="26"/>
          <w:szCs w:val="26"/>
        </w:rPr>
        <w:t>。</w:t>
      </w:r>
      <w:r w:rsidR="00416F42">
        <w:rPr>
          <w:rFonts w:ascii="Times New Roman" w:hAnsi="Times New Roman"/>
          <w:sz w:val="26"/>
          <w:szCs w:val="26"/>
        </w:rPr>
        <w:t>通过区分识别地海杂波</w:t>
      </w:r>
      <w:r w:rsidR="00416F42">
        <w:rPr>
          <w:rFonts w:ascii="Times New Roman" w:hAnsi="Times New Roman" w:hint="eastAsia"/>
          <w:sz w:val="26"/>
          <w:szCs w:val="26"/>
        </w:rPr>
        <w:t>、</w:t>
      </w:r>
      <w:r w:rsidR="007E512B">
        <w:rPr>
          <w:rFonts w:ascii="Times New Roman" w:hAnsi="Times New Roman"/>
          <w:sz w:val="26"/>
          <w:szCs w:val="26"/>
        </w:rPr>
        <w:t>构建</w:t>
      </w:r>
      <w:r w:rsidR="00416F42">
        <w:rPr>
          <w:rFonts w:ascii="Times New Roman" w:hAnsi="Times New Roman" w:hint="eastAsia"/>
          <w:sz w:val="26"/>
          <w:szCs w:val="26"/>
        </w:rPr>
        <w:t>地海</w:t>
      </w:r>
      <w:r w:rsidR="00416F42">
        <w:rPr>
          <w:rFonts w:ascii="Times New Roman" w:hAnsi="Times New Roman"/>
          <w:sz w:val="26"/>
          <w:szCs w:val="26"/>
        </w:rPr>
        <w:t>边界轮廓</w:t>
      </w:r>
      <w:r w:rsidR="00416F42">
        <w:rPr>
          <w:rFonts w:ascii="Times New Roman" w:hAnsi="Times New Roman" w:hint="eastAsia"/>
          <w:sz w:val="26"/>
          <w:szCs w:val="26"/>
        </w:rPr>
        <w:t>、</w:t>
      </w:r>
      <w:r w:rsidR="00416F42">
        <w:rPr>
          <w:rFonts w:ascii="Times New Roman" w:hAnsi="Times New Roman"/>
          <w:sz w:val="26"/>
          <w:szCs w:val="26"/>
        </w:rPr>
        <w:t>与先验地理</w:t>
      </w:r>
      <w:r w:rsidR="00584C28">
        <w:rPr>
          <w:rFonts w:ascii="Times New Roman" w:hAnsi="Times New Roman" w:hint="eastAsia"/>
          <w:sz w:val="26"/>
          <w:szCs w:val="26"/>
        </w:rPr>
        <w:t>轮廓</w:t>
      </w:r>
      <w:r w:rsidR="00416F42">
        <w:rPr>
          <w:rFonts w:ascii="Times New Roman" w:hAnsi="Times New Roman"/>
          <w:sz w:val="26"/>
          <w:szCs w:val="26"/>
        </w:rPr>
        <w:t>信息匹配可同样</w:t>
      </w:r>
      <w:r w:rsidR="00416F42">
        <w:rPr>
          <w:rFonts w:ascii="Times New Roman" w:hAnsi="Times New Roman" w:hint="eastAsia"/>
          <w:sz w:val="26"/>
          <w:szCs w:val="26"/>
        </w:rPr>
        <w:t>提供</w:t>
      </w:r>
      <w:r w:rsidR="00584C28">
        <w:rPr>
          <w:rFonts w:ascii="Times New Roman" w:hAnsi="Times New Roman"/>
          <w:sz w:val="26"/>
          <w:szCs w:val="26"/>
        </w:rPr>
        <w:t>坐标配准修正</w:t>
      </w:r>
      <w:r w:rsidR="00584C28">
        <w:rPr>
          <w:rFonts w:ascii="Times New Roman" w:hAnsi="Times New Roman" w:hint="eastAsia"/>
          <w:sz w:val="26"/>
          <w:szCs w:val="26"/>
        </w:rPr>
        <w:t>参数</w:t>
      </w:r>
      <w:r w:rsidR="00416F42">
        <w:rPr>
          <w:rFonts w:ascii="Times New Roman" w:hAnsi="Times New Roman" w:hint="eastAsia"/>
          <w:sz w:val="26"/>
          <w:szCs w:val="26"/>
        </w:rPr>
        <w:t>。传统地海杂波识别算法难以</w:t>
      </w:r>
      <w:r w:rsidR="00416F42">
        <w:rPr>
          <w:rFonts w:ascii="Times New Roman" w:hAnsi="Times New Roman"/>
          <w:sz w:val="26"/>
          <w:szCs w:val="26"/>
        </w:rPr>
        <w:t>准确</w:t>
      </w:r>
      <w:r w:rsidR="00416F42">
        <w:rPr>
          <w:rFonts w:ascii="Times New Roman" w:hAnsi="Times New Roman" w:hint="eastAsia"/>
          <w:sz w:val="26"/>
          <w:szCs w:val="26"/>
        </w:rPr>
        <w:t>提取及</w:t>
      </w:r>
      <w:r w:rsidR="00416F42">
        <w:rPr>
          <w:rFonts w:ascii="Times New Roman" w:hAnsi="Times New Roman"/>
          <w:sz w:val="26"/>
          <w:szCs w:val="26"/>
        </w:rPr>
        <w:t>表达地海杂波特征，</w:t>
      </w:r>
      <w:r w:rsidR="00416F42">
        <w:rPr>
          <w:rFonts w:ascii="Times New Roman" w:hAnsi="Times New Roman" w:hint="eastAsia"/>
          <w:sz w:val="26"/>
          <w:szCs w:val="26"/>
        </w:rPr>
        <w:t>从而在复杂</w:t>
      </w:r>
      <w:r w:rsidR="007F588C">
        <w:rPr>
          <w:rFonts w:ascii="Times New Roman" w:hAnsi="Times New Roman" w:hint="eastAsia"/>
          <w:sz w:val="26"/>
          <w:szCs w:val="26"/>
        </w:rPr>
        <w:t>电离层状况</w:t>
      </w:r>
      <w:r w:rsidR="00416F42">
        <w:rPr>
          <w:rFonts w:ascii="Times New Roman" w:hAnsi="Times New Roman" w:hint="eastAsia"/>
          <w:sz w:val="26"/>
          <w:szCs w:val="26"/>
        </w:rPr>
        <w:t>下地海</w:t>
      </w:r>
      <w:r w:rsidR="00416F42">
        <w:rPr>
          <w:rFonts w:ascii="Times New Roman" w:hAnsi="Times New Roman"/>
          <w:sz w:val="26"/>
          <w:szCs w:val="26"/>
        </w:rPr>
        <w:t>杂波</w:t>
      </w:r>
      <w:r w:rsidR="00416F42">
        <w:rPr>
          <w:rFonts w:ascii="Times New Roman" w:hAnsi="Times New Roman" w:hint="eastAsia"/>
          <w:sz w:val="26"/>
          <w:szCs w:val="26"/>
        </w:rPr>
        <w:t>识别</w:t>
      </w:r>
      <w:r w:rsidR="00E03D05">
        <w:rPr>
          <w:rFonts w:ascii="Times New Roman" w:hAnsi="Times New Roman"/>
          <w:sz w:val="26"/>
          <w:szCs w:val="26"/>
        </w:rPr>
        <w:t>正确</w:t>
      </w:r>
      <w:r w:rsidR="00416F42">
        <w:rPr>
          <w:rFonts w:ascii="Times New Roman" w:hAnsi="Times New Roman" w:hint="eastAsia"/>
          <w:sz w:val="26"/>
          <w:szCs w:val="26"/>
        </w:rPr>
        <w:t>率较</w:t>
      </w:r>
      <w:r w:rsidR="007F588C">
        <w:rPr>
          <w:rFonts w:ascii="Times New Roman" w:hAnsi="Times New Roman" w:hint="eastAsia"/>
          <w:sz w:val="26"/>
          <w:szCs w:val="26"/>
        </w:rPr>
        <w:t>低。</w:t>
      </w:r>
      <w:r w:rsidR="00416F42">
        <w:rPr>
          <w:rFonts w:ascii="Times New Roman" w:hAnsi="Times New Roman" w:hint="eastAsia"/>
          <w:sz w:val="26"/>
          <w:szCs w:val="26"/>
        </w:rPr>
        <w:t>因此，如何发展一种更加</w:t>
      </w:r>
      <w:r w:rsidR="00416F42">
        <w:rPr>
          <w:rFonts w:ascii="Times New Roman" w:hAnsi="Times New Roman"/>
          <w:sz w:val="26"/>
          <w:szCs w:val="26"/>
        </w:rPr>
        <w:t>准确</w:t>
      </w:r>
      <w:r w:rsidR="00B157D7" w:rsidRPr="00DB29EF">
        <w:rPr>
          <w:rFonts w:ascii="Times New Roman" w:hAnsi="Times New Roman" w:hint="eastAsia"/>
          <w:sz w:val="26"/>
          <w:szCs w:val="26"/>
        </w:rPr>
        <w:t>的</w:t>
      </w:r>
      <w:r w:rsidR="00416F42">
        <w:rPr>
          <w:rFonts w:ascii="Times New Roman" w:hAnsi="Times New Roman" w:hint="eastAsia"/>
          <w:sz w:val="26"/>
          <w:szCs w:val="26"/>
        </w:rPr>
        <w:t>地海</w:t>
      </w:r>
      <w:r w:rsidR="00B157D7">
        <w:rPr>
          <w:rFonts w:ascii="Times New Roman" w:hAnsi="Times New Roman" w:hint="eastAsia"/>
          <w:sz w:val="26"/>
          <w:szCs w:val="26"/>
        </w:rPr>
        <w:t>杂波类型识别</w:t>
      </w:r>
      <w:r w:rsidR="00416F42">
        <w:rPr>
          <w:rFonts w:ascii="Times New Roman" w:hAnsi="Times New Roman" w:hint="eastAsia"/>
          <w:sz w:val="26"/>
          <w:szCs w:val="26"/>
        </w:rPr>
        <w:t>方法</w:t>
      </w:r>
      <w:r w:rsidR="00B157D7" w:rsidRPr="00DB29EF">
        <w:rPr>
          <w:rFonts w:ascii="Times New Roman" w:hAnsi="Times New Roman" w:hint="eastAsia"/>
          <w:sz w:val="26"/>
          <w:szCs w:val="26"/>
        </w:rPr>
        <w:t>，对天波超视距雷达</w:t>
      </w:r>
      <w:r w:rsidR="00416F42">
        <w:rPr>
          <w:rFonts w:ascii="Times New Roman" w:hAnsi="Times New Roman" w:hint="eastAsia"/>
          <w:sz w:val="26"/>
          <w:szCs w:val="26"/>
        </w:rPr>
        <w:t>电离层参数辨识及</w:t>
      </w:r>
      <w:r w:rsidR="00E03D05">
        <w:rPr>
          <w:rFonts w:ascii="Times New Roman" w:hAnsi="Times New Roman" w:hint="eastAsia"/>
          <w:sz w:val="26"/>
          <w:szCs w:val="26"/>
        </w:rPr>
        <w:t>目标</w:t>
      </w:r>
      <w:r w:rsidR="00416F42">
        <w:rPr>
          <w:rFonts w:ascii="Times New Roman" w:hAnsi="Times New Roman" w:hint="eastAsia"/>
          <w:sz w:val="26"/>
          <w:szCs w:val="26"/>
        </w:rPr>
        <w:t>定位精度的提升</w:t>
      </w:r>
      <w:r w:rsidR="00B157D7" w:rsidRPr="00DB29EF">
        <w:rPr>
          <w:rFonts w:ascii="Times New Roman" w:hAnsi="Times New Roman" w:hint="eastAsia"/>
          <w:sz w:val="26"/>
          <w:szCs w:val="26"/>
        </w:rPr>
        <w:t>有着重要意义。</w:t>
      </w:r>
    </w:p>
    <w:p w:rsidR="00C42717" w:rsidRDefault="00C42717" w:rsidP="00C42717">
      <w:pPr>
        <w:spacing w:line="240" w:lineRule="atLeast"/>
        <w:ind w:firstLineChars="200" w:firstLine="522"/>
        <w:rPr>
          <w:rFonts w:ascii="Times New Roman" w:hAnsi="Times New Roman"/>
          <w:b/>
          <w:sz w:val="26"/>
          <w:szCs w:val="26"/>
        </w:rPr>
      </w:pPr>
      <w:r>
        <w:rPr>
          <w:rFonts w:ascii="Times New Roman" w:hAnsi="Times New Roman"/>
          <w:b/>
          <w:sz w:val="26"/>
          <w:szCs w:val="26"/>
        </w:rPr>
        <w:t>发明目的</w:t>
      </w:r>
    </w:p>
    <w:p w:rsidR="00664C9D" w:rsidRDefault="00E93D06" w:rsidP="00407103">
      <w:pPr>
        <w:spacing w:line="240" w:lineRule="atLeast"/>
        <w:ind w:firstLineChars="200" w:firstLine="520"/>
        <w:rPr>
          <w:rFonts w:ascii="Times New Roman" w:hAnsi="Times New Roman"/>
          <w:sz w:val="26"/>
          <w:szCs w:val="26"/>
        </w:rPr>
      </w:pPr>
      <w:r>
        <w:rPr>
          <w:rFonts w:ascii="Times New Roman" w:hAnsi="Times New Roman"/>
          <w:sz w:val="26"/>
          <w:szCs w:val="26"/>
        </w:rPr>
        <w:lastRenderedPageBreak/>
        <w:t>本</w:t>
      </w:r>
      <w:r>
        <w:rPr>
          <w:rFonts w:ascii="Times New Roman" w:hAnsi="Times New Roman" w:hint="eastAsia"/>
          <w:sz w:val="26"/>
          <w:szCs w:val="26"/>
        </w:rPr>
        <w:t>发明</w:t>
      </w:r>
      <w:r w:rsidR="00C42717" w:rsidRPr="00494866">
        <w:rPr>
          <w:rFonts w:ascii="Times New Roman" w:hAnsi="Times New Roman" w:hint="eastAsia"/>
          <w:sz w:val="26"/>
          <w:szCs w:val="26"/>
        </w:rPr>
        <w:t>解决在</w:t>
      </w:r>
      <w:r>
        <w:rPr>
          <w:rFonts w:ascii="Times New Roman" w:hAnsi="Times New Roman" w:hint="eastAsia"/>
          <w:sz w:val="26"/>
          <w:szCs w:val="26"/>
        </w:rPr>
        <w:t>复杂的电离层环境下</w:t>
      </w:r>
      <w:r w:rsidR="00CD4078">
        <w:rPr>
          <w:rFonts w:ascii="Times New Roman" w:hAnsi="Times New Roman" w:hint="eastAsia"/>
          <w:sz w:val="26"/>
          <w:szCs w:val="26"/>
        </w:rPr>
        <w:t>天波</w:t>
      </w:r>
      <w:r w:rsidR="00CD4078">
        <w:rPr>
          <w:rFonts w:ascii="Times New Roman" w:hAnsi="Times New Roman"/>
          <w:sz w:val="26"/>
          <w:szCs w:val="26"/>
        </w:rPr>
        <w:t>超视距雷达</w:t>
      </w:r>
      <w:r>
        <w:rPr>
          <w:rFonts w:ascii="Times New Roman" w:hAnsi="Times New Roman" w:hint="eastAsia"/>
          <w:sz w:val="26"/>
          <w:szCs w:val="26"/>
        </w:rPr>
        <w:t>地海</w:t>
      </w:r>
      <w:r w:rsidR="00664C9D">
        <w:rPr>
          <w:rFonts w:ascii="Times New Roman" w:hAnsi="Times New Roman" w:hint="eastAsia"/>
          <w:sz w:val="26"/>
          <w:szCs w:val="26"/>
        </w:rPr>
        <w:t>杂波类型的识别问题。</w:t>
      </w:r>
      <w:r>
        <w:rPr>
          <w:rFonts w:ascii="Times New Roman" w:hAnsi="Times New Roman" w:hint="eastAsia"/>
          <w:sz w:val="26"/>
          <w:szCs w:val="26"/>
        </w:rPr>
        <w:t>本发明</w:t>
      </w:r>
      <w:r>
        <w:rPr>
          <w:rFonts w:ascii="Times New Roman" w:hAnsi="Times New Roman"/>
          <w:sz w:val="26"/>
          <w:szCs w:val="26"/>
        </w:rPr>
        <w:t>构建了适用于天波超视距雷达地海杂波类型识别的卷积神经网络，</w:t>
      </w:r>
      <w:r w:rsidR="00664C9D">
        <w:rPr>
          <w:rFonts w:ascii="Times New Roman" w:hAnsi="Times New Roman" w:hint="eastAsia"/>
          <w:sz w:val="26"/>
          <w:szCs w:val="26"/>
        </w:rPr>
        <w:t>利用大量</w:t>
      </w:r>
      <w:r>
        <w:rPr>
          <w:rFonts w:ascii="Times New Roman" w:hAnsi="Times New Roman" w:hint="eastAsia"/>
          <w:sz w:val="26"/>
          <w:szCs w:val="26"/>
        </w:rPr>
        <w:t>训练数据对卷积神经网络进行训练，提取合理的特征；</w:t>
      </w:r>
      <w:r w:rsidR="00664C9D">
        <w:rPr>
          <w:rFonts w:ascii="Times New Roman" w:hAnsi="Times New Roman" w:hint="eastAsia"/>
          <w:sz w:val="26"/>
          <w:szCs w:val="26"/>
        </w:rPr>
        <w:t>然后</w:t>
      </w:r>
      <w:r>
        <w:rPr>
          <w:rFonts w:ascii="Times New Roman" w:hAnsi="Times New Roman" w:hint="eastAsia"/>
          <w:sz w:val="26"/>
          <w:szCs w:val="26"/>
        </w:rPr>
        <w:t>，利用</w:t>
      </w:r>
      <w:r>
        <w:rPr>
          <w:rFonts w:ascii="Times New Roman" w:hAnsi="Times New Roman"/>
          <w:sz w:val="26"/>
          <w:szCs w:val="26"/>
        </w:rPr>
        <w:t>提取的特征</w:t>
      </w:r>
      <w:r w:rsidR="00664C9D">
        <w:rPr>
          <w:rFonts w:ascii="Times New Roman" w:hAnsi="Times New Roman" w:hint="eastAsia"/>
          <w:sz w:val="26"/>
          <w:szCs w:val="26"/>
        </w:rPr>
        <w:t>对</w:t>
      </w:r>
      <w:r>
        <w:rPr>
          <w:rFonts w:ascii="Times New Roman" w:hAnsi="Times New Roman" w:hint="eastAsia"/>
          <w:sz w:val="26"/>
          <w:szCs w:val="26"/>
        </w:rPr>
        <w:t>实时</w:t>
      </w:r>
      <w:r>
        <w:rPr>
          <w:rFonts w:ascii="Times New Roman" w:hAnsi="Times New Roman"/>
          <w:sz w:val="26"/>
          <w:szCs w:val="26"/>
        </w:rPr>
        <w:t>雷达地海杂波</w:t>
      </w:r>
      <w:r>
        <w:rPr>
          <w:rFonts w:ascii="Times New Roman" w:hAnsi="Times New Roman" w:hint="eastAsia"/>
          <w:sz w:val="26"/>
          <w:szCs w:val="26"/>
        </w:rPr>
        <w:t>回波</w:t>
      </w:r>
      <w:r>
        <w:rPr>
          <w:rFonts w:ascii="Times New Roman" w:hAnsi="Times New Roman"/>
          <w:sz w:val="26"/>
          <w:szCs w:val="26"/>
        </w:rPr>
        <w:t>进行</w:t>
      </w:r>
      <w:r w:rsidR="00E03D05">
        <w:rPr>
          <w:rFonts w:ascii="Times New Roman" w:hAnsi="Times New Roman" w:hint="eastAsia"/>
          <w:sz w:val="26"/>
          <w:szCs w:val="26"/>
        </w:rPr>
        <w:t>在线</w:t>
      </w:r>
      <w:r>
        <w:rPr>
          <w:rFonts w:ascii="Times New Roman" w:hAnsi="Times New Roman"/>
          <w:sz w:val="26"/>
          <w:szCs w:val="26"/>
        </w:rPr>
        <w:t>分类识别</w:t>
      </w:r>
      <w:r w:rsidR="00B40B1A">
        <w:rPr>
          <w:rFonts w:ascii="Times New Roman" w:hAnsi="Times New Roman" w:hint="eastAsia"/>
          <w:sz w:val="26"/>
          <w:szCs w:val="26"/>
        </w:rPr>
        <w:t>。</w:t>
      </w:r>
      <w:r>
        <w:rPr>
          <w:rFonts w:ascii="Times New Roman" w:hAnsi="Times New Roman" w:hint="eastAsia"/>
          <w:sz w:val="26"/>
          <w:szCs w:val="26"/>
        </w:rPr>
        <w:t>本发明要解决的技术问题是提供一种新的基于深度神经网络的地海</w:t>
      </w:r>
      <w:r>
        <w:rPr>
          <w:rFonts w:ascii="Times New Roman" w:hAnsi="Times New Roman"/>
          <w:sz w:val="26"/>
          <w:szCs w:val="26"/>
        </w:rPr>
        <w:t>杂波</w:t>
      </w:r>
      <w:r w:rsidR="00407103" w:rsidRPr="00407103">
        <w:rPr>
          <w:rFonts w:ascii="Times New Roman" w:hAnsi="Times New Roman" w:hint="eastAsia"/>
          <w:sz w:val="26"/>
          <w:szCs w:val="26"/>
        </w:rPr>
        <w:t>识别技术，避免了</w:t>
      </w:r>
      <w:r w:rsidR="00E03D05">
        <w:rPr>
          <w:rFonts w:ascii="Times New Roman" w:hAnsi="Times New Roman" w:hint="eastAsia"/>
          <w:sz w:val="26"/>
          <w:szCs w:val="26"/>
        </w:rPr>
        <w:t>手工提取</w:t>
      </w:r>
      <w:r>
        <w:rPr>
          <w:rFonts w:ascii="Times New Roman" w:hAnsi="Times New Roman" w:hint="eastAsia"/>
          <w:sz w:val="26"/>
          <w:szCs w:val="26"/>
        </w:rPr>
        <w:t>地海</w:t>
      </w:r>
      <w:r>
        <w:rPr>
          <w:rFonts w:ascii="Times New Roman" w:hAnsi="Times New Roman"/>
          <w:sz w:val="26"/>
          <w:szCs w:val="26"/>
        </w:rPr>
        <w:t>杂波</w:t>
      </w:r>
      <w:r w:rsidR="00407103" w:rsidRPr="00407103">
        <w:rPr>
          <w:rFonts w:ascii="Times New Roman" w:hAnsi="Times New Roman" w:hint="eastAsia"/>
          <w:sz w:val="26"/>
          <w:szCs w:val="26"/>
        </w:rPr>
        <w:t>特征</w:t>
      </w:r>
      <w:r>
        <w:rPr>
          <w:rFonts w:ascii="Times New Roman" w:hAnsi="Times New Roman" w:hint="eastAsia"/>
          <w:sz w:val="26"/>
          <w:szCs w:val="26"/>
        </w:rPr>
        <w:t>。本发明大大提高了天波</w:t>
      </w:r>
      <w:r>
        <w:rPr>
          <w:rFonts w:ascii="Times New Roman" w:hAnsi="Times New Roman"/>
          <w:sz w:val="26"/>
          <w:szCs w:val="26"/>
        </w:rPr>
        <w:t>超视距雷达</w:t>
      </w:r>
      <w:r>
        <w:rPr>
          <w:rFonts w:ascii="Times New Roman" w:hAnsi="Times New Roman" w:hint="eastAsia"/>
          <w:sz w:val="26"/>
          <w:szCs w:val="26"/>
        </w:rPr>
        <w:t>地海</w:t>
      </w:r>
      <w:r>
        <w:rPr>
          <w:rFonts w:ascii="Times New Roman" w:hAnsi="Times New Roman"/>
          <w:sz w:val="26"/>
          <w:szCs w:val="26"/>
        </w:rPr>
        <w:t>杂波</w:t>
      </w:r>
      <w:r w:rsidR="004749EC">
        <w:rPr>
          <w:rFonts w:ascii="Times New Roman" w:hAnsi="Times New Roman" w:hint="eastAsia"/>
          <w:sz w:val="26"/>
          <w:szCs w:val="26"/>
        </w:rPr>
        <w:t>的识别正确率</w:t>
      </w:r>
      <w:r w:rsidR="004749EC">
        <w:rPr>
          <w:rFonts w:ascii="Times New Roman" w:hAnsi="Times New Roman"/>
          <w:sz w:val="26"/>
          <w:szCs w:val="26"/>
        </w:rPr>
        <w:t>与实时性</w:t>
      </w:r>
      <w:r w:rsidR="00407103" w:rsidRPr="00407103">
        <w:rPr>
          <w:rFonts w:ascii="Times New Roman" w:hAnsi="Times New Roman" w:hint="eastAsia"/>
          <w:sz w:val="26"/>
          <w:szCs w:val="26"/>
        </w:rPr>
        <w:t>。</w:t>
      </w:r>
    </w:p>
    <w:p w:rsidR="00C42717" w:rsidRDefault="00C42717" w:rsidP="00C42717">
      <w:pPr>
        <w:spacing w:line="240" w:lineRule="atLeast"/>
        <w:ind w:firstLineChars="200" w:firstLine="522"/>
        <w:rPr>
          <w:rFonts w:ascii="Times New Roman" w:hAnsi="Times New Roman"/>
          <w:b/>
          <w:sz w:val="26"/>
          <w:szCs w:val="26"/>
        </w:rPr>
      </w:pPr>
      <w:r>
        <w:rPr>
          <w:rFonts w:ascii="Times New Roman" w:hAnsi="Times New Roman"/>
          <w:b/>
          <w:sz w:val="26"/>
          <w:szCs w:val="26"/>
        </w:rPr>
        <w:t>技术方案</w:t>
      </w:r>
    </w:p>
    <w:p w:rsidR="00B40B1A" w:rsidRDefault="00407103" w:rsidP="00407103">
      <w:pPr>
        <w:spacing w:line="240" w:lineRule="atLeast"/>
        <w:ind w:firstLineChars="200" w:firstLine="520"/>
        <w:rPr>
          <w:rFonts w:ascii="Times New Roman" w:hAnsi="Times New Roman"/>
          <w:sz w:val="26"/>
          <w:szCs w:val="26"/>
        </w:rPr>
      </w:pPr>
      <w:r w:rsidRPr="00407103">
        <w:rPr>
          <w:rFonts w:ascii="Times New Roman" w:hAnsi="Times New Roman" w:hint="eastAsia"/>
          <w:sz w:val="26"/>
          <w:szCs w:val="26"/>
        </w:rPr>
        <w:t>深度</w:t>
      </w:r>
      <w:r w:rsidR="007E066E">
        <w:rPr>
          <w:rFonts w:ascii="Times New Roman" w:hAnsi="Times New Roman" w:hint="eastAsia"/>
          <w:sz w:val="26"/>
          <w:szCs w:val="26"/>
        </w:rPr>
        <w:t>学习</w:t>
      </w:r>
      <w:r w:rsidRPr="00407103">
        <w:rPr>
          <w:rFonts w:ascii="Times New Roman" w:hAnsi="Times New Roman" w:hint="eastAsia"/>
          <w:sz w:val="26"/>
          <w:szCs w:val="26"/>
        </w:rPr>
        <w:t>体系结构</w:t>
      </w:r>
      <w:r w:rsidR="008C4170">
        <w:rPr>
          <w:rFonts w:ascii="Times New Roman" w:hAnsi="Times New Roman" w:hint="eastAsia"/>
          <w:sz w:val="26"/>
          <w:szCs w:val="26"/>
        </w:rPr>
        <w:t>中</w:t>
      </w:r>
      <w:r w:rsidRPr="00407103">
        <w:rPr>
          <w:rFonts w:ascii="Times New Roman" w:hAnsi="Times New Roman" w:hint="eastAsia"/>
          <w:sz w:val="26"/>
          <w:szCs w:val="26"/>
        </w:rPr>
        <w:t>有几大网络模型，其中的卷积神经网络可以</w:t>
      </w:r>
      <w:r w:rsidR="006D0166" w:rsidRPr="00407103">
        <w:rPr>
          <w:rFonts w:ascii="Times New Roman" w:hAnsi="Times New Roman" w:hint="eastAsia"/>
          <w:sz w:val="26"/>
          <w:szCs w:val="26"/>
        </w:rPr>
        <w:t>直接</w:t>
      </w:r>
      <w:r w:rsidRPr="00407103">
        <w:rPr>
          <w:rFonts w:ascii="Times New Roman" w:hAnsi="Times New Roman" w:hint="eastAsia"/>
          <w:sz w:val="26"/>
          <w:szCs w:val="26"/>
        </w:rPr>
        <w:t>将</w:t>
      </w:r>
      <w:r w:rsidR="002B20AB">
        <w:rPr>
          <w:rFonts w:ascii="Times New Roman" w:hAnsi="Times New Roman" w:hint="eastAsia"/>
          <w:sz w:val="26"/>
          <w:szCs w:val="26"/>
        </w:rPr>
        <w:t>整个需要分类的数据</w:t>
      </w:r>
      <w:r w:rsidRPr="00407103">
        <w:rPr>
          <w:rFonts w:ascii="Times New Roman" w:hAnsi="Times New Roman" w:hint="eastAsia"/>
          <w:sz w:val="26"/>
          <w:szCs w:val="26"/>
        </w:rPr>
        <w:t>作为网络的输入，避免了传统识别算法中复杂的特征提取和数据重建过程。基于</w:t>
      </w:r>
      <w:r w:rsidR="006D56A8">
        <w:rPr>
          <w:rFonts w:ascii="Times New Roman" w:hAnsi="Times New Roman" w:hint="eastAsia"/>
          <w:sz w:val="26"/>
          <w:szCs w:val="26"/>
        </w:rPr>
        <w:t>此</w:t>
      </w:r>
      <w:r w:rsidR="00365FB3">
        <w:rPr>
          <w:rFonts w:ascii="Times New Roman" w:hAnsi="Times New Roman" w:hint="eastAsia"/>
          <w:sz w:val="26"/>
          <w:szCs w:val="26"/>
        </w:rPr>
        <w:t>优点，使卷积神经网络</w:t>
      </w:r>
      <w:r w:rsidRPr="00407103">
        <w:rPr>
          <w:rFonts w:ascii="Times New Roman" w:hAnsi="Times New Roman" w:hint="eastAsia"/>
          <w:sz w:val="26"/>
          <w:szCs w:val="26"/>
        </w:rPr>
        <w:t>在</w:t>
      </w:r>
      <w:r w:rsidR="00703251">
        <w:rPr>
          <w:rFonts w:ascii="Times New Roman" w:hAnsi="Times New Roman" w:hint="eastAsia"/>
          <w:sz w:val="26"/>
          <w:szCs w:val="26"/>
        </w:rPr>
        <w:t>本发明</w:t>
      </w:r>
      <w:r w:rsidR="00BB497C">
        <w:rPr>
          <w:rFonts w:ascii="Times New Roman" w:hAnsi="Times New Roman" w:hint="eastAsia"/>
          <w:sz w:val="26"/>
          <w:szCs w:val="26"/>
        </w:rPr>
        <w:t>所需</w:t>
      </w:r>
      <w:r w:rsidR="00BB497C">
        <w:rPr>
          <w:rFonts w:ascii="Times New Roman" w:hAnsi="Times New Roman"/>
          <w:sz w:val="26"/>
          <w:szCs w:val="26"/>
        </w:rPr>
        <w:t>解决的</w:t>
      </w:r>
      <w:r w:rsidR="00B97E12">
        <w:rPr>
          <w:rFonts w:ascii="Times New Roman" w:hAnsi="Times New Roman" w:hint="eastAsia"/>
          <w:sz w:val="26"/>
          <w:szCs w:val="26"/>
        </w:rPr>
        <w:t>天波超视距雷达</w:t>
      </w:r>
      <w:r w:rsidR="001508CA">
        <w:rPr>
          <w:rFonts w:ascii="Times New Roman" w:hAnsi="Times New Roman" w:hint="eastAsia"/>
          <w:sz w:val="26"/>
          <w:szCs w:val="26"/>
        </w:rPr>
        <w:t>地海杂波特征</w:t>
      </w:r>
      <w:r w:rsidRPr="00407103">
        <w:rPr>
          <w:rFonts w:ascii="Times New Roman" w:hAnsi="Times New Roman" w:hint="eastAsia"/>
          <w:sz w:val="26"/>
          <w:szCs w:val="26"/>
        </w:rPr>
        <w:t>识别</w:t>
      </w:r>
      <w:r w:rsidR="00BB497C">
        <w:rPr>
          <w:rFonts w:ascii="Times New Roman" w:hAnsi="Times New Roman" w:hint="eastAsia"/>
          <w:sz w:val="26"/>
          <w:szCs w:val="26"/>
        </w:rPr>
        <w:t>问题</w:t>
      </w:r>
      <w:r w:rsidRPr="00407103">
        <w:rPr>
          <w:rFonts w:ascii="Times New Roman" w:hAnsi="Times New Roman" w:hint="eastAsia"/>
          <w:sz w:val="26"/>
          <w:szCs w:val="26"/>
        </w:rPr>
        <w:t>中有着</w:t>
      </w:r>
      <w:r w:rsidR="00D90151">
        <w:rPr>
          <w:rFonts w:ascii="Times New Roman" w:hAnsi="Times New Roman" w:hint="eastAsia"/>
          <w:sz w:val="26"/>
          <w:szCs w:val="26"/>
        </w:rPr>
        <w:t>巨大</w:t>
      </w:r>
      <w:r w:rsidRPr="00407103">
        <w:rPr>
          <w:rFonts w:ascii="Times New Roman" w:hAnsi="Times New Roman" w:hint="eastAsia"/>
          <w:sz w:val="26"/>
          <w:szCs w:val="26"/>
        </w:rPr>
        <w:t>优势。</w:t>
      </w:r>
    </w:p>
    <w:p w:rsidR="005A6A97" w:rsidRPr="005A6A97" w:rsidRDefault="005A6A97" w:rsidP="00DB380B">
      <w:pPr>
        <w:spacing w:line="240" w:lineRule="atLeast"/>
        <w:ind w:firstLineChars="200" w:firstLine="520"/>
        <w:rPr>
          <w:rFonts w:ascii="Times New Roman" w:hAnsi="Times New Roman"/>
          <w:sz w:val="26"/>
          <w:szCs w:val="26"/>
        </w:rPr>
      </w:pPr>
      <w:r w:rsidRPr="005A6A97">
        <w:rPr>
          <w:rFonts w:ascii="Times New Roman" w:hAnsi="Times New Roman" w:hint="eastAsia"/>
          <w:sz w:val="26"/>
          <w:szCs w:val="26"/>
        </w:rPr>
        <w:t>典型的卷积神经网络由深层结构堆叠在一起的多个不同</w:t>
      </w:r>
      <w:r w:rsidR="00A67138">
        <w:rPr>
          <w:rFonts w:ascii="Times New Roman" w:hAnsi="Times New Roman" w:hint="eastAsia"/>
          <w:sz w:val="26"/>
          <w:szCs w:val="26"/>
        </w:rPr>
        <w:t>的</w:t>
      </w:r>
      <w:r w:rsidRPr="005A6A97">
        <w:rPr>
          <w:rFonts w:ascii="Times New Roman" w:hAnsi="Times New Roman" w:hint="eastAsia"/>
          <w:sz w:val="26"/>
          <w:szCs w:val="26"/>
        </w:rPr>
        <w:t>层组成：输入层，多组卷积和池化层，有限数量的完全连接的隐藏层，以及输出层。</w:t>
      </w:r>
      <w:r w:rsidR="00DB380B">
        <w:rPr>
          <w:rFonts w:ascii="Times New Roman" w:hAnsi="Times New Roman" w:hint="eastAsia"/>
          <w:sz w:val="26"/>
          <w:szCs w:val="26"/>
        </w:rPr>
        <w:t>其中</w:t>
      </w:r>
      <w:r w:rsidR="00DB380B">
        <w:rPr>
          <w:rFonts w:ascii="Times New Roman" w:hAnsi="Times New Roman"/>
          <w:sz w:val="26"/>
          <w:szCs w:val="26"/>
        </w:rPr>
        <w:t>最主要的部分为</w:t>
      </w:r>
      <w:r w:rsidR="00DB380B">
        <w:rPr>
          <w:rFonts w:ascii="Times New Roman" w:hAnsi="Times New Roman" w:hint="eastAsia"/>
          <w:sz w:val="26"/>
          <w:szCs w:val="26"/>
        </w:rPr>
        <w:t>卷积层</w:t>
      </w:r>
      <w:r w:rsidR="00DB380B">
        <w:rPr>
          <w:rFonts w:ascii="Times New Roman" w:hAnsi="Times New Roman"/>
          <w:sz w:val="26"/>
          <w:szCs w:val="26"/>
        </w:rPr>
        <w:t>。其</w:t>
      </w:r>
      <w:r w:rsidR="00DB380B">
        <w:rPr>
          <w:rFonts w:ascii="Times New Roman" w:hAnsi="Times New Roman" w:hint="eastAsia"/>
          <w:sz w:val="26"/>
          <w:szCs w:val="26"/>
        </w:rPr>
        <w:t>利用</w:t>
      </w:r>
      <w:r w:rsidR="00DB380B">
        <w:rPr>
          <w:rFonts w:ascii="Times New Roman" w:hAnsi="Times New Roman"/>
          <w:sz w:val="26"/>
          <w:szCs w:val="26"/>
        </w:rPr>
        <w:t>输入数据中的局部结构，将整个输入</w:t>
      </w:r>
      <w:r w:rsidR="00DB380B">
        <w:rPr>
          <w:rFonts w:ascii="Times New Roman" w:hAnsi="Times New Roman" w:hint="eastAsia"/>
          <w:sz w:val="26"/>
          <w:szCs w:val="26"/>
        </w:rPr>
        <w:t>空间</w:t>
      </w:r>
      <w:r w:rsidR="00DB380B">
        <w:rPr>
          <w:rFonts w:ascii="Times New Roman" w:hAnsi="Times New Roman"/>
          <w:sz w:val="26"/>
          <w:szCs w:val="26"/>
        </w:rPr>
        <w:t>划分成</w:t>
      </w:r>
      <w:r w:rsidR="00DB380B">
        <w:rPr>
          <w:rFonts w:ascii="Times New Roman" w:hAnsi="Times New Roman" w:hint="eastAsia"/>
          <w:sz w:val="26"/>
          <w:szCs w:val="26"/>
        </w:rPr>
        <w:t>很</w:t>
      </w:r>
      <w:r w:rsidR="00DB380B">
        <w:rPr>
          <w:rFonts w:ascii="Times New Roman" w:hAnsi="Times New Roman"/>
          <w:sz w:val="26"/>
          <w:szCs w:val="26"/>
        </w:rPr>
        <w:t>小的隐藏单元</w:t>
      </w:r>
      <w:r w:rsidR="00DB380B">
        <w:rPr>
          <w:rFonts w:ascii="Times New Roman" w:hAnsi="Times New Roman" w:hint="eastAsia"/>
          <w:sz w:val="26"/>
          <w:szCs w:val="26"/>
        </w:rPr>
        <w:t>。</w:t>
      </w:r>
      <w:r w:rsidR="00DB380B">
        <w:rPr>
          <w:rFonts w:ascii="Times New Roman" w:hAnsi="Times New Roman"/>
          <w:sz w:val="26"/>
          <w:szCs w:val="26"/>
        </w:rPr>
        <w:t>将</w:t>
      </w:r>
      <w:r w:rsidR="00DB380B">
        <w:rPr>
          <w:rFonts w:ascii="Times New Roman" w:hAnsi="Times New Roman" w:hint="eastAsia"/>
          <w:sz w:val="26"/>
          <w:szCs w:val="26"/>
        </w:rPr>
        <w:t>各个</w:t>
      </w:r>
      <w:r w:rsidR="00DB380B">
        <w:rPr>
          <w:rFonts w:ascii="Times New Roman" w:hAnsi="Times New Roman"/>
          <w:sz w:val="26"/>
          <w:szCs w:val="26"/>
        </w:rPr>
        <w:t>隐藏单元的</w:t>
      </w:r>
      <w:r w:rsidR="00DB380B">
        <w:rPr>
          <w:rFonts w:ascii="Times New Roman" w:hAnsi="Times New Roman" w:hint="eastAsia"/>
          <w:sz w:val="26"/>
          <w:szCs w:val="26"/>
        </w:rPr>
        <w:t>权重</w:t>
      </w:r>
      <w:r w:rsidR="00DB380B">
        <w:rPr>
          <w:rFonts w:ascii="Times New Roman" w:hAnsi="Times New Roman"/>
          <w:sz w:val="26"/>
          <w:szCs w:val="26"/>
        </w:rPr>
        <w:t>构建得到的卷积核作用于整个输入空间，从而得到</w:t>
      </w:r>
      <w:r w:rsidR="00DB380B">
        <w:rPr>
          <w:rFonts w:ascii="Times New Roman" w:hAnsi="Times New Roman" w:hint="eastAsia"/>
          <w:sz w:val="26"/>
          <w:szCs w:val="26"/>
        </w:rPr>
        <w:t>特征</w:t>
      </w:r>
      <w:r w:rsidR="00DB380B">
        <w:rPr>
          <w:rFonts w:ascii="Times New Roman" w:hAnsi="Times New Roman"/>
          <w:sz w:val="26"/>
          <w:szCs w:val="26"/>
        </w:rPr>
        <w:t>向量。</w:t>
      </w:r>
      <w:r w:rsidR="00DB380B">
        <w:rPr>
          <w:rFonts w:ascii="Times New Roman" w:hAnsi="Times New Roman" w:hint="eastAsia"/>
          <w:sz w:val="26"/>
          <w:szCs w:val="26"/>
        </w:rPr>
        <w:t>利用</w:t>
      </w:r>
      <w:r w:rsidR="00DB380B">
        <w:rPr>
          <w:rFonts w:ascii="Times New Roman" w:hAnsi="Times New Roman"/>
          <w:sz w:val="26"/>
          <w:szCs w:val="26"/>
        </w:rPr>
        <w:t>这种机制，我们不仅大大减少了参数数量</w:t>
      </w:r>
      <w:r w:rsidR="00DB380B">
        <w:rPr>
          <w:rFonts w:ascii="Times New Roman" w:hAnsi="Times New Roman" w:hint="eastAsia"/>
          <w:sz w:val="26"/>
          <w:szCs w:val="26"/>
        </w:rPr>
        <w:t>同时</w:t>
      </w:r>
      <w:r w:rsidR="00DB380B">
        <w:rPr>
          <w:rFonts w:ascii="Times New Roman" w:hAnsi="Times New Roman"/>
          <w:sz w:val="26"/>
          <w:szCs w:val="26"/>
        </w:rPr>
        <w:t>提高了数据的</w:t>
      </w:r>
      <w:r w:rsidR="00DB380B">
        <w:rPr>
          <w:rFonts w:ascii="Times New Roman" w:hAnsi="Times New Roman" w:hint="eastAsia"/>
          <w:sz w:val="26"/>
          <w:szCs w:val="26"/>
        </w:rPr>
        <w:t>平移不变性</w:t>
      </w:r>
      <w:r w:rsidR="00DB380B">
        <w:rPr>
          <w:rFonts w:ascii="Times New Roman" w:hAnsi="Times New Roman"/>
          <w:sz w:val="26"/>
          <w:szCs w:val="26"/>
        </w:rPr>
        <w:t>。</w:t>
      </w:r>
    </w:p>
    <w:p w:rsidR="004B3986" w:rsidRPr="004B3986" w:rsidRDefault="00F05B22" w:rsidP="004B3986">
      <w:pPr>
        <w:spacing w:line="240" w:lineRule="atLeast"/>
        <w:ind w:firstLineChars="200" w:firstLine="520"/>
        <w:rPr>
          <w:rFonts w:ascii="Times New Roman" w:hAnsi="Times New Roman"/>
          <w:sz w:val="26"/>
          <w:szCs w:val="26"/>
        </w:rPr>
      </w:pPr>
      <w:r>
        <w:rPr>
          <w:rFonts w:ascii="Times New Roman" w:hAnsi="Times New Roman" w:hint="eastAsia"/>
          <w:sz w:val="26"/>
          <w:szCs w:val="26"/>
        </w:rPr>
        <w:t>本专利</w:t>
      </w:r>
      <w:r w:rsidR="005A6A97" w:rsidRPr="005A6A97">
        <w:rPr>
          <w:rFonts w:ascii="Times New Roman" w:hAnsi="Times New Roman" w:hint="eastAsia"/>
          <w:sz w:val="26"/>
          <w:szCs w:val="26"/>
        </w:rPr>
        <w:t>根据地海杂波频谱的实际数据以及其反映出来的特性，构建了基本的</w:t>
      </w:r>
      <w:r w:rsidR="000574FF" w:rsidRPr="004B3986">
        <w:rPr>
          <w:rFonts w:ascii="Times New Roman" w:hAnsi="Times New Roman" w:hint="eastAsia"/>
          <w:sz w:val="26"/>
          <w:szCs w:val="26"/>
        </w:rPr>
        <w:t>具有</w:t>
      </w:r>
      <w:r w:rsidR="00B233AA">
        <w:rPr>
          <w:rFonts w:ascii="Times New Roman" w:hAnsi="Times New Roman" w:hint="eastAsia"/>
          <w:sz w:val="26"/>
          <w:szCs w:val="26"/>
        </w:rPr>
        <w:t>3</w:t>
      </w:r>
      <w:r w:rsidR="000574FF" w:rsidRPr="004B3986">
        <w:rPr>
          <w:rFonts w:ascii="Times New Roman" w:hAnsi="Times New Roman" w:hint="eastAsia"/>
          <w:sz w:val="26"/>
          <w:szCs w:val="26"/>
        </w:rPr>
        <w:t xml:space="preserve"> </w:t>
      </w:r>
      <w:r w:rsidR="000574FF" w:rsidRPr="004B3986">
        <w:rPr>
          <w:rFonts w:ascii="Times New Roman" w:hAnsi="Times New Roman" w:hint="eastAsia"/>
          <w:sz w:val="26"/>
          <w:szCs w:val="26"/>
        </w:rPr>
        <w:t>层</w:t>
      </w:r>
      <w:r w:rsidR="00B233AA">
        <w:rPr>
          <w:rFonts w:ascii="Times New Roman" w:hAnsi="Times New Roman" w:hint="eastAsia"/>
          <w:sz w:val="26"/>
          <w:szCs w:val="26"/>
        </w:rPr>
        <w:t>隐藏层</w:t>
      </w:r>
      <w:r w:rsidR="000574FF">
        <w:rPr>
          <w:rFonts w:ascii="Times New Roman" w:hAnsi="Times New Roman" w:hint="eastAsia"/>
          <w:sz w:val="26"/>
          <w:szCs w:val="26"/>
        </w:rPr>
        <w:t>的</w:t>
      </w:r>
      <w:r w:rsidR="00C15015">
        <w:rPr>
          <w:rFonts w:ascii="Times New Roman" w:hAnsi="Times New Roman" w:hint="eastAsia"/>
          <w:sz w:val="26"/>
          <w:szCs w:val="26"/>
        </w:rPr>
        <w:t>深度</w:t>
      </w:r>
      <w:r w:rsidR="005A6A97" w:rsidRPr="005A6A97">
        <w:rPr>
          <w:rFonts w:ascii="Times New Roman" w:hAnsi="Times New Roman" w:hint="eastAsia"/>
          <w:sz w:val="26"/>
          <w:szCs w:val="26"/>
        </w:rPr>
        <w:t>卷积神经网络</w:t>
      </w:r>
      <w:r w:rsidR="004B3986" w:rsidRPr="004B3986">
        <w:rPr>
          <w:rFonts w:ascii="Times New Roman" w:hAnsi="Times New Roman" w:hint="eastAsia"/>
          <w:sz w:val="26"/>
          <w:szCs w:val="26"/>
        </w:rPr>
        <w:t>，每层具有多个特征</w:t>
      </w:r>
      <w:r w:rsidR="00FF0872">
        <w:rPr>
          <w:rFonts w:ascii="Times New Roman" w:hAnsi="Times New Roman" w:hint="eastAsia"/>
          <w:sz w:val="26"/>
          <w:szCs w:val="26"/>
        </w:rPr>
        <w:t>向量</w:t>
      </w:r>
      <w:r w:rsidR="004B3986" w:rsidRPr="004B3986">
        <w:rPr>
          <w:rFonts w:ascii="Times New Roman" w:hAnsi="Times New Roman" w:hint="eastAsia"/>
          <w:sz w:val="26"/>
          <w:szCs w:val="26"/>
        </w:rPr>
        <w:t>，每个特征</w:t>
      </w:r>
      <w:r w:rsidR="00FF0872">
        <w:rPr>
          <w:rFonts w:ascii="Times New Roman" w:hAnsi="Times New Roman" w:hint="eastAsia"/>
          <w:sz w:val="26"/>
          <w:szCs w:val="26"/>
        </w:rPr>
        <w:t>向量</w:t>
      </w:r>
      <w:r w:rsidR="004B3986" w:rsidRPr="004B3986">
        <w:rPr>
          <w:rFonts w:ascii="Times New Roman" w:hAnsi="Times New Roman" w:hint="eastAsia"/>
          <w:sz w:val="26"/>
          <w:szCs w:val="26"/>
        </w:rPr>
        <w:t>具有多个神经元，并且每个特征</w:t>
      </w:r>
      <w:r w:rsidR="00FF0872">
        <w:rPr>
          <w:rFonts w:ascii="Times New Roman" w:hAnsi="Times New Roman" w:hint="eastAsia"/>
          <w:sz w:val="26"/>
          <w:szCs w:val="26"/>
        </w:rPr>
        <w:t>向量</w:t>
      </w:r>
      <w:r w:rsidR="00ED3BC4">
        <w:rPr>
          <w:rFonts w:ascii="Times New Roman" w:hAnsi="Times New Roman" w:hint="eastAsia"/>
          <w:sz w:val="26"/>
          <w:szCs w:val="26"/>
        </w:rPr>
        <w:t>来自于</w:t>
      </w:r>
      <w:r w:rsidR="00C43CC1">
        <w:rPr>
          <w:rFonts w:ascii="Times New Roman" w:hAnsi="Times New Roman" w:hint="eastAsia"/>
          <w:sz w:val="26"/>
          <w:szCs w:val="26"/>
        </w:rPr>
        <w:t>一种卷积核</w:t>
      </w:r>
      <w:r w:rsidR="00C43CC1">
        <w:rPr>
          <w:rFonts w:ascii="Times New Roman" w:hAnsi="Times New Roman"/>
          <w:sz w:val="26"/>
          <w:szCs w:val="26"/>
        </w:rPr>
        <w:t>所</w:t>
      </w:r>
      <w:r w:rsidR="004B3986" w:rsidRPr="004B3986">
        <w:rPr>
          <w:rFonts w:ascii="Times New Roman" w:hAnsi="Times New Roman" w:hint="eastAsia"/>
          <w:sz w:val="26"/>
          <w:szCs w:val="26"/>
        </w:rPr>
        <w:t>提取输入的一种特征。</w:t>
      </w:r>
    </w:p>
    <w:p w:rsidR="004F3A32" w:rsidRDefault="004B3986" w:rsidP="004B3986">
      <w:pPr>
        <w:spacing w:line="240" w:lineRule="atLeast"/>
        <w:ind w:firstLineChars="200" w:firstLine="520"/>
        <w:rPr>
          <w:rFonts w:ascii="Times New Roman" w:hAnsi="Times New Roman"/>
          <w:sz w:val="26"/>
          <w:szCs w:val="26"/>
        </w:rPr>
      </w:pPr>
      <w:r w:rsidRPr="004B3986">
        <w:rPr>
          <w:rFonts w:ascii="Times New Roman" w:hAnsi="Times New Roman" w:hint="eastAsia"/>
          <w:sz w:val="26"/>
          <w:szCs w:val="26"/>
        </w:rPr>
        <w:lastRenderedPageBreak/>
        <w:t>步骤</w:t>
      </w:r>
      <w:r w:rsidRPr="004B3986">
        <w:rPr>
          <w:rFonts w:ascii="Times New Roman" w:hAnsi="Times New Roman" w:hint="eastAsia"/>
          <w:sz w:val="26"/>
          <w:szCs w:val="26"/>
        </w:rPr>
        <w:t>1 :</w:t>
      </w:r>
      <w:r w:rsidR="00E03D05">
        <w:rPr>
          <w:rFonts w:ascii="Times New Roman" w:hAnsi="Times New Roman"/>
          <w:sz w:val="26"/>
          <w:szCs w:val="26"/>
        </w:rPr>
        <w:t xml:space="preserve"> </w:t>
      </w:r>
      <w:r w:rsidRPr="005B143D">
        <w:rPr>
          <w:rFonts w:ascii="Times New Roman" w:hAnsi="Times New Roman" w:hint="eastAsia"/>
          <w:sz w:val="26"/>
          <w:szCs w:val="26"/>
        </w:rPr>
        <w:t>输入</w:t>
      </w:r>
      <w:r w:rsidR="00FF0872" w:rsidRPr="005B143D">
        <w:rPr>
          <w:rFonts w:ascii="Times New Roman" w:hAnsi="Times New Roman" w:hint="eastAsia"/>
          <w:sz w:val="26"/>
          <w:szCs w:val="26"/>
        </w:rPr>
        <w:t>地海杂波频谱序列</w:t>
      </w:r>
      <w:r w:rsidR="008F576E" w:rsidRPr="005B143D">
        <w:rPr>
          <w:rFonts w:ascii="Times New Roman" w:hAnsi="Times New Roman" w:hint="eastAsia"/>
          <w:sz w:val="26"/>
          <w:szCs w:val="26"/>
        </w:rPr>
        <w:t>，设其</w:t>
      </w:r>
      <w:r w:rsidR="00ED3BC4" w:rsidRPr="005B143D">
        <w:rPr>
          <w:rFonts w:ascii="Times New Roman" w:hAnsi="Times New Roman" w:hint="eastAsia"/>
          <w:sz w:val="26"/>
          <w:szCs w:val="26"/>
        </w:rPr>
        <w:t>为</w:t>
      </w:r>
      <w:r w:rsidR="00ED3BC4" w:rsidRPr="005B143D">
        <w:rPr>
          <w:rFonts w:ascii="Times New Roman" w:hAnsi="Times New Roman" w:hint="eastAsia"/>
          <w:sz w:val="26"/>
          <w:szCs w:val="26"/>
        </w:rPr>
        <w:t>1*</w:t>
      </w:r>
      <w:r w:rsidR="008F576E" w:rsidRPr="005B143D">
        <w:rPr>
          <w:rFonts w:ascii="Times New Roman" w:hAnsi="Times New Roman" w:hint="eastAsia"/>
          <w:sz w:val="26"/>
          <w:szCs w:val="26"/>
        </w:rPr>
        <w:t>N</w:t>
      </w:r>
      <w:r w:rsidR="008F576E" w:rsidRPr="005B143D">
        <w:rPr>
          <w:rFonts w:ascii="Times New Roman" w:hAnsi="Times New Roman" w:hint="eastAsia"/>
          <w:sz w:val="26"/>
          <w:szCs w:val="26"/>
        </w:rPr>
        <w:t>的序列</w:t>
      </w:r>
      <w:r w:rsidR="00FF0872" w:rsidRPr="005B143D">
        <w:rPr>
          <w:rFonts w:ascii="Times New Roman" w:hAnsi="Times New Roman" w:hint="eastAsia"/>
          <w:sz w:val="26"/>
          <w:szCs w:val="26"/>
        </w:rPr>
        <w:t>，对其进行卷积运算，</w:t>
      </w:r>
      <w:r w:rsidR="00ED3BC4" w:rsidRPr="005B143D">
        <w:rPr>
          <w:rFonts w:ascii="Times New Roman" w:hAnsi="Times New Roman" w:hint="eastAsia"/>
          <w:sz w:val="26"/>
          <w:szCs w:val="26"/>
        </w:rPr>
        <w:t>得到</w:t>
      </w:r>
      <w:r w:rsidR="00E02717">
        <w:rPr>
          <w:rFonts w:ascii="Times New Roman" w:hAnsi="Times New Roman" w:hint="eastAsia"/>
          <w:sz w:val="26"/>
          <w:szCs w:val="26"/>
        </w:rPr>
        <w:t>第一个卷积层</w:t>
      </w:r>
      <w:r w:rsidR="00282D03">
        <w:rPr>
          <w:rFonts w:ascii="Times New Roman" w:hAnsi="Times New Roman" w:hint="eastAsia"/>
          <w:sz w:val="26"/>
          <w:szCs w:val="26"/>
        </w:rPr>
        <w:t>，</w:t>
      </w:r>
      <w:r w:rsidR="00E02717">
        <w:rPr>
          <w:rFonts w:ascii="Times New Roman" w:hAnsi="Times New Roman" w:hint="eastAsia"/>
          <w:sz w:val="26"/>
          <w:szCs w:val="26"/>
        </w:rPr>
        <w:t>用</w:t>
      </w:r>
      <w:r w:rsidR="00ED3BC4" w:rsidRPr="005B143D">
        <w:rPr>
          <w:rFonts w:ascii="Times New Roman" w:hAnsi="Times New Roman" w:hint="eastAsia"/>
          <w:sz w:val="26"/>
          <w:szCs w:val="26"/>
        </w:rPr>
        <w:t>C1</w:t>
      </w:r>
      <w:r w:rsidR="00E02717">
        <w:rPr>
          <w:rFonts w:ascii="Times New Roman" w:hAnsi="Times New Roman" w:hint="eastAsia"/>
          <w:sz w:val="26"/>
          <w:szCs w:val="26"/>
        </w:rPr>
        <w:t>表示</w:t>
      </w:r>
      <w:r w:rsidR="00ED3BC4" w:rsidRPr="005B143D">
        <w:rPr>
          <w:rFonts w:ascii="Times New Roman" w:hAnsi="Times New Roman" w:hint="eastAsia"/>
          <w:sz w:val="26"/>
          <w:szCs w:val="26"/>
        </w:rPr>
        <w:t>。</w:t>
      </w:r>
      <w:r w:rsidR="00AB6D81" w:rsidRPr="005B143D">
        <w:rPr>
          <w:rFonts w:ascii="Times New Roman" w:hAnsi="Times New Roman" w:hint="eastAsia"/>
          <w:sz w:val="26"/>
          <w:szCs w:val="26"/>
        </w:rPr>
        <w:t>本专利</w:t>
      </w:r>
      <w:r w:rsidR="00FF0872" w:rsidRPr="005B143D">
        <w:rPr>
          <w:rFonts w:ascii="Times New Roman" w:hAnsi="Times New Roman" w:hint="eastAsia"/>
          <w:sz w:val="26"/>
          <w:szCs w:val="26"/>
        </w:rPr>
        <w:t>使用</w:t>
      </w:r>
      <w:r w:rsidR="00FF0872" w:rsidRPr="005B143D">
        <w:rPr>
          <w:rFonts w:ascii="Times New Roman" w:hAnsi="Times New Roman" w:hint="eastAsia"/>
          <w:sz w:val="26"/>
          <w:szCs w:val="26"/>
        </w:rPr>
        <w:t>32</w:t>
      </w:r>
      <w:r w:rsidR="00FF0872" w:rsidRPr="005B143D">
        <w:rPr>
          <w:rFonts w:ascii="Times New Roman" w:hAnsi="Times New Roman" w:hint="eastAsia"/>
          <w:sz w:val="26"/>
          <w:szCs w:val="26"/>
        </w:rPr>
        <w:t>个大小为</w:t>
      </w:r>
      <w:r w:rsidR="00ED3BC4" w:rsidRPr="005B143D">
        <w:rPr>
          <w:rFonts w:ascii="Times New Roman" w:hAnsi="Times New Roman" w:hint="eastAsia"/>
          <w:sz w:val="26"/>
          <w:szCs w:val="26"/>
        </w:rPr>
        <w:t>1</w:t>
      </w:r>
      <w:r w:rsidR="00FF0872" w:rsidRPr="005B143D">
        <w:rPr>
          <w:rFonts w:ascii="Times New Roman" w:hAnsi="Times New Roman" w:hint="eastAsia"/>
          <w:sz w:val="26"/>
          <w:szCs w:val="26"/>
        </w:rPr>
        <w:t>*3</w:t>
      </w:r>
      <w:r w:rsidR="00FF0872" w:rsidRPr="005B143D">
        <w:rPr>
          <w:rFonts w:ascii="Times New Roman" w:hAnsi="Times New Roman" w:hint="eastAsia"/>
          <w:sz w:val="26"/>
          <w:szCs w:val="26"/>
        </w:rPr>
        <w:t>的卷积核，</w:t>
      </w:r>
      <w:r w:rsidR="00ED3BC4" w:rsidRPr="005B143D">
        <w:rPr>
          <w:rFonts w:ascii="Times New Roman" w:hAnsi="Times New Roman" w:hint="eastAsia"/>
          <w:sz w:val="26"/>
          <w:szCs w:val="26"/>
        </w:rPr>
        <w:t>故特征向量中每个神经元与输入中的</w:t>
      </w:r>
      <w:r w:rsidR="00ED3BC4" w:rsidRPr="005B143D">
        <w:rPr>
          <w:rFonts w:ascii="Times New Roman" w:hAnsi="Times New Roman" w:hint="eastAsia"/>
          <w:sz w:val="26"/>
          <w:szCs w:val="26"/>
        </w:rPr>
        <w:t>1*3</w:t>
      </w:r>
      <w:r w:rsidR="00ED3BC4" w:rsidRPr="005B143D">
        <w:rPr>
          <w:rFonts w:ascii="Times New Roman" w:hAnsi="Times New Roman" w:hint="eastAsia"/>
          <w:sz w:val="26"/>
          <w:szCs w:val="26"/>
        </w:rPr>
        <w:t>的邻域相连，这样</w:t>
      </w:r>
      <w:r w:rsidR="00ED3BC4" w:rsidRPr="005B143D">
        <w:rPr>
          <w:rFonts w:ascii="Times New Roman" w:hAnsi="Times New Roman" w:hint="eastAsia"/>
          <w:sz w:val="26"/>
          <w:szCs w:val="26"/>
        </w:rPr>
        <w:t>C1</w:t>
      </w:r>
      <w:r w:rsidR="00ED3BC4" w:rsidRPr="005B143D">
        <w:rPr>
          <w:rFonts w:ascii="Times New Roman" w:hAnsi="Times New Roman" w:hint="eastAsia"/>
          <w:sz w:val="26"/>
          <w:szCs w:val="26"/>
        </w:rPr>
        <w:t>层中的特征大小就为</w:t>
      </w:r>
      <w:r w:rsidR="00696DA8" w:rsidRPr="005B143D">
        <w:rPr>
          <w:rFonts w:ascii="Times New Roman" w:hAnsi="Times New Roman" w:hint="eastAsia"/>
          <w:sz w:val="26"/>
          <w:szCs w:val="26"/>
        </w:rPr>
        <w:t>1*</w:t>
      </w:r>
      <w:r w:rsidR="008F576E" w:rsidRPr="005B143D">
        <w:rPr>
          <w:rFonts w:ascii="Times New Roman" w:hAnsi="Times New Roman" w:hint="eastAsia"/>
          <w:sz w:val="26"/>
          <w:szCs w:val="26"/>
        </w:rPr>
        <w:t>（</w:t>
      </w:r>
      <w:r w:rsidR="008F576E" w:rsidRPr="005B143D">
        <w:rPr>
          <w:rFonts w:ascii="Times New Roman" w:hAnsi="Times New Roman" w:hint="eastAsia"/>
          <w:sz w:val="26"/>
          <w:szCs w:val="26"/>
        </w:rPr>
        <w:t>N-3</w:t>
      </w:r>
      <w:r w:rsidR="008F576E" w:rsidRPr="005B143D">
        <w:rPr>
          <w:rFonts w:ascii="Times New Roman" w:hAnsi="Times New Roman" w:hint="eastAsia"/>
          <w:sz w:val="26"/>
          <w:szCs w:val="26"/>
        </w:rPr>
        <w:t>）</w:t>
      </w:r>
      <w:r w:rsidR="00E03D05" w:rsidRPr="005B143D">
        <w:rPr>
          <w:rFonts w:ascii="Times New Roman" w:hAnsi="Times New Roman" w:hint="eastAsia"/>
          <w:sz w:val="26"/>
          <w:szCs w:val="26"/>
        </w:rPr>
        <w:t>。又</w:t>
      </w:r>
      <w:r w:rsidR="004F3A32" w:rsidRPr="005B143D">
        <w:rPr>
          <w:rFonts w:ascii="Times New Roman" w:hAnsi="Times New Roman" w:hint="eastAsia"/>
          <w:sz w:val="26"/>
          <w:szCs w:val="26"/>
        </w:rPr>
        <w:t>因为</w:t>
      </w:r>
      <w:r w:rsidR="004F3A32" w:rsidRPr="005B143D">
        <w:rPr>
          <w:rFonts w:ascii="Times New Roman" w:hAnsi="Times New Roman" w:hint="eastAsia"/>
          <w:sz w:val="26"/>
          <w:szCs w:val="26"/>
        </w:rPr>
        <w:t>C1</w:t>
      </w:r>
      <w:r w:rsidR="004F3A32" w:rsidRPr="005B143D">
        <w:rPr>
          <w:rFonts w:ascii="Times New Roman" w:hAnsi="Times New Roman" w:hint="eastAsia"/>
          <w:sz w:val="26"/>
          <w:szCs w:val="26"/>
        </w:rPr>
        <w:t>有</w:t>
      </w:r>
      <w:r w:rsidR="00491B92" w:rsidRPr="005B143D">
        <w:rPr>
          <w:rFonts w:ascii="Times New Roman" w:hAnsi="Times New Roman" w:hint="eastAsia"/>
          <w:sz w:val="26"/>
          <w:szCs w:val="26"/>
        </w:rPr>
        <w:t>128</w:t>
      </w:r>
      <w:r w:rsidR="004F3A32" w:rsidRPr="005B143D">
        <w:rPr>
          <w:rFonts w:ascii="Times New Roman" w:hAnsi="Times New Roman" w:hint="eastAsia"/>
          <w:sz w:val="26"/>
          <w:szCs w:val="26"/>
        </w:rPr>
        <w:t>个可训练参数</w:t>
      </w:r>
      <w:r w:rsidR="004F3A32" w:rsidRPr="005B143D">
        <w:rPr>
          <w:rFonts w:ascii="Times New Roman" w:hAnsi="Times New Roman" w:hint="eastAsia"/>
          <w:sz w:val="26"/>
          <w:szCs w:val="26"/>
        </w:rPr>
        <w:t>(</w:t>
      </w:r>
      <w:r w:rsidR="004F3A32" w:rsidRPr="005B143D">
        <w:rPr>
          <w:rFonts w:ascii="Times New Roman" w:hAnsi="Times New Roman" w:hint="eastAsia"/>
          <w:sz w:val="26"/>
          <w:szCs w:val="26"/>
        </w:rPr>
        <w:t>每个滤波器具有</w:t>
      </w:r>
      <w:r w:rsidR="004F3A32" w:rsidRPr="005B143D">
        <w:rPr>
          <w:rFonts w:ascii="Times New Roman" w:hAnsi="Times New Roman" w:hint="eastAsia"/>
          <w:sz w:val="26"/>
          <w:szCs w:val="26"/>
        </w:rPr>
        <w:t>3</w:t>
      </w:r>
      <w:r w:rsidR="004F3A32" w:rsidRPr="005B143D">
        <w:rPr>
          <w:rFonts w:ascii="Times New Roman" w:hAnsi="Times New Roman" w:hint="eastAsia"/>
          <w:sz w:val="26"/>
          <w:szCs w:val="26"/>
        </w:rPr>
        <w:t>个单元参数和一个偏置参数，一共</w:t>
      </w:r>
      <w:r w:rsidR="004F3A32" w:rsidRPr="005B143D">
        <w:rPr>
          <w:rFonts w:ascii="Times New Roman" w:hAnsi="Times New Roman" w:hint="eastAsia"/>
          <w:sz w:val="26"/>
          <w:szCs w:val="26"/>
        </w:rPr>
        <w:t>32</w:t>
      </w:r>
      <w:r w:rsidR="004F3A32" w:rsidRPr="005B143D">
        <w:rPr>
          <w:rFonts w:ascii="Times New Roman" w:hAnsi="Times New Roman" w:hint="eastAsia"/>
          <w:sz w:val="26"/>
          <w:szCs w:val="26"/>
        </w:rPr>
        <w:t>个滤波器，共</w:t>
      </w:r>
      <w:r w:rsidR="004F3A32" w:rsidRPr="005B143D">
        <w:rPr>
          <w:rFonts w:ascii="Times New Roman" w:hAnsi="Times New Roman" w:hint="eastAsia"/>
          <w:sz w:val="26"/>
          <w:szCs w:val="26"/>
        </w:rPr>
        <w:t>(1*3+1) *32 =128</w:t>
      </w:r>
      <w:r w:rsidR="004F3A32" w:rsidRPr="005B143D">
        <w:rPr>
          <w:rFonts w:ascii="Times New Roman" w:hAnsi="Times New Roman" w:hint="eastAsia"/>
          <w:sz w:val="26"/>
          <w:szCs w:val="26"/>
        </w:rPr>
        <w:t>个参数</w:t>
      </w:r>
      <w:r w:rsidR="004F3A32" w:rsidRPr="005B143D">
        <w:rPr>
          <w:rFonts w:ascii="Times New Roman" w:hAnsi="Times New Roman" w:hint="eastAsia"/>
          <w:sz w:val="26"/>
          <w:szCs w:val="26"/>
        </w:rPr>
        <w:t>)</w:t>
      </w:r>
      <w:r w:rsidR="004F3A32" w:rsidRPr="005B143D">
        <w:rPr>
          <w:rFonts w:ascii="Times New Roman" w:hAnsi="Times New Roman" w:hint="eastAsia"/>
          <w:sz w:val="26"/>
          <w:szCs w:val="26"/>
        </w:rPr>
        <w:t>，共</w:t>
      </w:r>
      <w:r w:rsidR="004F3A32" w:rsidRPr="005B143D">
        <w:rPr>
          <w:rFonts w:ascii="Times New Roman" w:hAnsi="Times New Roman" w:hint="eastAsia"/>
          <w:sz w:val="26"/>
          <w:szCs w:val="26"/>
        </w:rPr>
        <w:t>128*</w:t>
      </w:r>
      <w:r w:rsidR="004F3A32" w:rsidRPr="005B143D">
        <w:rPr>
          <w:rFonts w:ascii="Times New Roman" w:hAnsi="Times New Roman" w:hint="eastAsia"/>
          <w:sz w:val="26"/>
          <w:szCs w:val="26"/>
        </w:rPr>
        <w:t>（</w:t>
      </w:r>
      <w:r w:rsidR="008F576E" w:rsidRPr="005B143D">
        <w:rPr>
          <w:rFonts w:ascii="Times New Roman" w:hAnsi="Times New Roman"/>
          <w:sz w:val="26"/>
          <w:szCs w:val="26"/>
        </w:rPr>
        <w:t>N-3</w:t>
      </w:r>
      <w:r w:rsidR="000D106B" w:rsidRPr="005B143D">
        <w:rPr>
          <w:rFonts w:ascii="Times New Roman" w:hAnsi="Times New Roman" w:hint="eastAsia"/>
          <w:sz w:val="26"/>
          <w:szCs w:val="26"/>
        </w:rPr>
        <w:t>）个连接，将连接通过</w:t>
      </w:r>
      <w:r w:rsidR="000D106B" w:rsidRPr="005B143D">
        <w:rPr>
          <w:rFonts w:ascii="Times New Roman" w:hAnsi="Times New Roman" w:hint="eastAsia"/>
          <w:sz w:val="26"/>
          <w:szCs w:val="26"/>
        </w:rPr>
        <w:t>ReLU</w:t>
      </w:r>
      <w:r w:rsidR="000D106B" w:rsidRPr="005B143D">
        <w:rPr>
          <w:rFonts w:ascii="Times New Roman" w:hAnsi="Times New Roman" w:hint="eastAsia"/>
          <w:sz w:val="26"/>
          <w:szCs w:val="26"/>
        </w:rPr>
        <w:t>激活层。</w:t>
      </w:r>
    </w:p>
    <w:p w:rsidR="004B3986" w:rsidRPr="004B3986" w:rsidRDefault="004B3986" w:rsidP="004B3986">
      <w:pPr>
        <w:spacing w:line="240" w:lineRule="atLeast"/>
        <w:ind w:firstLineChars="200" w:firstLine="520"/>
        <w:rPr>
          <w:rFonts w:ascii="Times New Roman" w:hAnsi="Times New Roman"/>
          <w:sz w:val="26"/>
          <w:szCs w:val="26"/>
        </w:rPr>
      </w:pPr>
      <w:r w:rsidRPr="004B3986">
        <w:rPr>
          <w:rFonts w:ascii="Times New Roman" w:hAnsi="Times New Roman" w:hint="eastAsia"/>
          <w:sz w:val="26"/>
          <w:szCs w:val="26"/>
        </w:rPr>
        <w:t>步骤</w:t>
      </w:r>
      <w:r w:rsidRPr="004B3986">
        <w:rPr>
          <w:rFonts w:ascii="Times New Roman" w:hAnsi="Times New Roman" w:hint="eastAsia"/>
          <w:sz w:val="26"/>
          <w:szCs w:val="26"/>
        </w:rPr>
        <w:t>2 :</w:t>
      </w:r>
      <w:r w:rsidR="00E03D05">
        <w:rPr>
          <w:rFonts w:ascii="Times New Roman" w:hAnsi="Times New Roman"/>
          <w:sz w:val="26"/>
          <w:szCs w:val="26"/>
        </w:rPr>
        <w:t xml:space="preserve"> </w:t>
      </w:r>
      <w:r w:rsidRPr="004B3986">
        <w:rPr>
          <w:rFonts w:ascii="Times New Roman" w:hAnsi="Times New Roman" w:hint="eastAsia"/>
          <w:sz w:val="26"/>
          <w:szCs w:val="26"/>
        </w:rPr>
        <w:t>对</w:t>
      </w:r>
      <w:r w:rsidR="006B3A0E">
        <w:rPr>
          <w:rFonts w:ascii="Times New Roman" w:hAnsi="Times New Roman" w:hint="eastAsia"/>
          <w:sz w:val="26"/>
          <w:szCs w:val="26"/>
        </w:rPr>
        <w:t>C1</w:t>
      </w:r>
      <w:r w:rsidRPr="004B3986">
        <w:rPr>
          <w:rFonts w:ascii="Times New Roman" w:hAnsi="Times New Roman" w:hint="eastAsia"/>
          <w:sz w:val="26"/>
          <w:szCs w:val="26"/>
        </w:rPr>
        <w:t>进行</w:t>
      </w:r>
      <w:r w:rsidR="000D106B">
        <w:rPr>
          <w:rFonts w:ascii="Times New Roman" w:hAnsi="Times New Roman" w:hint="eastAsia"/>
          <w:sz w:val="26"/>
          <w:szCs w:val="26"/>
        </w:rPr>
        <w:t>最大</w:t>
      </w:r>
      <w:r w:rsidRPr="004B3986">
        <w:rPr>
          <w:rFonts w:ascii="Times New Roman" w:hAnsi="Times New Roman" w:hint="eastAsia"/>
          <w:sz w:val="26"/>
          <w:szCs w:val="26"/>
        </w:rPr>
        <w:t>池化处理</w:t>
      </w:r>
      <w:r w:rsidR="004247A6">
        <w:rPr>
          <w:rFonts w:ascii="Times New Roman" w:hAnsi="Times New Roman" w:hint="eastAsia"/>
          <w:sz w:val="26"/>
          <w:szCs w:val="26"/>
        </w:rPr>
        <w:t>，</w:t>
      </w:r>
      <w:r w:rsidR="000B300C">
        <w:rPr>
          <w:rFonts w:ascii="Times New Roman" w:hAnsi="Times New Roman" w:hint="eastAsia"/>
          <w:sz w:val="26"/>
          <w:szCs w:val="26"/>
        </w:rPr>
        <w:t>该</w:t>
      </w:r>
      <w:r w:rsidR="00740C7C">
        <w:rPr>
          <w:rFonts w:ascii="Times New Roman" w:hAnsi="Times New Roman" w:hint="eastAsia"/>
          <w:sz w:val="26"/>
          <w:szCs w:val="26"/>
        </w:rPr>
        <w:t>操作将相邻的多</w:t>
      </w:r>
      <w:r w:rsidR="004247A6">
        <w:rPr>
          <w:rFonts w:ascii="Times New Roman" w:hAnsi="Times New Roman" w:hint="eastAsia"/>
          <w:sz w:val="26"/>
          <w:szCs w:val="26"/>
        </w:rPr>
        <w:t>个特征</w:t>
      </w:r>
      <w:r w:rsidR="008D6186">
        <w:rPr>
          <w:rFonts w:ascii="Times New Roman" w:hAnsi="Times New Roman" w:hint="eastAsia"/>
          <w:sz w:val="26"/>
          <w:szCs w:val="26"/>
        </w:rPr>
        <w:t>采用一个特征进行代替。通过降低</w:t>
      </w:r>
      <w:r w:rsidR="000B300C">
        <w:rPr>
          <w:rFonts w:ascii="Times New Roman" w:hAnsi="Times New Roman" w:hint="eastAsia"/>
          <w:sz w:val="26"/>
          <w:szCs w:val="26"/>
        </w:rPr>
        <w:t>特征向量的长度</w:t>
      </w:r>
      <w:r w:rsidR="004247A6">
        <w:rPr>
          <w:rFonts w:ascii="Times New Roman" w:hAnsi="Times New Roman" w:hint="eastAsia"/>
          <w:sz w:val="26"/>
          <w:szCs w:val="26"/>
        </w:rPr>
        <w:t>，</w:t>
      </w:r>
      <w:r w:rsidR="00814EF0">
        <w:rPr>
          <w:rFonts w:ascii="Times New Roman" w:hAnsi="Times New Roman" w:hint="eastAsia"/>
          <w:sz w:val="26"/>
          <w:szCs w:val="26"/>
        </w:rPr>
        <w:t>在</w:t>
      </w:r>
      <w:r w:rsidR="000B300C">
        <w:rPr>
          <w:rFonts w:ascii="Times New Roman" w:hAnsi="Times New Roman" w:hint="eastAsia"/>
          <w:sz w:val="26"/>
          <w:szCs w:val="26"/>
        </w:rPr>
        <w:t>减小了计算量的同时也</w:t>
      </w:r>
      <w:r w:rsidR="00E93547">
        <w:rPr>
          <w:rFonts w:ascii="Times New Roman" w:hAnsi="Times New Roman" w:hint="eastAsia"/>
          <w:sz w:val="26"/>
          <w:szCs w:val="26"/>
        </w:rPr>
        <w:t>在</w:t>
      </w:r>
      <w:r w:rsidR="00E93547">
        <w:rPr>
          <w:rFonts w:ascii="Times New Roman" w:hAnsi="Times New Roman"/>
          <w:sz w:val="26"/>
          <w:szCs w:val="26"/>
        </w:rPr>
        <w:t>一定程度上</w:t>
      </w:r>
      <w:r w:rsidR="00E93547">
        <w:rPr>
          <w:rFonts w:ascii="Times New Roman" w:hAnsi="Times New Roman" w:hint="eastAsia"/>
          <w:sz w:val="26"/>
          <w:szCs w:val="26"/>
        </w:rPr>
        <w:t>修正了过拟合情形</w:t>
      </w:r>
      <w:r w:rsidR="000B300C">
        <w:rPr>
          <w:rFonts w:ascii="Times New Roman" w:hAnsi="Times New Roman" w:hint="eastAsia"/>
          <w:sz w:val="26"/>
          <w:szCs w:val="26"/>
        </w:rPr>
        <w:t>。</w:t>
      </w:r>
    </w:p>
    <w:p w:rsidR="00113517" w:rsidRDefault="004B3986" w:rsidP="004B3986">
      <w:pPr>
        <w:spacing w:line="240" w:lineRule="atLeast"/>
        <w:ind w:firstLineChars="200" w:firstLine="520"/>
        <w:rPr>
          <w:rFonts w:ascii="Times New Roman" w:hAnsi="Times New Roman"/>
          <w:sz w:val="26"/>
          <w:szCs w:val="26"/>
        </w:rPr>
      </w:pPr>
      <w:r w:rsidRPr="004B3986">
        <w:rPr>
          <w:rFonts w:ascii="Times New Roman" w:hAnsi="Times New Roman" w:hint="eastAsia"/>
          <w:sz w:val="26"/>
          <w:szCs w:val="26"/>
        </w:rPr>
        <w:t>步骤</w:t>
      </w:r>
      <w:r w:rsidRPr="004B3986">
        <w:rPr>
          <w:rFonts w:ascii="Times New Roman" w:hAnsi="Times New Roman" w:hint="eastAsia"/>
          <w:sz w:val="26"/>
          <w:szCs w:val="26"/>
        </w:rPr>
        <w:t>3 :</w:t>
      </w:r>
      <w:r w:rsidR="00E03D05">
        <w:rPr>
          <w:rFonts w:ascii="Times New Roman" w:hAnsi="Times New Roman"/>
          <w:sz w:val="26"/>
          <w:szCs w:val="26"/>
        </w:rPr>
        <w:t xml:space="preserve"> </w:t>
      </w:r>
      <w:r w:rsidR="001D0C0C">
        <w:rPr>
          <w:rFonts w:ascii="Times New Roman" w:hAnsi="Times New Roman" w:hint="eastAsia"/>
          <w:sz w:val="26"/>
          <w:szCs w:val="26"/>
        </w:rPr>
        <w:t>将</w:t>
      </w:r>
      <w:r w:rsidR="006709A1">
        <w:rPr>
          <w:rFonts w:ascii="Times New Roman" w:hAnsi="Times New Roman" w:hint="eastAsia"/>
          <w:sz w:val="26"/>
          <w:szCs w:val="26"/>
        </w:rPr>
        <w:t>经</w:t>
      </w:r>
      <w:r w:rsidR="00F977D9">
        <w:rPr>
          <w:rFonts w:ascii="Times New Roman" w:hAnsi="Times New Roman" w:hint="eastAsia"/>
          <w:sz w:val="26"/>
          <w:szCs w:val="26"/>
        </w:rPr>
        <w:t>过上述两个步骤</w:t>
      </w:r>
      <w:r w:rsidR="001D0C0C">
        <w:rPr>
          <w:rFonts w:ascii="Times New Roman" w:hAnsi="Times New Roman" w:hint="eastAsia"/>
          <w:sz w:val="26"/>
          <w:szCs w:val="26"/>
        </w:rPr>
        <w:t>获得的</w:t>
      </w:r>
      <w:r w:rsidR="006709A1">
        <w:rPr>
          <w:rFonts w:ascii="Times New Roman" w:hAnsi="Times New Roman" w:hint="eastAsia"/>
          <w:sz w:val="26"/>
          <w:szCs w:val="26"/>
        </w:rPr>
        <w:t>特征向量作为</w:t>
      </w:r>
      <w:r w:rsidR="0032281F">
        <w:rPr>
          <w:rFonts w:ascii="Times New Roman" w:hAnsi="Times New Roman" w:hint="eastAsia"/>
          <w:sz w:val="26"/>
          <w:szCs w:val="26"/>
        </w:rPr>
        <w:t>新的</w:t>
      </w:r>
      <w:r w:rsidR="000A293D">
        <w:rPr>
          <w:rFonts w:ascii="Times New Roman" w:hAnsi="Times New Roman" w:hint="eastAsia"/>
          <w:sz w:val="26"/>
          <w:szCs w:val="26"/>
        </w:rPr>
        <w:t>输入，重复多</w:t>
      </w:r>
      <w:r w:rsidR="006709A1">
        <w:rPr>
          <w:rFonts w:ascii="Times New Roman" w:hAnsi="Times New Roman" w:hint="eastAsia"/>
          <w:sz w:val="26"/>
          <w:szCs w:val="26"/>
        </w:rPr>
        <w:t>次步骤</w:t>
      </w:r>
      <w:r w:rsidR="006709A1">
        <w:rPr>
          <w:rFonts w:ascii="Times New Roman" w:hAnsi="Times New Roman" w:hint="eastAsia"/>
          <w:sz w:val="26"/>
          <w:szCs w:val="26"/>
        </w:rPr>
        <w:t>1</w:t>
      </w:r>
      <w:r w:rsidR="00E85B9D">
        <w:rPr>
          <w:rFonts w:ascii="Times New Roman" w:hAnsi="Times New Roman" w:hint="eastAsia"/>
          <w:sz w:val="26"/>
          <w:szCs w:val="26"/>
        </w:rPr>
        <w:t>至</w:t>
      </w:r>
      <w:r w:rsidR="006709A1">
        <w:rPr>
          <w:rFonts w:ascii="Times New Roman" w:hAnsi="Times New Roman" w:hint="eastAsia"/>
          <w:sz w:val="26"/>
          <w:szCs w:val="26"/>
        </w:rPr>
        <w:t>2</w:t>
      </w:r>
      <w:r w:rsidR="000A293D">
        <w:rPr>
          <w:rFonts w:ascii="Times New Roman" w:hAnsi="Times New Roman" w:hint="eastAsia"/>
          <w:sz w:val="26"/>
          <w:szCs w:val="26"/>
        </w:rPr>
        <w:t>（本专利为三次）</w:t>
      </w:r>
      <w:r w:rsidR="005C64C7">
        <w:rPr>
          <w:rFonts w:ascii="Times New Roman" w:hAnsi="Times New Roman" w:hint="eastAsia"/>
          <w:sz w:val="26"/>
          <w:szCs w:val="26"/>
        </w:rPr>
        <w:t>，</w:t>
      </w:r>
      <w:r w:rsidR="006709A1">
        <w:rPr>
          <w:rFonts w:ascii="Times New Roman" w:hAnsi="Times New Roman" w:hint="eastAsia"/>
          <w:sz w:val="26"/>
          <w:szCs w:val="26"/>
        </w:rPr>
        <w:t>可以得到一个三阶段的卷积神经网络结构。</w:t>
      </w:r>
      <w:r w:rsidR="00E44B55">
        <w:rPr>
          <w:rFonts w:ascii="Times New Roman" w:hAnsi="Times New Roman" w:hint="eastAsia"/>
          <w:sz w:val="26"/>
          <w:szCs w:val="26"/>
        </w:rPr>
        <w:t>上述</w:t>
      </w:r>
      <w:r w:rsidR="006B2520">
        <w:rPr>
          <w:rFonts w:ascii="Times New Roman" w:hAnsi="Times New Roman" w:hint="eastAsia"/>
          <w:sz w:val="26"/>
          <w:szCs w:val="26"/>
        </w:rPr>
        <w:t>多阶段卷积操作</w:t>
      </w:r>
      <w:r w:rsidR="00E03D05">
        <w:rPr>
          <w:rFonts w:ascii="Times New Roman" w:hAnsi="Times New Roman" w:hint="eastAsia"/>
          <w:sz w:val="26"/>
          <w:szCs w:val="26"/>
        </w:rPr>
        <w:t>充分提取了输入向量的特征</w:t>
      </w:r>
      <w:r w:rsidR="006B2520">
        <w:rPr>
          <w:rFonts w:ascii="Times New Roman" w:hAnsi="Times New Roman" w:hint="eastAsia"/>
          <w:sz w:val="26"/>
          <w:szCs w:val="26"/>
        </w:rPr>
        <w:t>。</w:t>
      </w:r>
    </w:p>
    <w:p w:rsidR="006709A1" w:rsidRDefault="00113517" w:rsidP="004B398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Pr>
          <w:rFonts w:ascii="Times New Roman" w:hAnsi="Times New Roman" w:hint="eastAsia"/>
          <w:sz w:val="26"/>
          <w:szCs w:val="26"/>
        </w:rPr>
        <w:t>4</w:t>
      </w:r>
      <w:r>
        <w:rPr>
          <w:rFonts w:ascii="Times New Roman" w:hAnsi="Times New Roman" w:hint="eastAsia"/>
          <w:sz w:val="26"/>
          <w:szCs w:val="26"/>
        </w:rPr>
        <w:t>：</w:t>
      </w:r>
      <w:r>
        <w:rPr>
          <w:rFonts w:ascii="Times New Roman" w:hAnsi="Times New Roman"/>
          <w:sz w:val="26"/>
          <w:szCs w:val="26"/>
        </w:rPr>
        <w:t>构建</w:t>
      </w:r>
      <w:r w:rsidR="00021B7F">
        <w:rPr>
          <w:rFonts w:ascii="Times New Roman" w:hAnsi="Times New Roman" w:hint="eastAsia"/>
          <w:sz w:val="26"/>
          <w:szCs w:val="26"/>
        </w:rPr>
        <w:t>输出</w:t>
      </w:r>
      <w:r>
        <w:rPr>
          <w:rFonts w:ascii="Times New Roman" w:hAnsi="Times New Roman"/>
          <w:sz w:val="26"/>
          <w:szCs w:val="26"/>
        </w:rPr>
        <w:t>层。</w:t>
      </w:r>
      <w:r w:rsidR="005829EE">
        <w:rPr>
          <w:rFonts w:ascii="Times New Roman" w:hAnsi="Times New Roman" w:hint="eastAsia"/>
          <w:sz w:val="26"/>
          <w:szCs w:val="26"/>
        </w:rPr>
        <w:t>拉平</w:t>
      </w:r>
      <w:r w:rsidR="005829EE">
        <w:rPr>
          <w:rFonts w:ascii="Times New Roman" w:hAnsi="Times New Roman"/>
          <w:sz w:val="26"/>
          <w:szCs w:val="26"/>
        </w:rPr>
        <w:t>（</w:t>
      </w:r>
      <w:r w:rsidR="005829EE">
        <w:rPr>
          <w:rFonts w:ascii="Times New Roman" w:hAnsi="Times New Roman" w:hint="eastAsia"/>
          <w:sz w:val="26"/>
          <w:szCs w:val="26"/>
        </w:rPr>
        <w:t>flatten</w:t>
      </w:r>
      <w:r w:rsidR="005829EE">
        <w:rPr>
          <w:rFonts w:ascii="Times New Roman" w:hAnsi="Times New Roman" w:hint="eastAsia"/>
          <w:sz w:val="26"/>
          <w:szCs w:val="26"/>
        </w:rPr>
        <w:t>）</w:t>
      </w:r>
      <w:r w:rsidR="00690845">
        <w:rPr>
          <w:rFonts w:ascii="Times New Roman" w:hAnsi="Times New Roman" w:hint="eastAsia"/>
          <w:sz w:val="26"/>
          <w:szCs w:val="26"/>
        </w:rPr>
        <w:t>步骤</w:t>
      </w:r>
      <w:r w:rsidR="00690845">
        <w:rPr>
          <w:rFonts w:ascii="Times New Roman" w:hAnsi="Times New Roman" w:hint="eastAsia"/>
          <w:sz w:val="26"/>
          <w:szCs w:val="26"/>
        </w:rPr>
        <w:t>3</w:t>
      </w:r>
      <w:r w:rsidR="00690845">
        <w:rPr>
          <w:rFonts w:ascii="Times New Roman" w:hAnsi="Times New Roman" w:hint="eastAsia"/>
          <w:sz w:val="26"/>
          <w:szCs w:val="26"/>
        </w:rPr>
        <w:t>获得</w:t>
      </w:r>
      <w:r w:rsidR="00690845">
        <w:rPr>
          <w:rFonts w:ascii="Times New Roman" w:hAnsi="Times New Roman"/>
          <w:sz w:val="26"/>
          <w:szCs w:val="26"/>
        </w:rPr>
        <w:t>的特</w:t>
      </w:r>
      <w:r w:rsidR="005829EE">
        <w:rPr>
          <w:rFonts w:ascii="Times New Roman" w:hAnsi="Times New Roman" w:hint="eastAsia"/>
          <w:sz w:val="26"/>
          <w:szCs w:val="26"/>
        </w:rPr>
        <w:t>征向量</w:t>
      </w:r>
      <w:r w:rsidR="006B2520">
        <w:rPr>
          <w:rFonts w:ascii="Times New Roman" w:hAnsi="Times New Roman" w:hint="eastAsia"/>
          <w:sz w:val="26"/>
          <w:szCs w:val="26"/>
        </w:rPr>
        <w:t>，</w:t>
      </w:r>
      <w:r w:rsidR="005829EE">
        <w:rPr>
          <w:rFonts w:ascii="Times New Roman" w:hAnsi="Times New Roman" w:hint="eastAsia"/>
          <w:sz w:val="26"/>
          <w:szCs w:val="26"/>
        </w:rPr>
        <w:t>以此作为卷积层到全连接层的一个过渡。</w:t>
      </w:r>
      <w:r w:rsidR="006B2520">
        <w:rPr>
          <w:rFonts w:ascii="Times New Roman" w:hAnsi="Times New Roman" w:hint="eastAsia"/>
          <w:sz w:val="26"/>
          <w:szCs w:val="26"/>
        </w:rPr>
        <w:t>在</w:t>
      </w:r>
      <w:r w:rsidR="00376E0A">
        <w:rPr>
          <w:rFonts w:ascii="Times New Roman" w:hAnsi="Times New Roman" w:hint="eastAsia"/>
          <w:sz w:val="26"/>
          <w:szCs w:val="26"/>
        </w:rPr>
        <w:t>第一个</w:t>
      </w:r>
      <w:r w:rsidR="006B2520">
        <w:rPr>
          <w:rFonts w:ascii="Times New Roman" w:hAnsi="Times New Roman" w:hint="eastAsia"/>
          <w:sz w:val="26"/>
          <w:szCs w:val="26"/>
        </w:rPr>
        <w:t>全连接层的基础上添加</w:t>
      </w:r>
      <w:r w:rsidR="006B2520">
        <w:rPr>
          <w:rFonts w:ascii="Times New Roman" w:hAnsi="Times New Roman" w:hint="eastAsia"/>
          <w:sz w:val="26"/>
          <w:szCs w:val="26"/>
        </w:rPr>
        <w:t>dropout</w:t>
      </w:r>
      <w:r w:rsidR="006B2520">
        <w:rPr>
          <w:rFonts w:ascii="Times New Roman" w:hAnsi="Times New Roman" w:hint="eastAsia"/>
          <w:sz w:val="26"/>
          <w:szCs w:val="26"/>
        </w:rPr>
        <w:t>参数</w:t>
      </w:r>
      <w:r w:rsidR="005F3F25">
        <w:rPr>
          <w:rFonts w:ascii="Times New Roman" w:hAnsi="Times New Roman" w:hint="eastAsia"/>
          <w:sz w:val="26"/>
          <w:szCs w:val="26"/>
        </w:rPr>
        <w:t>，然后添加第二层全连接，通过激活函数</w:t>
      </w:r>
      <w:r w:rsidR="005F3F25">
        <w:rPr>
          <w:rFonts w:ascii="Times New Roman" w:hAnsi="Times New Roman" w:hint="eastAsia"/>
          <w:sz w:val="26"/>
          <w:szCs w:val="26"/>
        </w:rPr>
        <w:t>Sigmoid</w:t>
      </w:r>
      <w:r w:rsidR="002C47E5">
        <w:rPr>
          <w:rFonts w:ascii="Times New Roman" w:hAnsi="Times New Roman" w:hint="eastAsia"/>
          <w:sz w:val="26"/>
          <w:szCs w:val="26"/>
        </w:rPr>
        <w:t>，</w:t>
      </w:r>
      <w:r w:rsidR="00960D1D">
        <w:rPr>
          <w:rFonts w:ascii="Times New Roman" w:hAnsi="Times New Roman" w:hint="eastAsia"/>
          <w:sz w:val="26"/>
          <w:szCs w:val="26"/>
        </w:rPr>
        <w:t>获得</w:t>
      </w:r>
      <w:r w:rsidR="00407BB8">
        <w:rPr>
          <w:rFonts w:ascii="Times New Roman" w:hAnsi="Times New Roman"/>
          <w:sz w:val="26"/>
          <w:szCs w:val="26"/>
        </w:rPr>
        <w:t>分类结果的</w:t>
      </w:r>
      <w:r w:rsidR="002C47E5">
        <w:rPr>
          <w:rFonts w:ascii="Times New Roman" w:hAnsi="Times New Roman" w:hint="eastAsia"/>
          <w:sz w:val="26"/>
          <w:szCs w:val="26"/>
        </w:rPr>
        <w:t>输出</w:t>
      </w:r>
      <w:r w:rsidR="00B728B4">
        <w:rPr>
          <w:rFonts w:ascii="Times New Roman" w:hAnsi="Times New Roman" w:hint="eastAsia"/>
          <w:sz w:val="26"/>
          <w:szCs w:val="26"/>
        </w:rPr>
        <w:t>层</w:t>
      </w:r>
      <w:r w:rsidR="005F3F25">
        <w:rPr>
          <w:rFonts w:ascii="Times New Roman" w:hAnsi="Times New Roman" w:hint="eastAsia"/>
          <w:sz w:val="26"/>
          <w:szCs w:val="26"/>
        </w:rPr>
        <w:t>。</w:t>
      </w:r>
    </w:p>
    <w:p w:rsidR="004B3986" w:rsidRDefault="00CE1232" w:rsidP="004B398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sidR="00113517">
        <w:rPr>
          <w:rFonts w:ascii="Times New Roman" w:hAnsi="Times New Roman" w:hint="eastAsia"/>
          <w:sz w:val="26"/>
          <w:szCs w:val="26"/>
        </w:rPr>
        <w:t>5</w:t>
      </w:r>
      <w:r w:rsidR="00C55120">
        <w:rPr>
          <w:rFonts w:ascii="Times New Roman" w:hAnsi="Times New Roman" w:hint="eastAsia"/>
          <w:sz w:val="26"/>
          <w:szCs w:val="26"/>
        </w:rPr>
        <w:t>：</w:t>
      </w:r>
      <w:r>
        <w:rPr>
          <w:rFonts w:ascii="Times New Roman" w:hAnsi="Times New Roman"/>
          <w:sz w:val="26"/>
          <w:szCs w:val="26"/>
        </w:rPr>
        <w:t>训练神经网络模型。在</w:t>
      </w:r>
      <w:r>
        <w:rPr>
          <w:rFonts w:ascii="Times New Roman" w:hAnsi="Times New Roman" w:hint="eastAsia"/>
          <w:sz w:val="26"/>
          <w:szCs w:val="26"/>
        </w:rPr>
        <w:t>搭建好</w:t>
      </w:r>
      <w:r w:rsidR="00212069">
        <w:rPr>
          <w:rFonts w:ascii="Times New Roman" w:hAnsi="Times New Roman"/>
          <w:sz w:val="26"/>
          <w:szCs w:val="26"/>
        </w:rPr>
        <w:t>神经网络模型后，</w:t>
      </w:r>
      <w:r w:rsidR="00212069">
        <w:rPr>
          <w:rFonts w:ascii="Times New Roman" w:hAnsi="Times New Roman" w:hint="eastAsia"/>
          <w:sz w:val="26"/>
          <w:szCs w:val="26"/>
        </w:rPr>
        <w:t>利用训练</w:t>
      </w:r>
      <w:r w:rsidR="00212069">
        <w:rPr>
          <w:rFonts w:ascii="Times New Roman" w:hAnsi="Times New Roman"/>
          <w:sz w:val="26"/>
          <w:szCs w:val="26"/>
        </w:rPr>
        <w:t>样本</w:t>
      </w:r>
      <w:r>
        <w:rPr>
          <w:rFonts w:ascii="Times New Roman" w:hAnsi="Times New Roman"/>
          <w:sz w:val="26"/>
          <w:szCs w:val="26"/>
        </w:rPr>
        <w:t>对该模型做进一步</w:t>
      </w:r>
      <w:r>
        <w:rPr>
          <w:rFonts w:ascii="Times New Roman" w:hAnsi="Times New Roman" w:hint="eastAsia"/>
          <w:sz w:val="26"/>
          <w:szCs w:val="26"/>
        </w:rPr>
        <w:t>训练</w:t>
      </w:r>
      <w:r w:rsidR="000D3686">
        <w:rPr>
          <w:rFonts w:ascii="Times New Roman" w:hAnsi="Times New Roman" w:hint="eastAsia"/>
          <w:sz w:val="26"/>
          <w:szCs w:val="26"/>
        </w:rPr>
        <w:t>，</w:t>
      </w:r>
      <w:r w:rsidR="000D3686">
        <w:rPr>
          <w:rFonts w:ascii="Times New Roman" w:hAnsi="Times New Roman"/>
          <w:sz w:val="26"/>
          <w:szCs w:val="26"/>
        </w:rPr>
        <w:t>其基本步骤如下：</w:t>
      </w:r>
    </w:p>
    <w:p w:rsidR="00CE1232" w:rsidRDefault="00CE1232" w:rsidP="004B398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Pr>
          <w:rFonts w:ascii="Times New Roman" w:hAnsi="Times New Roman" w:hint="eastAsia"/>
          <w:sz w:val="26"/>
          <w:szCs w:val="26"/>
        </w:rPr>
        <w:t>a</w:t>
      </w:r>
      <w:r>
        <w:rPr>
          <w:rFonts w:ascii="Times New Roman" w:hAnsi="Times New Roman" w:hint="eastAsia"/>
          <w:sz w:val="26"/>
          <w:szCs w:val="26"/>
        </w:rPr>
        <w:t>、</w:t>
      </w:r>
      <w:r w:rsidR="00C12A7C">
        <w:rPr>
          <w:rFonts w:ascii="Times New Roman" w:hAnsi="Times New Roman" w:hint="eastAsia"/>
          <w:sz w:val="26"/>
          <w:szCs w:val="26"/>
        </w:rPr>
        <w:t xml:space="preserve"> </w:t>
      </w:r>
      <w:r>
        <w:rPr>
          <w:rFonts w:ascii="Times New Roman" w:hAnsi="Times New Roman"/>
          <w:sz w:val="26"/>
          <w:szCs w:val="26"/>
        </w:rPr>
        <w:t>初始化步长</w:t>
      </w:r>
      <w:r w:rsidRPr="00CE1232">
        <w:rPr>
          <w:rFonts w:ascii="Times New Roman" w:hAnsi="Times New Roman"/>
          <w:position w:val="-6"/>
          <w:sz w:val="26"/>
          <w:szCs w:val="26"/>
        </w:rPr>
        <w:object w:dxaOrig="9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4.2pt" o:ole="">
            <v:imagedata r:id="rId7" o:title=""/>
          </v:shape>
          <o:OLEObject Type="Embed" ProgID="Equation.DSMT4" ShapeID="_x0000_i1025" DrawAspect="Content" ObjectID="_1558192839" r:id="rId8"/>
        </w:object>
      </w:r>
      <w:r>
        <w:rPr>
          <w:rFonts w:ascii="Times New Roman" w:hAnsi="Times New Roman" w:hint="eastAsia"/>
          <w:sz w:val="26"/>
          <w:szCs w:val="26"/>
        </w:rPr>
        <w:t>，</w:t>
      </w:r>
      <w:r>
        <w:rPr>
          <w:rFonts w:ascii="Times New Roman" w:hAnsi="Times New Roman"/>
          <w:sz w:val="26"/>
          <w:szCs w:val="26"/>
        </w:rPr>
        <w:t>矩估计的期望衰变率</w:t>
      </w:r>
      <w:r w:rsidR="00C12A7C" w:rsidRPr="00CE1232">
        <w:rPr>
          <w:rFonts w:ascii="Times New Roman" w:hAnsi="Times New Roman"/>
          <w:position w:val="-12"/>
          <w:sz w:val="26"/>
          <w:szCs w:val="26"/>
        </w:rPr>
        <w:object w:dxaOrig="2000" w:dyaOrig="360">
          <v:shape id="_x0000_i1026" type="#_x0000_t75" style="width:99.8pt;height:18pt" o:ole="">
            <v:imagedata r:id="rId9" o:title=""/>
          </v:shape>
          <o:OLEObject Type="Embed" ProgID="Equation.DSMT4" ShapeID="_x0000_i1026" DrawAspect="Content" ObjectID="_1558192840" r:id="rId10"/>
        </w:object>
      </w:r>
      <w:r w:rsidR="00C93B36">
        <w:rPr>
          <w:rFonts w:ascii="Times New Roman" w:hAnsi="Times New Roman" w:hint="eastAsia"/>
          <w:sz w:val="26"/>
          <w:szCs w:val="26"/>
        </w:rPr>
        <w:t>，初始参数</w:t>
      </w:r>
      <w:r w:rsidR="00C93B36" w:rsidRPr="00C93B36">
        <w:rPr>
          <w:rFonts w:ascii="Times New Roman" w:hAnsi="Times New Roman"/>
          <w:position w:val="-6"/>
          <w:sz w:val="26"/>
          <w:szCs w:val="26"/>
        </w:rPr>
        <w:object w:dxaOrig="220" w:dyaOrig="279">
          <v:shape id="_x0000_i1027" type="#_x0000_t75" style="width:10.9pt;height:14.2pt" o:ole="">
            <v:imagedata r:id="rId11" o:title=""/>
          </v:shape>
          <o:OLEObject Type="Embed" ProgID="Equation.DSMT4" ShapeID="_x0000_i1027" DrawAspect="Content" ObjectID="_1558192841" r:id="rId12"/>
        </w:object>
      </w:r>
      <w:r w:rsidR="00C93B36">
        <w:rPr>
          <w:rFonts w:ascii="Times New Roman" w:hAnsi="Times New Roman" w:hint="eastAsia"/>
          <w:sz w:val="26"/>
          <w:szCs w:val="26"/>
        </w:rPr>
        <w:t>，</w:t>
      </w:r>
      <w:r w:rsidR="00C93B36">
        <w:rPr>
          <w:rFonts w:ascii="Times New Roman" w:hAnsi="Times New Roman"/>
          <w:sz w:val="26"/>
          <w:szCs w:val="26"/>
        </w:rPr>
        <w:t>一阶矩</w:t>
      </w:r>
      <w:r w:rsidR="00C93B36">
        <w:rPr>
          <w:rFonts w:ascii="Times New Roman" w:hAnsi="Times New Roman" w:hint="eastAsia"/>
          <w:sz w:val="26"/>
          <w:szCs w:val="26"/>
        </w:rPr>
        <w:t>与二</w:t>
      </w:r>
      <w:r w:rsidR="00C93B36">
        <w:rPr>
          <w:rFonts w:ascii="Times New Roman" w:hAnsi="Times New Roman"/>
          <w:sz w:val="26"/>
          <w:szCs w:val="26"/>
        </w:rPr>
        <w:t>阶矩变量</w:t>
      </w:r>
      <w:r w:rsidR="00C12A7C" w:rsidRPr="00C12A7C">
        <w:rPr>
          <w:rFonts w:ascii="Times New Roman" w:hAnsi="Times New Roman"/>
          <w:position w:val="-10"/>
          <w:sz w:val="26"/>
          <w:szCs w:val="26"/>
        </w:rPr>
        <w:object w:dxaOrig="1100" w:dyaOrig="320">
          <v:shape id="_x0000_i1028" type="#_x0000_t75" style="width:54.55pt;height:16.35pt" o:ole="">
            <v:imagedata r:id="rId13" o:title=""/>
          </v:shape>
          <o:OLEObject Type="Embed" ProgID="Equation.DSMT4" ShapeID="_x0000_i1028" DrawAspect="Content" ObjectID="_1558192842" r:id="rId14"/>
        </w:object>
      </w:r>
      <w:r w:rsidR="00C93B36">
        <w:rPr>
          <w:rFonts w:ascii="Times New Roman" w:hAnsi="Times New Roman" w:hint="eastAsia"/>
          <w:sz w:val="26"/>
          <w:szCs w:val="26"/>
        </w:rPr>
        <w:t>，迭代次数</w:t>
      </w:r>
      <w:r w:rsidR="00C93B36" w:rsidRPr="00C93B36">
        <w:rPr>
          <w:rFonts w:ascii="Times New Roman" w:hAnsi="Times New Roman"/>
          <w:position w:val="-6"/>
          <w:sz w:val="26"/>
          <w:szCs w:val="26"/>
        </w:rPr>
        <w:object w:dxaOrig="499" w:dyaOrig="279">
          <v:shape id="_x0000_i1029" type="#_x0000_t75" style="width:25.1pt;height:14.2pt" o:ole="">
            <v:imagedata r:id="rId15" o:title=""/>
          </v:shape>
          <o:OLEObject Type="Embed" ProgID="Equation.DSMT4" ShapeID="_x0000_i1029" DrawAspect="Content" ObjectID="_1558192843" r:id="rId16"/>
        </w:object>
      </w:r>
      <w:r w:rsidR="00C12A7C">
        <w:rPr>
          <w:rFonts w:ascii="Times New Roman" w:hAnsi="Times New Roman" w:hint="eastAsia"/>
          <w:sz w:val="26"/>
          <w:szCs w:val="26"/>
        </w:rPr>
        <w:t>。</w:t>
      </w:r>
    </w:p>
    <w:p w:rsidR="00C93B36" w:rsidRDefault="00C93B36" w:rsidP="00C93B3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Pr>
          <w:rFonts w:ascii="Times New Roman" w:hAnsi="Times New Roman" w:hint="eastAsia"/>
          <w:sz w:val="26"/>
          <w:szCs w:val="26"/>
        </w:rPr>
        <w:t>b</w:t>
      </w:r>
      <w:r>
        <w:rPr>
          <w:rFonts w:ascii="Times New Roman" w:hAnsi="Times New Roman"/>
          <w:sz w:val="26"/>
          <w:szCs w:val="26"/>
        </w:rPr>
        <w:t>、从训练集中获取</w:t>
      </w:r>
      <w:r>
        <w:rPr>
          <w:rFonts w:ascii="Times New Roman" w:hAnsi="Times New Roman" w:hint="eastAsia"/>
          <w:sz w:val="26"/>
          <w:szCs w:val="26"/>
        </w:rPr>
        <w:t>对应</w:t>
      </w:r>
      <w:r>
        <w:rPr>
          <w:rFonts w:ascii="Times New Roman" w:hAnsi="Times New Roman"/>
          <w:sz w:val="26"/>
          <w:szCs w:val="26"/>
        </w:rPr>
        <w:t>于目标</w:t>
      </w:r>
      <w:r w:rsidRPr="00C93B36">
        <w:rPr>
          <w:rFonts w:ascii="Times New Roman" w:hAnsi="Times New Roman"/>
          <w:position w:val="-10"/>
          <w:sz w:val="26"/>
          <w:szCs w:val="26"/>
        </w:rPr>
        <w:object w:dxaOrig="380" w:dyaOrig="360">
          <v:shape id="_x0000_i1030" type="#_x0000_t75" style="width:18.55pt;height:18pt" o:ole="">
            <v:imagedata r:id="rId17" o:title=""/>
          </v:shape>
          <o:OLEObject Type="Embed" ProgID="Equation.DSMT4" ShapeID="_x0000_i1030" DrawAspect="Content" ObjectID="_1558192844" r:id="rId18"/>
        </w:object>
      </w:r>
      <w:r>
        <w:rPr>
          <w:rFonts w:ascii="Times New Roman" w:hAnsi="Times New Roman" w:hint="eastAsia"/>
          <w:sz w:val="26"/>
          <w:szCs w:val="26"/>
        </w:rPr>
        <w:t>的具有</w:t>
      </w:r>
      <w:r w:rsidRPr="00C93B36">
        <w:rPr>
          <w:rFonts w:ascii="Times New Roman" w:hAnsi="Times New Roman"/>
          <w:position w:val="-6"/>
          <w:sz w:val="26"/>
          <w:szCs w:val="26"/>
        </w:rPr>
        <w:object w:dxaOrig="260" w:dyaOrig="220">
          <v:shape id="_x0000_i1031" type="#_x0000_t75" style="width:12.55pt;height:10.9pt" o:ole="">
            <v:imagedata r:id="rId19" o:title=""/>
          </v:shape>
          <o:OLEObject Type="Embed" ProgID="Equation.DSMT4" ShapeID="_x0000_i1031" DrawAspect="Content" ObjectID="_1558192845" r:id="rId20"/>
        </w:object>
      </w:r>
      <w:r>
        <w:rPr>
          <w:rFonts w:ascii="Times New Roman" w:hAnsi="Times New Roman" w:hint="eastAsia"/>
          <w:sz w:val="26"/>
          <w:szCs w:val="26"/>
        </w:rPr>
        <w:t>个</w:t>
      </w:r>
      <w:r>
        <w:rPr>
          <w:rFonts w:ascii="Times New Roman" w:hAnsi="Times New Roman"/>
          <w:sz w:val="26"/>
          <w:szCs w:val="26"/>
        </w:rPr>
        <w:t>样本的采样</w:t>
      </w:r>
      <w:r w:rsidRPr="00C93B36">
        <w:rPr>
          <w:rFonts w:ascii="Times New Roman" w:hAnsi="Times New Roman"/>
          <w:position w:val="-10"/>
          <w:sz w:val="26"/>
          <w:szCs w:val="26"/>
        </w:rPr>
        <w:object w:dxaOrig="1340" w:dyaOrig="360">
          <v:shape id="_x0000_i1032" type="#_x0000_t75" style="width:66.55pt;height:18pt" o:ole="">
            <v:imagedata r:id="rId21" o:title=""/>
          </v:shape>
          <o:OLEObject Type="Embed" ProgID="Equation.DSMT4" ShapeID="_x0000_i1032" DrawAspect="Content" ObjectID="_1558192846" r:id="rId22"/>
        </w:object>
      </w:r>
      <w:r>
        <w:rPr>
          <w:rFonts w:ascii="Times New Roman" w:hAnsi="Times New Roman" w:hint="eastAsia"/>
          <w:sz w:val="26"/>
          <w:szCs w:val="26"/>
        </w:rPr>
        <w:t>，</w:t>
      </w:r>
      <w:r>
        <w:rPr>
          <w:rFonts w:ascii="Times New Roman" w:hAnsi="Times New Roman"/>
          <w:sz w:val="26"/>
          <w:szCs w:val="26"/>
        </w:rPr>
        <w:t>其中</w:t>
      </w:r>
      <w:r w:rsidRPr="00C93B36">
        <w:rPr>
          <w:rFonts w:ascii="Times New Roman" w:hAnsi="Times New Roman"/>
          <w:position w:val="-6"/>
          <w:sz w:val="26"/>
          <w:szCs w:val="26"/>
        </w:rPr>
        <w:object w:dxaOrig="260" w:dyaOrig="220">
          <v:shape id="_x0000_i1033" type="#_x0000_t75" style="width:12.55pt;height:10.9pt" o:ole="">
            <v:imagedata r:id="rId19" o:title=""/>
          </v:shape>
          <o:OLEObject Type="Embed" ProgID="Equation.DSMT4" ShapeID="_x0000_i1033" DrawAspect="Content" ObjectID="_1558192847" r:id="rId23"/>
        </w:object>
      </w:r>
      <w:r>
        <w:rPr>
          <w:rFonts w:ascii="Times New Roman" w:hAnsi="Times New Roman" w:hint="eastAsia"/>
          <w:sz w:val="26"/>
          <w:szCs w:val="26"/>
        </w:rPr>
        <w:t>为</w:t>
      </w:r>
      <w:r>
        <w:rPr>
          <w:rFonts w:ascii="Times New Roman" w:hAnsi="Times New Roman"/>
          <w:sz w:val="26"/>
          <w:szCs w:val="26"/>
        </w:rPr>
        <w:t>批处理</w:t>
      </w:r>
      <w:r>
        <w:rPr>
          <w:rFonts w:ascii="Times New Roman" w:hAnsi="Times New Roman" w:hint="eastAsia"/>
          <w:sz w:val="26"/>
          <w:szCs w:val="26"/>
        </w:rPr>
        <w:t>中</w:t>
      </w:r>
      <w:r>
        <w:rPr>
          <w:rFonts w:ascii="Times New Roman" w:hAnsi="Times New Roman"/>
          <w:sz w:val="26"/>
          <w:szCs w:val="26"/>
        </w:rPr>
        <w:t>一批样本的个数</w:t>
      </w:r>
      <w:r>
        <w:rPr>
          <w:rFonts w:ascii="Times New Roman" w:hAnsi="Times New Roman" w:hint="eastAsia"/>
          <w:sz w:val="26"/>
          <w:szCs w:val="26"/>
        </w:rPr>
        <w:t>。</w:t>
      </w:r>
    </w:p>
    <w:p w:rsidR="00C93B36" w:rsidRDefault="00C93B36" w:rsidP="00C93B36">
      <w:pPr>
        <w:spacing w:line="240" w:lineRule="atLeast"/>
        <w:ind w:firstLineChars="200" w:firstLine="520"/>
        <w:rPr>
          <w:rFonts w:ascii="Times New Roman" w:hAnsi="Times New Roman"/>
          <w:sz w:val="26"/>
          <w:szCs w:val="26"/>
        </w:rPr>
      </w:pPr>
      <w:r>
        <w:rPr>
          <w:rFonts w:ascii="Times New Roman" w:hAnsi="Times New Roman" w:hint="eastAsia"/>
          <w:sz w:val="26"/>
          <w:szCs w:val="26"/>
        </w:rPr>
        <w:lastRenderedPageBreak/>
        <w:t>步骤</w:t>
      </w:r>
      <w:r>
        <w:rPr>
          <w:rFonts w:ascii="Times New Roman" w:hAnsi="Times New Roman"/>
          <w:sz w:val="26"/>
          <w:szCs w:val="26"/>
        </w:rPr>
        <w:t>c</w:t>
      </w:r>
      <w:r>
        <w:rPr>
          <w:rFonts w:ascii="Times New Roman" w:hAnsi="Times New Roman"/>
          <w:sz w:val="26"/>
          <w:szCs w:val="26"/>
        </w:rPr>
        <w:t>、计算梯度</w:t>
      </w:r>
      <w:r w:rsidR="00227148" w:rsidRPr="00C93B36">
        <w:rPr>
          <w:rFonts w:ascii="Times New Roman" w:hAnsi="Times New Roman"/>
          <w:position w:val="-24"/>
          <w:sz w:val="26"/>
          <w:szCs w:val="26"/>
        </w:rPr>
        <w:object w:dxaOrig="3040" w:dyaOrig="620">
          <v:shape id="_x0000_i1034" type="#_x0000_t75" style="width:152.75pt;height:30.55pt" o:ole="">
            <v:imagedata r:id="rId24" o:title=""/>
          </v:shape>
          <o:OLEObject Type="Embed" ProgID="Equation.DSMT4" ShapeID="_x0000_i1034" DrawAspect="Content" ObjectID="_1558192848" r:id="rId25"/>
        </w:object>
      </w:r>
      <w:r>
        <w:rPr>
          <w:rFonts w:ascii="Times New Roman" w:hAnsi="Times New Roman"/>
          <w:sz w:val="26"/>
          <w:szCs w:val="26"/>
        </w:rPr>
        <w:t xml:space="preserve"> </w:t>
      </w:r>
      <w:r w:rsidR="00227148">
        <w:rPr>
          <w:rFonts w:ascii="Times New Roman" w:hAnsi="Times New Roman" w:hint="eastAsia"/>
          <w:sz w:val="26"/>
          <w:szCs w:val="26"/>
        </w:rPr>
        <w:t>，其中</w:t>
      </w:r>
      <w:r w:rsidR="00227148" w:rsidRPr="00227148">
        <w:rPr>
          <w:rFonts w:ascii="Times New Roman" w:hAnsi="Times New Roman"/>
          <w:position w:val="-4"/>
          <w:sz w:val="26"/>
          <w:szCs w:val="26"/>
        </w:rPr>
        <w:object w:dxaOrig="220" w:dyaOrig="240">
          <v:shape id="_x0000_i1035" type="#_x0000_t75" style="width:10.9pt;height:12pt" o:ole="">
            <v:imagedata r:id="rId26" o:title=""/>
          </v:shape>
          <o:OLEObject Type="Embed" ProgID="Equation.DSMT4" ShapeID="_x0000_i1035" DrawAspect="Content" ObjectID="_1558192849" r:id="rId27"/>
        </w:object>
      </w:r>
      <w:r w:rsidR="00227148">
        <w:rPr>
          <w:rFonts w:ascii="Times New Roman" w:hAnsi="Times New Roman" w:hint="eastAsia"/>
          <w:sz w:val="26"/>
          <w:szCs w:val="26"/>
        </w:rPr>
        <w:t>为</w:t>
      </w:r>
      <w:r w:rsidR="00C12A7C">
        <w:rPr>
          <w:rFonts w:ascii="Times New Roman" w:hAnsi="Times New Roman"/>
          <w:sz w:val="26"/>
          <w:szCs w:val="26"/>
        </w:rPr>
        <w:t>对数</w:t>
      </w:r>
      <w:r w:rsidR="00227148">
        <w:rPr>
          <w:rFonts w:ascii="Times New Roman" w:hAnsi="Times New Roman" w:hint="eastAsia"/>
          <w:sz w:val="26"/>
          <w:szCs w:val="26"/>
        </w:rPr>
        <w:t>损失</w:t>
      </w:r>
      <w:r w:rsidR="00227148">
        <w:rPr>
          <w:rFonts w:ascii="Times New Roman" w:hAnsi="Times New Roman"/>
          <w:sz w:val="26"/>
          <w:szCs w:val="26"/>
        </w:rPr>
        <w:t>函数，其定义为</w:t>
      </w:r>
      <w:r w:rsidR="00227148" w:rsidRPr="00227148">
        <w:rPr>
          <w:rFonts w:ascii="Times New Roman" w:hAnsi="Times New Roman"/>
          <w:position w:val="-10"/>
          <w:sz w:val="26"/>
          <w:szCs w:val="26"/>
        </w:rPr>
        <w:object w:dxaOrig="3120" w:dyaOrig="320">
          <v:shape id="_x0000_i1036" type="#_x0000_t75" style="width:155.45pt;height:16.35pt" o:ole="">
            <v:imagedata r:id="rId28" o:title=""/>
          </v:shape>
          <o:OLEObject Type="Embed" ProgID="Equation.DSMT4" ShapeID="_x0000_i1036" DrawAspect="Content" ObjectID="_1558192850" r:id="rId29"/>
        </w:object>
      </w:r>
      <w:r w:rsidR="00D30210">
        <w:rPr>
          <w:rFonts w:ascii="Times New Roman" w:hAnsi="Times New Roman" w:hint="eastAsia"/>
          <w:sz w:val="26"/>
          <w:szCs w:val="26"/>
        </w:rPr>
        <w:t>。</w:t>
      </w:r>
    </w:p>
    <w:p w:rsidR="00D30210" w:rsidRDefault="00F52765" w:rsidP="00C93B3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Pr>
          <w:rFonts w:ascii="Times New Roman" w:hAnsi="Times New Roman"/>
          <w:sz w:val="26"/>
          <w:szCs w:val="26"/>
        </w:rPr>
        <w:t>d</w:t>
      </w:r>
      <w:r>
        <w:rPr>
          <w:rFonts w:ascii="Times New Roman" w:hAnsi="Times New Roman"/>
          <w:sz w:val="26"/>
          <w:szCs w:val="26"/>
        </w:rPr>
        <w:t>、</w:t>
      </w:r>
      <w:r>
        <w:rPr>
          <w:rFonts w:ascii="Times New Roman" w:hAnsi="Times New Roman" w:hint="eastAsia"/>
          <w:sz w:val="26"/>
          <w:szCs w:val="26"/>
        </w:rPr>
        <w:t>更新</w:t>
      </w:r>
      <w:r>
        <w:rPr>
          <w:rFonts w:ascii="Times New Roman" w:hAnsi="Times New Roman"/>
          <w:sz w:val="26"/>
          <w:szCs w:val="26"/>
        </w:rPr>
        <w:t>迭代次数</w:t>
      </w:r>
      <w:r w:rsidRPr="00F52765">
        <w:rPr>
          <w:rFonts w:ascii="Times New Roman" w:hAnsi="Times New Roman"/>
          <w:position w:val="-6"/>
          <w:sz w:val="26"/>
          <w:szCs w:val="26"/>
        </w:rPr>
        <w:object w:dxaOrig="880" w:dyaOrig="279">
          <v:shape id="_x0000_i1037" type="#_x0000_t75" style="width:44.2pt;height:14.2pt" o:ole="">
            <v:imagedata r:id="rId30" o:title=""/>
          </v:shape>
          <o:OLEObject Type="Embed" ProgID="Equation.DSMT4" ShapeID="_x0000_i1037" DrawAspect="Content" ObjectID="_1558192851" r:id="rId31"/>
        </w:object>
      </w:r>
      <w:r>
        <w:rPr>
          <w:rFonts w:ascii="Times New Roman" w:hAnsi="Times New Roman" w:hint="eastAsia"/>
          <w:sz w:val="26"/>
          <w:szCs w:val="26"/>
        </w:rPr>
        <w:t>，</w:t>
      </w:r>
      <w:r>
        <w:rPr>
          <w:rFonts w:ascii="Times New Roman" w:hAnsi="Times New Roman"/>
          <w:sz w:val="26"/>
          <w:szCs w:val="26"/>
        </w:rPr>
        <w:t>有偏一阶矩估计</w:t>
      </w:r>
      <w:r w:rsidRPr="00F52765">
        <w:rPr>
          <w:rFonts w:ascii="Times New Roman" w:hAnsi="Times New Roman"/>
          <w:position w:val="-12"/>
          <w:sz w:val="26"/>
          <w:szCs w:val="26"/>
        </w:rPr>
        <w:object w:dxaOrig="1900" w:dyaOrig="360">
          <v:shape id="_x0000_i1038" type="#_x0000_t75" style="width:95.45pt;height:18pt" o:ole="">
            <v:imagedata r:id="rId32" o:title=""/>
          </v:shape>
          <o:OLEObject Type="Embed" ProgID="Equation.DSMT4" ShapeID="_x0000_i1038" DrawAspect="Content" ObjectID="_1558192852" r:id="rId33"/>
        </w:object>
      </w:r>
      <w:r>
        <w:rPr>
          <w:rFonts w:ascii="Times New Roman" w:hAnsi="Times New Roman" w:hint="eastAsia"/>
          <w:sz w:val="26"/>
          <w:szCs w:val="26"/>
        </w:rPr>
        <w:t>，</w:t>
      </w:r>
      <w:r>
        <w:rPr>
          <w:rFonts w:ascii="Times New Roman" w:hAnsi="Times New Roman"/>
          <w:sz w:val="26"/>
          <w:szCs w:val="26"/>
        </w:rPr>
        <w:t>有偏二阶矩</w:t>
      </w:r>
      <w:r>
        <w:rPr>
          <w:rFonts w:ascii="Times New Roman" w:hAnsi="Times New Roman" w:hint="eastAsia"/>
          <w:sz w:val="26"/>
          <w:szCs w:val="26"/>
        </w:rPr>
        <w:t>估计</w:t>
      </w:r>
      <w:r w:rsidRPr="00F52765">
        <w:rPr>
          <w:rFonts w:ascii="Times New Roman" w:hAnsi="Times New Roman"/>
          <w:position w:val="-12"/>
          <w:sz w:val="26"/>
          <w:szCs w:val="26"/>
        </w:rPr>
        <w:object w:dxaOrig="2340" w:dyaOrig="360">
          <v:shape id="_x0000_i1039" type="#_x0000_t75" style="width:117.25pt;height:18pt" o:ole="">
            <v:imagedata r:id="rId34" o:title=""/>
          </v:shape>
          <o:OLEObject Type="Embed" ProgID="Equation.DSMT4" ShapeID="_x0000_i1039" DrawAspect="Content" ObjectID="_1558192853" r:id="rId35"/>
        </w:object>
      </w:r>
      <w:r w:rsidR="00C12A7C">
        <w:rPr>
          <w:rFonts w:ascii="Times New Roman" w:hAnsi="Times New Roman" w:hint="eastAsia"/>
          <w:sz w:val="26"/>
          <w:szCs w:val="26"/>
        </w:rPr>
        <w:t>。</w:t>
      </w:r>
    </w:p>
    <w:p w:rsidR="00F52765" w:rsidRDefault="00F52765" w:rsidP="00C93B3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Pr>
          <w:rFonts w:ascii="Times New Roman" w:hAnsi="Times New Roman"/>
          <w:sz w:val="26"/>
          <w:szCs w:val="26"/>
        </w:rPr>
        <w:t>e</w:t>
      </w:r>
      <w:r>
        <w:rPr>
          <w:rFonts w:ascii="Times New Roman" w:hAnsi="Times New Roman"/>
          <w:sz w:val="26"/>
          <w:szCs w:val="26"/>
        </w:rPr>
        <w:t>、</w:t>
      </w:r>
      <w:r>
        <w:rPr>
          <w:rFonts w:ascii="Times New Roman" w:hAnsi="Times New Roman" w:hint="eastAsia"/>
          <w:sz w:val="26"/>
          <w:szCs w:val="26"/>
        </w:rPr>
        <w:t>修正一</w:t>
      </w:r>
      <w:r>
        <w:rPr>
          <w:rFonts w:ascii="Times New Roman" w:hAnsi="Times New Roman"/>
          <w:sz w:val="26"/>
          <w:szCs w:val="26"/>
        </w:rPr>
        <w:t>阶矩估计</w:t>
      </w:r>
      <w:r w:rsidR="000D5B68" w:rsidRPr="000D5B68">
        <w:rPr>
          <w:rFonts w:ascii="Times New Roman" w:hAnsi="Times New Roman"/>
          <w:position w:val="-30"/>
          <w:sz w:val="26"/>
          <w:szCs w:val="26"/>
        </w:rPr>
        <w:object w:dxaOrig="1100" w:dyaOrig="680">
          <v:shape id="_x0000_i1040" type="#_x0000_t75" style="width:54.55pt;height:33.8pt" o:ole="">
            <v:imagedata r:id="rId36" o:title=""/>
          </v:shape>
          <o:OLEObject Type="Embed" ProgID="Equation.DSMT4" ShapeID="_x0000_i1040" DrawAspect="Content" ObjectID="_1558192854" r:id="rId37"/>
        </w:object>
      </w:r>
      <w:r>
        <w:rPr>
          <w:rFonts w:ascii="Times New Roman" w:hAnsi="Times New Roman" w:hint="eastAsia"/>
          <w:sz w:val="26"/>
          <w:szCs w:val="26"/>
        </w:rPr>
        <w:t>，</w:t>
      </w:r>
      <w:r>
        <w:rPr>
          <w:rFonts w:ascii="Times New Roman" w:hAnsi="Times New Roman"/>
          <w:sz w:val="26"/>
          <w:szCs w:val="26"/>
        </w:rPr>
        <w:t>二阶矩估计</w:t>
      </w:r>
      <w:r w:rsidR="000D5B68" w:rsidRPr="000D5B68">
        <w:rPr>
          <w:rFonts w:ascii="Times New Roman" w:hAnsi="Times New Roman"/>
          <w:position w:val="-30"/>
          <w:sz w:val="26"/>
          <w:szCs w:val="26"/>
        </w:rPr>
        <w:object w:dxaOrig="1100" w:dyaOrig="680">
          <v:shape id="_x0000_i1041" type="#_x0000_t75" style="width:54.55pt;height:33.8pt" o:ole="">
            <v:imagedata r:id="rId38" o:title=""/>
          </v:shape>
          <o:OLEObject Type="Embed" ProgID="Equation.DSMT4" ShapeID="_x0000_i1041" DrawAspect="Content" ObjectID="_1558192855" r:id="rId39"/>
        </w:object>
      </w:r>
      <w:r w:rsidR="00C12A7C">
        <w:rPr>
          <w:rFonts w:ascii="Times New Roman" w:hAnsi="Times New Roman" w:hint="eastAsia"/>
          <w:sz w:val="26"/>
          <w:szCs w:val="26"/>
        </w:rPr>
        <w:t>。</w:t>
      </w:r>
    </w:p>
    <w:p w:rsidR="00F52765" w:rsidRDefault="00F52765" w:rsidP="00C93B36">
      <w:pPr>
        <w:spacing w:line="240" w:lineRule="atLeast"/>
        <w:ind w:firstLineChars="200" w:firstLine="520"/>
        <w:rPr>
          <w:rFonts w:ascii="Times New Roman" w:hAnsi="Times New Roman"/>
          <w:sz w:val="26"/>
          <w:szCs w:val="26"/>
        </w:rPr>
      </w:pPr>
      <w:r>
        <w:rPr>
          <w:rFonts w:ascii="Times New Roman" w:hAnsi="Times New Roman" w:hint="eastAsia"/>
          <w:sz w:val="26"/>
          <w:szCs w:val="26"/>
        </w:rPr>
        <w:t>步骤</w:t>
      </w:r>
      <w:r>
        <w:rPr>
          <w:rFonts w:ascii="Times New Roman" w:hAnsi="Times New Roman"/>
          <w:sz w:val="26"/>
          <w:szCs w:val="26"/>
        </w:rPr>
        <w:t>f</w:t>
      </w:r>
      <w:r>
        <w:rPr>
          <w:rFonts w:ascii="Times New Roman" w:hAnsi="Times New Roman"/>
          <w:sz w:val="26"/>
          <w:szCs w:val="26"/>
        </w:rPr>
        <w:t>、更新参数</w:t>
      </w:r>
      <w:r w:rsidR="000D5B68" w:rsidRPr="000D5B68">
        <w:rPr>
          <w:rFonts w:ascii="Times New Roman" w:hAnsi="Times New Roman"/>
          <w:position w:val="-26"/>
          <w:sz w:val="26"/>
          <w:szCs w:val="26"/>
        </w:rPr>
        <w:object w:dxaOrig="2680" w:dyaOrig="639">
          <v:shape id="_x0000_i1042" type="#_x0000_t75" style="width:134.2pt;height:32.2pt" o:ole="">
            <v:imagedata r:id="rId40" o:title=""/>
          </v:shape>
          <o:OLEObject Type="Embed" ProgID="Equation.DSMT4" ShapeID="_x0000_i1042" DrawAspect="Content" ObjectID="_1558192856" r:id="rId41"/>
        </w:object>
      </w:r>
      <w:r>
        <w:rPr>
          <w:rFonts w:ascii="Times New Roman" w:hAnsi="Times New Roman"/>
          <w:sz w:val="26"/>
          <w:szCs w:val="26"/>
        </w:rPr>
        <w:t xml:space="preserve"> </w:t>
      </w:r>
      <w:r w:rsidR="000D5B68">
        <w:rPr>
          <w:rFonts w:ascii="Times New Roman" w:hAnsi="Times New Roman" w:hint="eastAsia"/>
          <w:sz w:val="26"/>
          <w:szCs w:val="26"/>
        </w:rPr>
        <w:t>，</w:t>
      </w:r>
      <w:r w:rsidR="000D5B68">
        <w:rPr>
          <w:rFonts w:ascii="Times New Roman" w:hAnsi="Times New Roman"/>
          <w:sz w:val="26"/>
          <w:szCs w:val="26"/>
        </w:rPr>
        <w:t>其中</w:t>
      </w:r>
      <w:r w:rsidR="000D5B68" w:rsidRPr="000D5B68">
        <w:rPr>
          <w:rFonts w:ascii="Times New Roman" w:hAnsi="Times New Roman"/>
          <w:position w:val="-6"/>
          <w:sz w:val="26"/>
          <w:szCs w:val="26"/>
        </w:rPr>
        <w:object w:dxaOrig="840" w:dyaOrig="320">
          <v:shape id="_x0000_i1043" type="#_x0000_t75" style="width:42pt;height:16.35pt" o:ole="">
            <v:imagedata r:id="rId42" o:title=""/>
          </v:shape>
          <o:OLEObject Type="Embed" ProgID="Equation.DSMT4" ShapeID="_x0000_i1043" DrawAspect="Content" ObjectID="_1558192857" r:id="rId43"/>
        </w:object>
      </w:r>
      <w:r w:rsidR="000D5B68">
        <w:rPr>
          <w:rFonts w:ascii="Times New Roman" w:hAnsi="Times New Roman" w:hint="eastAsia"/>
          <w:sz w:val="26"/>
          <w:szCs w:val="26"/>
        </w:rPr>
        <w:t>用来</w:t>
      </w:r>
      <w:r w:rsidR="000D5B68">
        <w:rPr>
          <w:rFonts w:ascii="Times New Roman" w:hAnsi="Times New Roman"/>
          <w:sz w:val="26"/>
          <w:szCs w:val="26"/>
        </w:rPr>
        <w:t>保持</w:t>
      </w:r>
      <w:r w:rsidR="000D5B68">
        <w:rPr>
          <w:rFonts w:ascii="Times New Roman" w:hAnsi="Times New Roman" w:hint="eastAsia"/>
          <w:sz w:val="26"/>
          <w:szCs w:val="26"/>
        </w:rPr>
        <w:t>稳定性</w:t>
      </w:r>
      <w:r>
        <w:rPr>
          <w:rFonts w:ascii="Times New Roman" w:hAnsi="Times New Roman"/>
          <w:sz w:val="26"/>
          <w:szCs w:val="26"/>
        </w:rPr>
        <w:t>，同时判断</w:t>
      </w:r>
      <w:r>
        <w:rPr>
          <w:rFonts w:ascii="Times New Roman" w:hAnsi="Times New Roman" w:hint="eastAsia"/>
          <w:sz w:val="26"/>
          <w:szCs w:val="26"/>
        </w:rPr>
        <w:t>是否</w:t>
      </w:r>
      <w:r>
        <w:rPr>
          <w:rFonts w:ascii="Times New Roman" w:hAnsi="Times New Roman"/>
          <w:sz w:val="26"/>
          <w:szCs w:val="26"/>
        </w:rPr>
        <w:t>满足结束条件，如果不满足重复步骤</w:t>
      </w:r>
      <w:r>
        <w:rPr>
          <w:rFonts w:ascii="Times New Roman" w:hAnsi="Times New Roman"/>
          <w:sz w:val="26"/>
          <w:szCs w:val="26"/>
        </w:rPr>
        <w:t>b-f</w:t>
      </w:r>
      <w:r w:rsidR="00C12A7C">
        <w:rPr>
          <w:rFonts w:ascii="Times New Roman" w:hAnsi="Times New Roman" w:hint="eastAsia"/>
          <w:sz w:val="26"/>
          <w:szCs w:val="26"/>
        </w:rPr>
        <w:t>。</w:t>
      </w:r>
    </w:p>
    <w:p w:rsidR="00C95D10" w:rsidRPr="005A3FDF" w:rsidRDefault="00350FAF" w:rsidP="00C93B36">
      <w:pPr>
        <w:spacing w:line="240" w:lineRule="atLeast"/>
        <w:ind w:firstLineChars="200" w:firstLine="520"/>
        <w:rPr>
          <w:rFonts w:ascii="Times New Roman" w:hAnsi="Times New Roman"/>
          <w:sz w:val="26"/>
          <w:szCs w:val="26"/>
        </w:rPr>
      </w:pPr>
      <w:r w:rsidRPr="005A3FDF">
        <w:rPr>
          <w:rFonts w:ascii="Times New Roman" w:hAnsi="Times New Roman" w:hint="eastAsia"/>
          <w:sz w:val="26"/>
          <w:szCs w:val="26"/>
        </w:rPr>
        <w:t>步骤</w:t>
      </w:r>
      <w:r w:rsidR="00113517" w:rsidRPr="005A3FDF">
        <w:rPr>
          <w:rFonts w:ascii="Times New Roman" w:hAnsi="Times New Roman" w:hint="eastAsia"/>
          <w:sz w:val="26"/>
          <w:szCs w:val="26"/>
        </w:rPr>
        <w:t>6</w:t>
      </w:r>
      <w:r w:rsidRPr="005A3FDF">
        <w:rPr>
          <w:rFonts w:ascii="Times New Roman" w:hAnsi="Times New Roman" w:hint="eastAsia"/>
          <w:sz w:val="26"/>
          <w:szCs w:val="26"/>
        </w:rPr>
        <w:t>：</w:t>
      </w:r>
      <w:r w:rsidR="008D6444" w:rsidRPr="005A3FDF">
        <w:rPr>
          <w:rFonts w:ascii="Times New Roman" w:hAnsi="Times New Roman" w:hint="eastAsia"/>
          <w:sz w:val="26"/>
          <w:szCs w:val="26"/>
        </w:rPr>
        <w:t>在线识别</w:t>
      </w:r>
      <w:r w:rsidR="00C95D10" w:rsidRPr="005A3FDF">
        <w:rPr>
          <w:rFonts w:ascii="Times New Roman" w:hAnsi="Times New Roman"/>
          <w:sz w:val="26"/>
          <w:szCs w:val="26"/>
        </w:rPr>
        <w:t>。</w:t>
      </w:r>
      <w:r w:rsidR="00C95D10" w:rsidRPr="005A3FDF">
        <w:rPr>
          <w:rFonts w:ascii="Times New Roman" w:hAnsi="Times New Roman" w:hint="eastAsia"/>
          <w:sz w:val="26"/>
          <w:szCs w:val="26"/>
        </w:rPr>
        <w:t>将</w:t>
      </w:r>
      <w:r w:rsidR="00C95D10" w:rsidRPr="005A3FDF">
        <w:rPr>
          <w:rFonts w:ascii="Times New Roman" w:hAnsi="Times New Roman"/>
          <w:sz w:val="26"/>
          <w:szCs w:val="26"/>
        </w:rPr>
        <w:t>需要</w:t>
      </w:r>
      <w:r w:rsidR="008D6444" w:rsidRPr="005A3FDF">
        <w:rPr>
          <w:rFonts w:ascii="Times New Roman" w:hAnsi="Times New Roman" w:hint="eastAsia"/>
          <w:sz w:val="26"/>
          <w:szCs w:val="26"/>
        </w:rPr>
        <w:t>识别</w:t>
      </w:r>
      <w:r w:rsidR="00C95D10" w:rsidRPr="005A3FDF">
        <w:rPr>
          <w:rFonts w:ascii="Times New Roman" w:hAnsi="Times New Roman"/>
          <w:sz w:val="26"/>
          <w:szCs w:val="26"/>
        </w:rPr>
        <w:t>的</w:t>
      </w:r>
      <w:r w:rsidR="00C95D10" w:rsidRPr="005A3FDF">
        <w:rPr>
          <w:rFonts w:ascii="Times New Roman" w:hAnsi="Times New Roman" w:hint="eastAsia"/>
          <w:sz w:val="26"/>
          <w:szCs w:val="26"/>
        </w:rPr>
        <w:t>样本进行</w:t>
      </w:r>
      <w:r w:rsidR="00C95D10" w:rsidRPr="005A3FDF">
        <w:rPr>
          <w:rFonts w:ascii="Times New Roman" w:hAnsi="Times New Roman"/>
          <w:sz w:val="26"/>
          <w:szCs w:val="26"/>
        </w:rPr>
        <w:t>融合预处理，</w:t>
      </w:r>
      <w:r w:rsidR="00CC7B66">
        <w:rPr>
          <w:rFonts w:ascii="Times New Roman" w:hAnsi="Times New Roman" w:hint="eastAsia"/>
          <w:sz w:val="26"/>
          <w:szCs w:val="26"/>
        </w:rPr>
        <w:t>其基本思路为维护一个滑窗</w:t>
      </w:r>
      <w:r w:rsidR="006B29E5">
        <w:rPr>
          <w:rFonts w:ascii="Times New Roman" w:hAnsi="Times New Roman" w:hint="eastAsia"/>
          <w:sz w:val="26"/>
          <w:szCs w:val="26"/>
        </w:rPr>
        <w:t>，对于</w:t>
      </w:r>
      <w:r w:rsidR="00D06C12">
        <w:rPr>
          <w:rFonts w:ascii="Times New Roman" w:hAnsi="Times New Roman" w:hint="eastAsia"/>
          <w:sz w:val="26"/>
          <w:szCs w:val="26"/>
        </w:rPr>
        <w:t>某</w:t>
      </w:r>
      <w:r w:rsidR="006B29E5">
        <w:rPr>
          <w:rFonts w:ascii="Times New Roman" w:hAnsi="Times New Roman" w:hint="eastAsia"/>
          <w:sz w:val="26"/>
          <w:szCs w:val="26"/>
        </w:rPr>
        <w:t>滑窗内的</w:t>
      </w:r>
      <w:r w:rsidR="00D06C12">
        <w:rPr>
          <w:rFonts w:ascii="Times New Roman" w:hAnsi="Times New Roman" w:hint="eastAsia"/>
          <w:sz w:val="26"/>
          <w:szCs w:val="26"/>
        </w:rPr>
        <w:t>对应分辨单元的数据进行加权融合，其权值与</w:t>
      </w:r>
      <w:r w:rsidR="0005717E">
        <w:rPr>
          <w:rFonts w:ascii="Times New Roman" w:hAnsi="Times New Roman" w:hint="eastAsia"/>
          <w:sz w:val="26"/>
          <w:szCs w:val="26"/>
        </w:rPr>
        <w:t>窗长需要根据实验数据进行确定（本专利窗长选择为</w:t>
      </w:r>
      <w:r w:rsidR="0005717E">
        <w:rPr>
          <w:rFonts w:ascii="Times New Roman" w:hAnsi="Times New Roman" w:hint="eastAsia"/>
          <w:sz w:val="26"/>
          <w:szCs w:val="26"/>
        </w:rPr>
        <w:t>5</w:t>
      </w:r>
      <w:r w:rsidR="0005717E">
        <w:rPr>
          <w:rFonts w:ascii="Times New Roman" w:hAnsi="Times New Roman" w:hint="eastAsia"/>
          <w:sz w:val="26"/>
          <w:szCs w:val="26"/>
        </w:rPr>
        <w:t>）</w:t>
      </w:r>
      <w:r w:rsidR="00CC7B66">
        <w:rPr>
          <w:rFonts w:ascii="Times New Roman" w:hAnsi="Times New Roman" w:hint="eastAsia"/>
          <w:sz w:val="26"/>
          <w:szCs w:val="26"/>
        </w:rPr>
        <w:t>，</w:t>
      </w:r>
      <w:r w:rsidR="00C95D10" w:rsidRPr="005A3FDF">
        <w:rPr>
          <w:rFonts w:ascii="Times New Roman" w:hAnsi="Times New Roman"/>
          <w:sz w:val="26"/>
          <w:szCs w:val="26"/>
        </w:rPr>
        <w:t>然后</w:t>
      </w:r>
      <w:r w:rsidR="00C95D10" w:rsidRPr="005A3FDF">
        <w:rPr>
          <w:rFonts w:ascii="Times New Roman" w:hAnsi="Times New Roman" w:hint="eastAsia"/>
          <w:sz w:val="26"/>
          <w:szCs w:val="26"/>
        </w:rPr>
        <w:t>将融合</w:t>
      </w:r>
      <w:r w:rsidR="00C95D10" w:rsidRPr="005A3FDF">
        <w:rPr>
          <w:rFonts w:ascii="Times New Roman" w:hAnsi="Times New Roman"/>
          <w:sz w:val="26"/>
          <w:szCs w:val="26"/>
        </w:rPr>
        <w:t>后的数据通过步骤</w:t>
      </w:r>
      <w:r w:rsidR="00C95D10" w:rsidRPr="005A3FDF">
        <w:rPr>
          <w:rFonts w:ascii="Times New Roman" w:hAnsi="Times New Roman" w:hint="eastAsia"/>
          <w:sz w:val="26"/>
          <w:szCs w:val="26"/>
        </w:rPr>
        <w:t>5</w:t>
      </w:r>
      <w:r w:rsidR="00C95D10" w:rsidRPr="005A3FDF">
        <w:rPr>
          <w:rFonts w:ascii="Times New Roman" w:hAnsi="Times New Roman" w:hint="eastAsia"/>
          <w:sz w:val="26"/>
          <w:szCs w:val="26"/>
        </w:rPr>
        <w:t>获得</w:t>
      </w:r>
      <w:r w:rsidR="008D6444" w:rsidRPr="005A3FDF">
        <w:rPr>
          <w:rFonts w:ascii="Times New Roman" w:hAnsi="Times New Roman"/>
          <w:sz w:val="26"/>
          <w:szCs w:val="26"/>
        </w:rPr>
        <w:t>的训练好的模型，得到最终</w:t>
      </w:r>
      <w:r w:rsidR="008D6444" w:rsidRPr="005A3FDF">
        <w:rPr>
          <w:rFonts w:ascii="Times New Roman" w:hAnsi="Times New Roman" w:hint="eastAsia"/>
          <w:sz w:val="26"/>
          <w:szCs w:val="26"/>
        </w:rPr>
        <w:t>识别</w:t>
      </w:r>
      <w:r w:rsidR="00C95D10" w:rsidRPr="005A3FDF">
        <w:rPr>
          <w:rFonts w:ascii="Times New Roman" w:hAnsi="Times New Roman"/>
          <w:sz w:val="26"/>
          <w:szCs w:val="26"/>
        </w:rPr>
        <w:t>结果。</w:t>
      </w:r>
    </w:p>
    <w:p w:rsidR="00C42717" w:rsidRDefault="00C42717" w:rsidP="00C42717">
      <w:pPr>
        <w:spacing w:line="240" w:lineRule="atLeast"/>
        <w:ind w:firstLineChars="200" w:firstLine="522"/>
        <w:rPr>
          <w:rFonts w:ascii="Times New Roman" w:hAnsi="Times New Roman"/>
          <w:b/>
          <w:sz w:val="26"/>
          <w:szCs w:val="26"/>
        </w:rPr>
      </w:pPr>
      <w:r>
        <w:rPr>
          <w:rFonts w:ascii="Times New Roman" w:hAnsi="Times New Roman"/>
          <w:b/>
          <w:sz w:val="26"/>
          <w:szCs w:val="26"/>
        </w:rPr>
        <w:t>附图说明</w:t>
      </w:r>
    </w:p>
    <w:p w:rsidR="00C42717" w:rsidRDefault="00C42717" w:rsidP="00C42717">
      <w:pPr>
        <w:spacing w:line="240" w:lineRule="atLeast"/>
        <w:ind w:firstLineChars="200" w:firstLine="520"/>
        <w:rPr>
          <w:rFonts w:ascii="Times New Roman" w:hAnsi="Times New Roman"/>
          <w:sz w:val="26"/>
          <w:szCs w:val="26"/>
        </w:rPr>
      </w:pPr>
      <w:r w:rsidRPr="00265854">
        <w:rPr>
          <w:rFonts w:ascii="Times New Roman" w:hAnsi="Times New Roman"/>
          <w:sz w:val="26"/>
          <w:szCs w:val="26"/>
        </w:rPr>
        <w:t>图</w:t>
      </w:r>
      <w:r w:rsidRPr="00265854">
        <w:rPr>
          <w:rFonts w:ascii="Times New Roman" w:hAnsi="Times New Roman" w:hint="eastAsia"/>
          <w:sz w:val="26"/>
          <w:szCs w:val="26"/>
        </w:rPr>
        <w:t>1</w:t>
      </w:r>
      <w:r>
        <w:rPr>
          <w:rFonts w:ascii="Times New Roman" w:hAnsi="Times New Roman" w:hint="eastAsia"/>
          <w:sz w:val="26"/>
          <w:szCs w:val="26"/>
        </w:rPr>
        <w:t>为</w:t>
      </w:r>
      <w:r>
        <w:rPr>
          <w:rFonts w:ascii="Times New Roman" w:hAnsi="Times New Roman" w:hint="eastAsia"/>
          <w:sz w:val="26"/>
          <w:szCs w:val="26"/>
        </w:rPr>
        <w:t xml:space="preserve"> </w:t>
      </w:r>
      <w:r w:rsidR="002611BF">
        <w:rPr>
          <w:rFonts w:ascii="Times New Roman" w:hAnsi="Times New Roman" w:hint="eastAsia"/>
          <w:sz w:val="26"/>
          <w:szCs w:val="26"/>
        </w:rPr>
        <w:t>杂波频谱图</w:t>
      </w:r>
      <w:r>
        <w:rPr>
          <w:rFonts w:ascii="Times New Roman" w:hAnsi="Times New Roman" w:hint="eastAsia"/>
          <w:sz w:val="26"/>
          <w:szCs w:val="26"/>
        </w:rPr>
        <w:t>。</w:t>
      </w:r>
    </w:p>
    <w:p w:rsidR="00452621" w:rsidRDefault="00452621" w:rsidP="00C42717">
      <w:pPr>
        <w:spacing w:line="240" w:lineRule="atLeast"/>
        <w:ind w:firstLineChars="200" w:firstLine="520"/>
        <w:rPr>
          <w:rFonts w:ascii="Times New Roman" w:hAnsi="Times New Roman"/>
          <w:sz w:val="26"/>
          <w:szCs w:val="26"/>
        </w:rPr>
      </w:pPr>
      <w:r>
        <w:rPr>
          <w:rFonts w:ascii="Times New Roman" w:hAnsi="Times New Roman" w:hint="eastAsia"/>
          <w:sz w:val="26"/>
          <w:szCs w:val="26"/>
        </w:rPr>
        <w:t>图</w:t>
      </w:r>
      <w:r>
        <w:rPr>
          <w:rFonts w:ascii="Times New Roman" w:hAnsi="Times New Roman" w:hint="eastAsia"/>
          <w:sz w:val="26"/>
          <w:szCs w:val="26"/>
        </w:rPr>
        <w:t>2</w:t>
      </w:r>
      <w:r>
        <w:rPr>
          <w:rFonts w:ascii="Times New Roman" w:hAnsi="Times New Roman" w:hint="eastAsia"/>
          <w:sz w:val="26"/>
          <w:szCs w:val="26"/>
        </w:rPr>
        <w:t>为</w:t>
      </w:r>
      <w:r>
        <w:rPr>
          <w:rFonts w:ascii="Times New Roman" w:hAnsi="Times New Roman" w:hint="eastAsia"/>
          <w:sz w:val="26"/>
          <w:szCs w:val="26"/>
        </w:rPr>
        <w:t xml:space="preserve"> </w:t>
      </w:r>
      <w:r>
        <w:rPr>
          <w:rFonts w:ascii="Times New Roman" w:hAnsi="Times New Roman" w:hint="eastAsia"/>
          <w:sz w:val="26"/>
          <w:szCs w:val="26"/>
        </w:rPr>
        <w:t>本发明整体流程图</w:t>
      </w:r>
    </w:p>
    <w:p w:rsidR="00CF7B5A" w:rsidRPr="00CF7B5A" w:rsidRDefault="00CF7B5A" w:rsidP="00CF7B5A">
      <w:pPr>
        <w:spacing w:line="240" w:lineRule="atLeast"/>
        <w:ind w:firstLineChars="200" w:firstLine="520"/>
        <w:rPr>
          <w:rFonts w:ascii="Times New Roman" w:hAnsi="Times New Roman"/>
          <w:sz w:val="26"/>
          <w:szCs w:val="26"/>
        </w:rPr>
      </w:pPr>
      <w:r w:rsidRPr="00265854">
        <w:rPr>
          <w:rFonts w:ascii="Times New Roman" w:hAnsi="Times New Roman"/>
          <w:sz w:val="26"/>
          <w:szCs w:val="26"/>
        </w:rPr>
        <w:t>图</w:t>
      </w:r>
      <w:r w:rsidR="00452621">
        <w:rPr>
          <w:rFonts w:ascii="Times New Roman" w:hAnsi="Times New Roman" w:hint="eastAsia"/>
          <w:sz w:val="26"/>
          <w:szCs w:val="26"/>
        </w:rPr>
        <w:t>3</w:t>
      </w:r>
      <w:r>
        <w:rPr>
          <w:rFonts w:ascii="Times New Roman" w:hAnsi="Times New Roman" w:hint="eastAsia"/>
          <w:sz w:val="26"/>
          <w:szCs w:val="26"/>
        </w:rPr>
        <w:t>为</w:t>
      </w:r>
      <w:r>
        <w:rPr>
          <w:rFonts w:ascii="Times New Roman" w:hAnsi="Times New Roman" w:hint="eastAsia"/>
          <w:sz w:val="26"/>
          <w:szCs w:val="26"/>
        </w:rPr>
        <w:t xml:space="preserve"> </w:t>
      </w:r>
      <w:r w:rsidR="002611BF">
        <w:rPr>
          <w:rFonts w:ascii="Times New Roman" w:hAnsi="Times New Roman" w:hint="eastAsia"/>
          <w:sz w:val="26"/>
          <w:szCs w:val="26"/>
        </w:rPr>
        <w:t>卷积神经网络结构图</w:t>
      </w:r>
      <w:r>
        <w:rPr>
          <w:rFonts w:ascii="Times New Roman" w:hAnsi="Times New Roman" w:hint="eastAsia"/>
          <w:sz w:val="26"/>
          <w:szCs w:val="26"/>
        </w:rPr>
        <w:t>。</w:t>
      </w:r>
    </w:p>
    <w:p w:rsidR="00C42717" w:rsidRDefault="00C42717" w:rsidP="00C42717">
      <w:pPr>
        <w:spacing w:line="240" w:lineRule="atLeast"/>
        <w:ind w:firstLineChars="200" w:firstLine="520"/>
        <w:rPr>
          <w:rFonts w:ascii="Times New Roman" w:hAnsi="Times New Roman"/>
          <w:sz w:val="26"/>
          <w:szCs w:val="26"/>
        </w:rPr>
      </w:pPr>
      <w:r>
        <w:rPr>
          <w:rFonts w:ascii="Times New Roman" w:hAnsi="Times New Roman"/>
          <w:sz w:val="26"/>
          <w:szCs w:val="26"/>
        </w:rPr>
        <w:t>图</w:t>
      </w:r>
      <w:r w:rsidR="00452621">
        <w:rPr>
          <w:rFonts w:ascii="Times New Roman" w:hAnsi="Times New Roman" w:hint="eastAsia"/>
          <w:sz w:val="26"/>
          <w:szCs w:val="26"/>
        </w:rPr>
        <w:t>4</w:t>
      </w:r>
      <w:r>
        <w:rPr>
          <w:rFonts w:ascii="Times New Roman" w:hAnsi="Times New Roman" w:hint="eastAsia"/>
          <w:sz w:val="26"/>
          <w:szCs w:val="26"/>
        </w:rPr>
        <w:t>为</w:t>
      </w:r>
      <w:r w:rsidR="00D854BD">
        <w:rPr>
          <w:rFonts w:ascii="Times New Roman" w:hAnsi="Times New Roman" w:hint="eastAsia"/>
          <w:sz w:val="26"/>
          <w:szCs w:val="26"/>
        </w:rPr>
        <w:t xml:space="preserve"> </w:t>
      </w:r>
      <w:r w:rsidR="00D854BD">
        <w:rPr>
          <w:rFonts w:ascii="Times New Roman" w:hAnsi="Times New Roman" w:hint="eastAsia"/>
          <w:sz w:val="26"/>
          <w:szCs w:val="26"/>
        </w:rPr>
        <w:t>杂波的卷积特征图</w:t>
      </w:r>
      <w:r w:rsidR="00C12A7C">
        <w:rPr>
          <w:rFonts w:ascii="Times New Roman" w:hAnsi="Times New Roman" w:hint="eastAsia"/>
          <w:sz w:val="26"/>
          <w:szCs w:val="26"/>
        </w:rPr>
        <w:t>。</w:t>
      </w:r>
    </w:p>
    <w:p w:rsidR="00C42717" w:rsidRDefault="00C42717" w:rsidP="00C42717">
      <w:pPr>
        <w:spacing w:line="240" w:lineRule="atLeast"/>
        <w:ind w:firstLineChars="200" w:firstLine="520"/>
        <w:rPr>
          <w:rFonts w:ascii="Times New Roman" w:hAnsi="Times New Roman"/>
          <w:sz w:val="26"/>
          <w:szCs w:val="26"/>
        </w:rPr>
      </w:pPr>
      <w:r>
        <w:rPr>
          <w:rFonts w:ascii="Times New Roman" w:hAnsi="Times New Roman"/>
          <w:sz w:val="26"/>
          <w:szCs w:val="26"/>
        </w:rPr>
        <w:t>图</w:t>
      </w:r>
      <w:r w:rsidR="00452621">
        <w:rPr>
          <w:rFonts w:ascii="Times New Roman" w:hAnsi="Times New Roman" w:hint="eastAsia"/>
          <w:sz w:val="26"/>
          <w:szCs w:val="26"/>
        </w:rPr>
        <w:t>5</w:t>
      </w:r>
      <w:r>
        <w:rPr>
          <w:rFonts w:ascii="Times New Roman" w:hAnsi="Times New Roman" w:hint="eastAsia"/>
          <w:sz w:val="26"/>
          <w:szCs w:val="26"/>
        </w:rPr>
        <w:t>为</w:t>
      </w:r>
      <w:r w:rsidR="00D854BD">
        <w:rPr>
          <w:rFonts w:ascii="Times New Roman" w:hAnsi="Times New Roman" w:hint="eastAsia"/>
          <w:sz w:val="26"/>
          <w:szCs w:val="26"/>
        </w:rPr>
        <w:t xml:space="preserve"> </w:t>
      </w:r>
      <w:r w:rsidR="00D854BD">
        <w:rPr>
          <w:rFonts w:ascii="Times New Roman" w:hAnsi="Times New Roman" w:hint="eastAsia"/>
          <w:sz w:val="26"/>
          <w:szCs w:val="26"/>
        </w:rPr>
        <w:t>杂波的池化示意图</w:t>
      </w:r>
      <w:r>
        <w:rPr>
          <w:rFonts w:ascii="Times New Roman" w:hAnsi="Times New Roman" w:hint="eastAsia"/>
          <w:sz w:val="26"/>
          <w:szCs w:val="26"/>
        </w:rPr>
        <w:t>。</w:t>
      </w:r>
    </w:p>
    <w:p w:rsidR="00C35C7C" w:rsidRDefault="00C35C7C" w:rsidP="00C42717">
      <w:pPr>
        <w:spacing w:line="240" w:lineRule="atLeast"/>
        <w:ind w:firstLineChars="200" w:firstLine="520"/>
        <w:rPr>
          <w:rFonts w:ascii="Times New Roman" w:hAnsi="Times New Roman"/>
          <w:sz w:val="26"/>
          <w:szCs w:val="26"/>
        </w:rPr>
      </w:pPr>
      <w:r>
        <w:rPr>
          <w:rFonts w:ascii="Times New Roman" w:hAnsi="Times New Roman" w:hint="eastAsia"/>
          <w:sz w:val="26"/>
          <w:szCs w:val="26"/>
        </w:rPr>
        <w:t>图</w:t>
      </w:r>
      <w:r w:rsidR="00452621">
        <w:rPr>
          <w:rFonts w:ascii="Times New Roman" w:hAnsi="Times New Roman" w:hint="eastAsia"/>
          <w:sz w:val="26"/>
          <w:szCs w:val="26"/>
        </w:rPr>
        <w:t>6</w:t>
      </w:r>
      <w:r>
        <w:rPr>
          <w:rFonts w:ascii="Times New Roman" w:hAnsi="Times New Roman" w:hint="eastAsia"/>
          <w:sz w:val="26"/>
          <w:szCs w:val="26"/>
        </w:rPr>
        <w:t>为</w:t>
      </w:r>
      <w:r>
        <w:rPr>
          <w:rFonts w:ascii="Times New Roman" w:hAnsi="Times New Roman" w:hint="eastAsia"/>
          <w:sz w:val="26"/>
          <w:szCs w:val="26"/>
        </w:rPr>
        <w:t xml:space="preserve"> </w:t>
      </w:r>
      <w:r>
        <w:rPr>
          <w:rFonts w:ascii="Times New Roman" w:hAnsi="Times New Roman" w:hint="eastAsia"/>
          <w:sz w:val="26"/>
          <w:szCs w:val="26"/>
        </w:rPr>
        <w:t>卷积神经网络训练流程图</w:t>
      </w:r>
      <w:r w:rsidR="00C12A7C">
        <w:rPr>
          <w:rFonts w:ascii="Times New Roman" w:hAnsi="Times New Roman" w:hint="eastAsia"/>
          <w:sz w:val="26"/>
          <w:szCs w:val="26"/>
        </w:rPr>
        <w:t>。</w:t>
      </w:r>
    </w:p>
    <w:p w:rsidR="0099710F" w:rsidRDefault="0099710F" w:rsidP="00C42717">
      <w:pPr>
        <w:spacing w:line="240" w:lineRule="atLeast"/>
        <w:ind w:firstLineChars="200" w:firstLine="520"/>
        <w:rPr>
          <w:rFonts w:ascii="Times New Roman" w:hAnsi="Times New Roman"/>
          <w:sz w:val="26"/>
          <w:szCs w:val="26"/>
        </w:rPr>
      </w:pPr>
      <w:r>
        <w:rPr>
          <w:rFonts w:ascii="Times New Roman" w:hAnsi="Times New Roman" w:hint="eastAsia"/>
          <w:sz w:val="26"/>
          <w:szCs w:val="26"/>
        </w:rPr>
        <w:t>图</w:t>
      </w:r>
      <w:r w:rsidR="00452621">
        <w:rPr>
          <w:rFonts w:ascii="Times New Roman" w:hAnsi="Times New Roman" w:hint="eastAsia"/>
          <w:sz w:val="26"/>
          <w:szCs w:val="26"/>
        </w:rPr>
        <w:t>7</w:t>
      </w:r>
      <w:r>
        <w:rPr>
          <w:rFonts w:ascii="Times New Roman" w:hAnsi="Times New Roman" w:hint="eastAsia"/>
          <w:sz w:val="26"/>
          <w:szCs w:val="26"/>
        </w:rPr>
        <w:t>为</w:t>
      </w:r>
      <w:r w:rsidR="00C12A7C">
        <w:rPr>
          <w:rFonts w:ascii="Times New Roman" w:hAnsi="Times New Roman" w:hint="eastAsia"/>
          <w:sz w:val="26"/>
          <w:szCs w:val="26"/>
        </w:rPr>
        <w:t xml:space="preserve"> </w:t>
      </w:r>
      <w:r w:rsidR="00C12A7C">
        <w:rPr>
          <w:rFonts w:ascii="Times New Roman" w:hAnsi="Times New Roman" w:hint="eastAsia"/>
          <w:sz w:val="26"/>
          <w:szCs w:val="26"/>
        </w:rPr>
        <w:t>天波超视距雷达</w:t>
      </w:r>
      <w:r w:rsidR="00337E4D">
        <w:rPr>
          <w:rFonts w:ascii="Times New Roman" w:hAnsi="Times New Roman"/>
          <w:sz w:val="26"/>
          <w:szCs w:val="26"/>
        </w:rPr>
        <w:t>地海杂波识别</w:t>
      </w:r>
      <w:r w:rsidR="00337E4D">
        <w:rPr>
          <w:rFonts w:ascii="Times New Roman" w:hAnsi="Times New Roman" w:hint="eastAsia"/>
          <w:sz w:val="26"/>
          <w:szCs w:val="26"/>
        </w:rPr>
        <w:t>情况</w:t>
      </w:r>
    </w:p>
    <w:p w:rsidR="00350FAF" w:rsidRPr="005F15AD" w:rsidRDefault="00350FAF" w:rsidP="006C3CE6">
      <w:pPr>
        <w:pStyle w:val="a3"/>
        <w:numPr>
          <w:ilvl w:val="0"/>
          <w:numId w:val="5"/>
        </w:numPr>
        <w:spacing w:line="240" w:lineRule="atLeast"/>
        <w:ind w:firstLineChars="0"/>
        <w:rPr>
          <w:rFonts w:ascii="Times New Roman" w:hAnsi="Times New Roman"/>
          <w:sz w:val="26"/>
          <w:szCs w:val="26"/>
        </w:rPr>
      </w:pPr>
      <w:r w:rsidRPr="005F15AD">
        <w:rPr>
          <w:rFonts w:ascii="Times New Roman" w:hAnsi="Times New Roman"/>
          <w:sz w:val="26"/>
          <w:szCs w:val="26"/>
        </w:rPr>
        <w:t>卷积神经网络</w:t>
      </w:r>
      <w:r w:rsidR="00CB378D" w:rsidRPr="005F15AD">
        <w:rPr>
          <w:rFonts w:ascii="Times New Roman" w:hAnsi="Times New Roman" w:hint="eastAsia"/>
          <w:sz w:val="26"/>
          <w:szCs w:val="26"/>
        </w:rPr>
        <w:t>（</w:t>
      </w:r>
      <w:r w:rsidR="00CB378D" w:rsidRPr="005F15AD">
        <w:rPr>
          <w:rFonts w:ascii="Times New Roman" w:hAnsi="Times New Roman" w:hint="eastAsia"/>
          <w:sz w:val="26"/>
          <w:szCs w:val="26"/>
        </w:rPr>
        <w:t>CNN</w:t>
      </w:r>
      <w:r w:rsidR="00CB378D" w:rsidRPr="005F15AD">
        <w:rPr>
          <w:rFonts w:ascii="Times New Roman" w:hAnsi="Times New Roman" w:hint="eastAsia"/>
          <w:sz w:val="26"/>
          <w:szCs w:val="26"/>
        </w:rPr>
        <w:t>）</w:t>
      </w:r>
      <w:r w:rsidRPr="005F15AD">
        <w:rPr>
          <w:rFonts w:ascii="Times New Roman" w:hAnsi="Times New Roman" w:hint="eastAsia"/>
          <w:sz w:val="26"/>
          <w:szCs w:val="26"/>
        </w:rPr>
        <w:t>与</w:t>
      </w:r>
      <w:r w:rsidR="000072C1" w:rsidRPr="005F15AD">
        <w:rPr>
          <w:rFonts w:ascii="Times New Roman" w:hAnsi="Times New Roman"/>
          <w:sz w:val="26"/>
          <w:szCs w:val="26"/>
        </w:rPr>
        <w:t>支持向量机</w:t>
      </w:r>
      <w:r w:rsidR="000072C1" w:rsidRPr="005F15AD">
        <w:rPr>
          <w:rFonts w:ascii="Times New Roman" w:hAnsi="Times New Roman" w:hint="eastAsia"/>
          <w:sz w:val="26"/>
          <w:szCs w:val="26"/>
        </w:rPr>
        <w:t>（</w:t>
      </w:r>
      <w:r w:rsidRPr="005F15AD">
        <w:rPr>
          <w:rFonts w:ascii="Times New Roman" w:hAnsi="Times New Roman"/>
          <w:sz w:val="26"/>
          <w:szCs w:val="26"/>
        </w:rPr>
        <w:t>SVM</w:t>
      </w:r>
      <w:r w:rsidR="000072C1" w:rsidRPr="005F15AD">
        <w:rPr>
          <w:rFonts w:ascii="Times New Roman" w:hAnsi="Times New Roman" w:hint="eastAsia"/>
          <w:sz w:val="26"/>
          <w:szCs w:val="26"/>
        </w:rPr>
        <w:t>）</w:t>
      </w:r>
      <w:r w:rsidRPr="005F15AD">
        <w:rPr>
          <w:rFonts w:ascii="Times New Roman" w:hAnsi="Times New Roman" w:hint="eastAsia"/>
          <w:sz w:val="26"/>
          <w:szCs w:val="26"/>
        </w:rPr>
        <w:t>识别</w:t>
      </w:r>
      <w:r w:rsidRPr="005F15AD">
        <w:rPr>
          <w:rFonts w:ascii="Times New Roman" w:hAnsi="Times New Roman"/>
          <w:sz w:val="26"/>
          <w:szCs w:val="26"/>
        </w:rPr>
        <w:t>结果</w:t>
      </w:r>
      <w:r w:rsidRPr="005F15AD">
        <w:rPr>
          <w:rFonts w:ascii="Times New Roman" w:hAnsi="Times New Roman" w:hint="eastAsia"/>
          <w:sz w:val="26"/>
          <w:szCs w:val="26"/>
        </w:rPr>
        <w:t>对比图</w:t>
      </w:r>
      <w:r w:rsidR="004A3491" w:rsidRPr="005F15AD">
        <w:rPr>
          <w:rFonts w:ascii="Times New Roman" w:hAnsi="Times New Roman" w:hint="eastAsia"/>
          <w:sz w:val="26"/>
          <w:szCs w:val="26"/>
        </w:rPr>
        <w:t>（</w:t>
      </w:r>
      <w:r w:rsidR="005D104E">
        <w:rPr>
          <w:rFonts w:ascii="Times New Roman" w:hAnsi="Times New Roman" w:hint="eastAsia"/>
          <w:sz w:val="26"/>
          <w:szCs w:val="26"/>
        </w:rPr>
        <w:t>其中</w:t>
      </w:r>
      <w:r w:rsidR="005F15AD" w:rsidRPr="005F15AD">
        <w:rPr>
          <w:rFonts w:ascii="Times New Roman" w:hAnsi="Times New Roman" w:hint="eastAsia"/>
          <w:sz w:val="26"/>
          <w:szCs w:val="26"/>
        </w:rPr>
        <w:t>0</w:t>
      </w:r>
      <w:r w:rsidR="005F15AD" w:rsidRPr="005F15AD">
        <w:rPr>
          <w:rFonts w:ascii="Times New Roman" w:hAnsi="Times New Roman" w:hint="eastAsia"/>
          <w:sz w:val="26"/>
          <w:szCs w:val="26"/>
        </w:rPr>
        <w:t>代表</w:t>
      </w:r>
      <w:r w:rsidR="005F15AD" w:rsidRPr="005F15AD">
        <w:rPr>
          <w:rFonts w:ascii="Times New Roman" w:hAnsi="Times New Roman" w:hint="eastAsia"/>
          <w:sz w:val="26"/>
          <w:szCs w:val="26"/>
        </w:rPr>
        <w:t>SVM</w:t>
      </w:r>
      <w:r w:rsidR="005F15AD" w:rsidRPr="005F15AD">
        <w:rPr>
          <w:rFonts w:ascii="Times New Roman" w:hAnsi="Times New Roman" w:hint="eastAsia"/>
          <w:sz w:val="26"/>
          <w:szCs w:val="26"/>
        </w:rPr>
        <w:t>和</w:t>
      </w:r>
      <w:r w:rsidR="005F15AD" w:rsidRPr="005F15AD">
        <w:rPr>
          <w:rFonts w:ascii="Times New Roman" w:hAnsi="Times New Roman" w:hint="eastAsia"/>
          <w:sz w:val="26"/>
          <w:szCs w:val="26"/>
        </w:rPr>
        <w:t>CNN</w:t>
      </w:r>
      <w:r w:rsidR="005F15AD" w:rsidRPr="005F15AD">
        <w:rPr>
          <w:rFonts w:ascii="Times New Roman" w:hAnsi="Times New Roman" w:hint="eastAsia"/>
          <w:sz w:val="26"/>
          <w:szCs w:val="26"/>
        </w:rPr>
        <w:t>均识别错误，</w:t>
      </w:r>
      <w:r w:rsidR="005F15AD" w:rsidRPr="005F15AD">
        <w:rPr>
          <w:rFonts w:ascii="Times New Roman" w:hAnsi="Times New Roman" w:hint="eastAsia"/>
          <w:sz w:val="26"/>
          <w:szCs w:val="26"/>
        </w:rPr>
        <w:t>1</w:t>
      </w:r>
      <w:r w:rsidR="005F15AD" w:rsidRPr="005F15AD">
        <w:rPr>
          <w:rFonts w:ascii="Times New Roman" w:hAnsi="Times New Roman" w:hint="eastAsia"/>
          <w:sz w:val="26"/>
          <w:szCs w:val="26"/>
        </w:rPr>
        <w:t>代表</w:t>
      </w:r>
      <w:r w:rsidR="005F15AD" w:rsidRPr="005F15AD">
        <w:rPr>
          <w:rFonts w:ascii="Times New Roman" w:hAnsi="Times New Roman" w:hint="eastAsia"/>
          <w:sz w:val="26"/>
          <w:szCs w:val="26"/>
        </w:rPr>
        <w:t>SVM</w:t>
      </w:r>
      <w:r w:rsidR="005F15AD" w:rsidRPr="005F15AD">
        <w:rPr>
          <w:rFonts w:ascii="Times New Roman" w:hAnsi="Times New Roman" w:hint="eastAsia"/>
          <w:sz w:val="26"/>
          <w:szCs w:val="26"/>
        </w:rPr>
        <w:t>识别正</w:t>
      </w:r>
      <w:r w:rsidR="005F15AD" w:rsidRPr="005F15AD">
        <w:rPr>
          <w:rFonts w:ascii="Times New Roman" w:hAnsi="Times New Roman" w:hint="eastAsia"/>
          <w:sz w:val="26"/>
          <w:szCs w:val="26"/>
        </w:rPr>
        <w:lastRenderedPageBreak/>
        <w:t>确而</w:t>
      </w:r>
      <w:r w:rsidR="005F15AD" w:rsidRPr="005F15AD">
        <w:rPr>
          <w:rFonts w:ascii="Times New Roman" w:hAnsi="Times New Roman" w:hint="eastAsia"/>
          <w:sz w:val="26"/>
          <w:szCs w:val="26"/>
        </w:rPr>
        <w:t>CNN</w:t>
      </w:r>
      <w:r w:rsidR="005F15AD" w:rsidRPr="005F15AD">
        <w:rPr>
          <w:rFonts w:ascii="Times New Roman" w:hAnsi="Times New Roman" w:hint="eastAsia"/>
          <w:sz w:val="26"/>
          <w:szCs w:val="26"/>
        </w:rPr>
        <w:t>识别错误，</w:t>
      </w:r>
      <w:r w:rsidR="005F15AD" w:rsidRPr="005F15AD">
        <w:rPr>
          <w:rFonts w:ascii="Times New Roman" w:hAnsi="Times New Roman" w:hint="eastAsia"/>
          <w:sz w:val="26"/>
          <w:szCs w:val="26"/>
        </w:rPr>
        <w:t>2</w:t>
      </w:r>
      <w:r w:rsidR="005F15AD" w:rsidRPr="005F15AD">
        <w:rPr>
          <w:rFonts w:ascii="Times New Roman" w:hAnsi="Times New Roman" w:hint="eastAsia"/>
          <w:sz w:val="26"/>
          <w:szCs w:val="26"/>
        </w:rPr>
        <w:t>代表</w:t>
      </w:r>
      <w:r w:rsidR="005F15AD" w:rsidRPr="005F15AD">
        <w:rPr>
          <w:rFonts w:ascii="Times New Roman" w:hAnsi="Times New Roman" w:hint="eastAsia"/>
          <w:sz w:val="26"/>
          <w:szCs w:val="26"/>
        </w:rPr>
        <w:t>CNN</w:t>
      </w:r>
      <w:r w:rsidR="005F15AD" w:rsidRPr="005F15AD">
        <w:rPr>
          <w:rFonts w:ascii="Times New Roman" w:hAnsi="Times New Roman" w:hint="eastAsia"/>
          <w:sz w:val="26"/>
          <w:szCs w:val="26"/>
        </w:rPr>
        <w:t>识别正确而</w:t>
      </w:r>
      <w:r w:rsidR="005F15AD" w:rsidRPr="005F15AD">
        <w:rPr>
          <w:rFonts w:ascii="Times New Roman" w:hAnsi="Times New Roman" w:hint="eastAsia"/>
          <w:sz w:val="26"/>
          <w:szCs w:val="26"/>
        </w:rPr>
        <w:t>SVM</w:t>
      </w:r>
      <w:r w:rsidR="005F15AD" w:rsidRPr="005F15AD">
        <w:rPr>
          <w:rFonts w:ascii="Times New Roman" w:hAnsi="Times New Roman" w:hint="eastAsia"/>
          <w:sz w:val="26"/>
          <w:szCs w:val="26"/>
        </w:rPr>
        <w:t>识别错误</w:t>
      </w:r>
      <w:r w:rsidR="005F15AD">
        <w:rPr>
          <w:rFonts w:ascii="Times New Roman" w:hAnsi="Times New Roman" w:hint="eastAsia"/>
          <w:sz w:val="26"/>
          <w:szCs w:val="26"/>
        </w:rPr>
        <w:t>，</w:t>
      </w:r>
      <w:r w:rsidR="005F15AD" w:rsidRPr="005F15AD">
        <w:rPr>
          <w:rFonts w:ascii="Times New Roman" w:hAnsi="Times New Roman" w:hint="eastAsia"/>
          <w:sz w:val="26"/>
          <w:szCs w:val="26"/>
        </w:rPr>
        <w:t>3</w:t>
      </w:r>
      <w:r w:rsidR="005F15AD" w:rsidRPr="005F15AD">
        <w:rPr>
          <w:rFonts w:ascii="Times New Roman" w:hAnsi="Times New Roman" w:hint="eastAsia"/>
          <w:sz w:val="26"/>
          <w:szCs w:val="26"/>
        </w:rPr>
        <w:t>代表两种算法均识别正确</w:t>
      </w:r>
      <w:r w:rsidR="005F15AD">
        <w:rPr>
          <w:rFonts w:ascii="Times New Roman" w:hAnsi="Times New Roman" w:hint="eastAsia"/>
          <w:sz w:val="26"/>
          <w:szCs w:val="26"/>
        </w:rPr>
        <w:t>，计算可得</w:t>
      </w:r>
      <w:r w:rsidR="004A3491" w:rsidRPr="005F15AD">
        <w:rPr>
          <w:rFonts w:ascii="Times New Roman" w:hAnsi="Times New Roman"/>
          <w:sz w:val="26"/>
          <w:szCs w:val="26"/>
        </w:rPr>
        <w:t>卷积神经网络识别正确率为</w:t>
      </w:r>
      <w:r w:rsidR="004A3491" w:rsidRPr="005F15AD">
        <w:rPr>
          <w:rFonts w:ascii="Times New Roman" w:hAnsi="Times New Roman" w:hint="eastAsia"/>
          <w:sz w:val="26"/>
          <w:szCs w:val="26"/>
        </w:rPr>
        <w:t>95.67</w:t>
      </w:r>
      <w:r w:rsidR="004A3491" w:rsidRPr="005F15AD">
        <w:rPr>
          <w:rFonts w:ascii="Times New Roman" w:hAnsi="Times New Roman"/>
          <w:sz w:val="26"/>
          <w:szCs w:val="26"/>
        </w:rPr>
        <w:t>%</w:t>
      </w:r>
      <w:r w:rsidR="004A3491" w:rsidRPr="005F15AD">
        <w:rPr>
          <w:rFonts w:ascii="Times New Roman" w:hAnsi="Times New Roman"/>
          <w:sz w:val="26"/>
          <w:szCs w:val="26"/>
        </w:rPr>
        <w:t>，</w:t>
      </w:r>
      <w:r w:rsidR="00A55603" w:rsidRPr="005F15AD">
        <w:rPr>
          <w:rFonts w:ascii="Times New Roman" w:hAnsi="Times New Roman" w:hint="eastAsia"/>
          <w:sz w:val="26"/>
          <w:szCs w:val="26"/>
        </w:rPr>
        <w:t>SVM</w:t>
      </w:r>
      <w:r w:rsidR="004A3491" w:rsidRPr="005F15AD">
        <w:rPr>
          <w:rFonts w:ascii="Times New Roman" w:hAnsi="Times New Roman"/>
          <w:sz w:val="26"/>
          <w:szCs w:val="26"/>
        </w:rPr>
        <w:t>识别正确率为</w:t>
      </w:r>
      <w:r w:rsidR="00A714E9" w:rsidRPr="005F15AD">
        <w:rPr>
          <w:rFonts w:ascii="Times New Roman" w:hAnsi="Times New Roman"/>
          <w:sz w:val="26"/>
          <w:szCs w:val="26"/>
        </w:rPr>
        <w:t>74.28</w:t>
      </w:r>
      <w:r w:rsidR="004A3491" w:rsidRPr="005F15AD">
        <w:rPr>
          <w:rFonts w:ascii="Times New Roman" w:hAnsi="Times New Roman"/>
          <w:sz w:val="26"/>
          <w:szCs w:val="26"/>
        </w:rPr>
        <w:t>%</w:t>
      </w:r>
      <w:r w:rsidR="004A3491" w:rsidRPr="005F15AD">
        <w:rPr>
          <w:rFonts w:ascii="Times New Roman" w:hAnsi="Times New Roman"/>
          <w:sz w:val="26"/>
          <w:szCs w:val="26"/>
        </w:rPr>
        <w:t>）</w:t>
      </w:r>
      <w:r w:rsidR="007874D9" w:rsidRPr="005F15AD">
        <w:rPr>
          <w:rFonts w:ascii="Times New Roman" w:hAnsi="Times New Roman" w:hint="eastAsia"/>
          <w:sz w:val="26"/>
          <w:szCs w:val="26"/>
        </w:rPr>
        <w:t>。</w:t>
      </w:r>
    </w:p>
    <w:p w:rsidR="00350FAF" w:rsidRDefault="008E6926" w:rsidP="00350FAF">
      <w:pPr>
        <w:pStyle w:val="a3"/>
        <w:numPr>
          <w:ilvl w:val="0"/>
          <w:numId w:val="5"/>
        </w:numPr>
        <w:spacing w:line="240" w:lineRule="atLeast"/>
        <w:ind w:firstLineChars="0"/>
        <w:rPr>
          <w:rFonts w:ascii="Times New Roman" w:hAnsi="Times New Roman"/>
          <w:sz w:val="26"/>
          <w:szCs w:val="26"/>
        </w:rPr>
      </w:pPr>
      <w:r>
        <w:rPr>
          <w:rFonts w:ascii="Times New Roman" w:hAnsi="Times New Roman" w:hint="eastAsia"/>
          <w:sz w:val="26"/>
          <w:szCs w:val="26"/>
        </w:rPr>
        <w:t>不同</w:t>
      </w:r>
      <w:r w:rsidR="00350FAF">
        <w:rPr>
          <w:rFonts w:ascii="Times New Roman" w:hAnsi="Times New Roman"/>
          <w:sz w:val="26"/>
          <w:szCs w:val="26"/>
        </w:rPr>
        <w:t>滑窗</w:t>
      </w:r>
      <w:r w:rsidR="00C66366">
        <w:rPr>
          <w:rFonts w:ascii="Times New Roman" w:hAnsi="Times New Roman" w:hint="eastAsia"/>
          <w:sz w:val="26"/>
          <w:szCs w:val="26"/>
        </w:rPr>
        <w:t>长度</w:t>
      </w:r>
      <w:r w:rsidR="00C66366">
        <w:rPr>
          <w:rFonts w:ascii="Times New Roman" w:hAnsi="Times New Roman"/>
          <w:sz w:val="26"/>
          <w:szCs w:val="26"/>
        </w:rPr>
        <w:t>融合的</w:t>
      </w:r>
      <w:r w:rsidR="00350FAF">
        <w:rPr>
          <w:rFonts w:ascii="Times New Roman" w:hAnsi="Times New Roman" w:hint="eastAsia"/>
          <w:sz w:val="26"/>
          <w:szCs w:val="26"/>
        </w:rPr>
        <w:t>卷积</w:t>
      </w:r>
      <w:r w:rsidR="00350FAF">
        <w:rPr>
          <w:rFonts w:ascii="Times New Roman" w:hAnsi="Times New Roman"/>
          <w:sz w:val="26"/>
          <w:szCs w:val="26"/>
        </w:rPr>
        <w:t>神经网络识别结果对比图</w:t>
      </w:r>
      <w:r>
        <w:rPr>
          <w:rFonts w:ascii="Times New Roman" w:hAnsi="Times New Roman" w:hint="eastAsia"/>
          <w:sz w:val="26"/>
          <w:szCs w:val="26"/>
        </w:rPr>
        <w:t>（</w:t>
      </w:r>
      <w:r w:rsidR="004F7CD1">
        <w:rPr>
          <w:rFonts w:ascii="Times New Roman" w:hAnsi="Times New Roman" w:hint="eastAsia"/>
          <w:sz w:val="26"/>
          <w:szCs w:val="26"/>
        </w:rPr>
        <w:t>其中</w:t>
      </w:r>
      <w:r w:rsidR="004F7CD1" w:rsidRPr="005F15AD">
        <w:rPr>
          <w:rFonts w:ascii="Times New Roman" w:hAnsi="Times New Roman" w:hint="eastAsia"/>
          <w:sz w:val="26"/>
          <w:szCs w:val="26"/>
        </w:rPr>
        <w:t>0</w:t>
      </w:r>
      <w:r w:rsidR="004F7CD1" w:rsidRPr="005F15AD">
        <w:rPr>
          <w:rFonts w:ascii="Times New Roman" w:hAnsi="Times New Roman" w:hint="eastAsia"/>
          <w:sz w:val="26"/>
          <w:szCs w:val="26"/>
        </w:rPr>
        <w:t>代表</w:t>
      </w:r>
      <w:r w:rsidR="005A19C1">
        <w:rPr>
          <w:rFonts w:ascii="Times New Roman" w:hAnsi="Times New Roman" w:hint="eastAsia"/>
          <w:sz w:val="26"/>
          <w:szCs w:val="26"/>
        </w:rPr>
        <w:t>窗长</w:t>
      </w:r>
      <w:r w:rsidR="005A19C1">
        <w:rPr>
          <w:rFonts w:ascii="Times New Roman" w:hAnsi="Times New Roman" w:hint="eastAsia"/>
          <w:sz w:val="26"/>
          <w:szCs w:val="26"/>
        </w:rPr>
        <w:t>1</w:t>
      </w:r>
      <w:r w:rsidR="004F7CD1" w:rsidRPr="005F15AD">
        <w:rPr>
          <w:rFonts w:ascii="Times New Roman" w:hAnsi="Times New Roman" w:hint="eastAsia"/>
          <w:sz w:val="26"/>
          <w:szCs w:val="26"/>
        </w:rPr>
        <w:t>和</w:t>
      </w:r>
      <w:r w:rsidR="005A19C1">
        <w:rPr>
          <w:rFonts w:ascii="Times New Roman" w:hAnsi="Times New Roman" w:hint="eastAsia"/>
          <w:sz w:val="26"/>
          <w:szCs w:val="26"/>
        </w:rPr>
        <w:t>窗长</w:t>
      </w:r>
      <w:r w:rsidR="005A19C1">
        <w:rPr>
          <w:rFonts w:ascii="Times New Roman" w:hAnsi="Times New Roman" w:hint="eastAsia"/>
          <w:sz w:val="26"/>
          <w:szCs w:val="26"/>
        </w:rPr>
        <w:t>5</w:t>
      </w:r>
      <w:r w:rsidR="004F7CD1" w:rsidRPr="005F15AD">
        <w:rPr>
          <w:rFonts w:ascii="Times New Roman" w:hAnsi="Times New Roman" w:hint="eastAsia"/>
          <w:sz w:val="26"/>
          <w:szCs w:val="26"/>
        </w:rPr>
        <w:t>均识别错误，</w:t>
      </w:r>
      <w:r w:rsidR="004F7CD1" w:rsidRPr="005F15AD">
        <w:rPr>
          <w:rFonts w:ascii="Times New Roman" w:hAnsi="Times New Roman" w:hint="eastAsia"/>
          <w:sz w:val="26"/>
          <w:szCs w:val="26"/>
        </w:rPr>
        <w:t>1</w:t>
      </w:r>
      <w:r w:rsidR="004F7CD1" w:rsidRPr="005F15AD">
        <w:rPr>
          <w:rFonts w:ascii="Times New Roman" w:hAnsi="Times New Roman" w:hint="eastAsia"/>
          <w:sz w:val="26"/>
          <w:szCs w:val="26"/>
        </w:rPr>
        <w:t>代表</w:t>
      </w:r>
      <w:r w:rsidR="005A19C1">
        <w:rPr>
          <w:rFonts w:ascii="Times New Roman" w:hAnsi="Times New Roman" w:hint="eastAsia"/>
          <w:sz w:val="26"/>
          <w:szCs w:val="26"/>
        </w:rPr>
        <w:t>窗长</w:t>
      </w:r>
      <w:r w:rsidR="005A19C1">
        <w:rPr>
          <w:rFonts w:ascii="Times New Roman" w:hAnsi="Times New Roman" w:hint="eastAsia"/>
          <w:sz w:val="26"/>
          <w:szCs w:val="26"/>
        </w:rPr>
        <w:t>1</w:t>
      </w:r>
      <w:r w:rsidR="004F7CD1" w:rsidRPr="005F15AD">
        <w:rPr>
          <w:rFonts w:ascii="Times New Roman" w:hAnsi="Times New Roman" w:hint="eastAsia"/>
          <w:sz w:val="26"/>
          <w:szCs w:val="26"/>
        </w:rPr>
        <w:t>识别正确而</w:t>
      </w:r>
      <w:r w:rsidR="00A6579A">
        <w:rPr>
          <w:rFonts w:ascii="Times New Roman" w:hAnsi="Times New Roman" w:hint="eastAsia"/>
          <w:sz w:val="26"/>
          <w:szCs w:val="26"/>
        </w:rPr>
        <w:t>窗长</w:t>
      </w:r>
      <w:r w:rsidR="00A6579A">
        <w:rPr>
          <w:rFonts w:ascii="Times New Roman" w:hAnsi="Times New Roman" w:hint="eastAsia"/>
          <w:sz w:val="26"/>
          <w:szCs w:val="26"/>
        </w:rPr>
        <w:t>5</w:t>
      </w:r>
      <w:r w:rsidR="004F7CD1" w:rsidRPr="005F15AD">
        <w:rPr>
          <w:rFonts w:ascii="Times New Roman" w:hAnsi="Times New Roman" w:hint="eastAsia"/>
          <w:sz w:val="26"/>
          <w:szCs w:val="26"/>
        </w:rPr>
        <w:t>识别错误，</w:t>
      </w:r>
      <w:r w:rsidR="004F7CD1" w:rsidRPr="005F15AD">
        <w:rPr>
          <w:rFonts w:ascii="Times New Roman" w:hAnsi="Times New Roman" w:hint="eastAsia"/>
          <w:sz w:val="26"/>
          <w:szCs w:val="26"/>
        </w:rPr>
        <w:t>2</w:t>
      </w:r>
      <w:r w:rsidR="004F7CD1" w:rsidRPr="005F15AD">
        <w:rPr>
          <w:rFonts w:ascii="Times New Roman" w:hAnsi="Times New Roman" w:hint="eastAsia"/>
          <w:sz w:val="26"/>
          <w:szCs w:val="26"/>
        </w:rPr>
        <w:t>代表</w:t>
      </w:r>
      <w:r w:rsidR="00A6579A">
        <w:rPr>
          <w:rFonts w:ascii="Times New Roman" w:hAnsi="Times New Roman" w:hint="eastAsia"/>
          <w:sz w:val="26"/>
          <w:szCs w:val="26"/>
        </w:rPr>
        <w:t>窗长</w:t>
      </w:r>
      <w:r w:rsidR="00A6579A">
        <w:rPr>
          <w:rFonts w:ascii="Times New Roman" w:hAnsi="Times New Roman" w:hint="eastAsia"/>
          <w:sz w:val="26"/>
          <w:szCs w:val="26"/>
        </w:rPr>
        <w:t>5</w:t>
      </w:r>
      <w:r w:rsidR="004F7CD1" w:rsidRPr="005F15AD">
        <w:rPr>
          <w:rFonts w:ascii="Times New Roman" w:hAnsi="Times New Roman" w:hint="eastAsia"/>
          <w:sz w:val="26"/>
          <w:szCs w:val="26"/>
        </w:rPr>
        <w:t>识别正确而</w:t>
      </w:r>
      <w:r w:rsidR="005A19C1">
        <w:rPr>
          <w:rFonts w:ascii="Times New Roman" w:hAnsi="Times New Roman" w:hint="eastAsia"/>
          <w:sz w:val="26"/>
          <w:szCs w:val="26"/>
        </w:rPr>
        <w:t>窗长</w:t>
      </w:r>
      <w:r w:rsidR="005A19C1">
        <w:rPr>
          <w:rFonts w:ascii="Times New Roman" w:hAnsi="Times New Roman" w:hint="eastAsia"/>
          <w:sz w:val="26"/>
          <w:szCs w:val="26"/>
        </w:rPr>
        <w:t>1</w:t>
      </w:r>
      <w:r w:rsidR="004F7CD1" w:rsidRPr="005F15AD">
        <w:rPr>
          <w:rFonts w:ascii="Times New Roman" w:hAnsi="Times New Roman" w:hint="eastAsia"/>
          <w:sz w:val="26"/>
          <w:szCs w:val="26"/>
        </w:rPr>
        <w:t>识别错误</w:t>
      </w:r>
      <w:r w:rsidR="004F7CD1">
        <w:rPr>
          <w:rFonts w:ascii="Times New Roman" w:hAnsi="Times New Roman" w:hint="eastAsia"/>
          <w:sz w:val="26"/>
          <w:szCs w:val="26"/>
        </w:rPr>
        <w:t>，</w:t>
      </w:r>
      <w:r w:rsidR="004F7CD1" w:rsidRPr="005F15AD">
        <w:rPr>
          <w:rFonts w:ascii="Times New Roman" w:hAnsi="Times New Roman" w:hint="eastAsia"/>
          <w:sz w:val="26"/>
          <w:szCs w:val="26"/>
        </w:rPr>
        <w:t>3</w:t>
      </w:r>
      <w:r w:rsidR="004F7CD1" w:rsidRPr="005F15AD">
        <w:rPr>
          <w:rFonts w:ascii="Times New Roman" w:hAnsi="Times New Roman" w:hint="eastAsia"/>
          <w:sz w:val="26"/>
          <w:szCs w:val="26"/>
        </w:rPr>
        <w:t>代表均识别正确</w:t>
      </w:r>
      <w:r w:rsidR="004F7CD1">
        <w:rPr>
          <w:rFonts w:ascii="Times New Roman" w:hAnsi="Times New Roman" w:hint="eastAsia"/>
          <w:sz w:val="26"/>
          <w:szCs w:val="26"/>
        </w:rPr>
        <w:t>，</w:t>
      </w:r>
      <w:r>
        <w:rPr>
          <w:rFonts w:ascii="Times New Roman" w:hAnsi="Times New Roman" w:hint="eastAsia"/>
          <w:sz w:val="26"/>
          <w:szCs w:val="26"/>
        </w:rPr>
        <w:t>窗长</w:t>
      </w:r>
      <w:r>
        <w:rPr>
          <w:rFonts w:ascii="Times New Roman" w:hAnsi="Times New Roman"/>
          <w:sz w:val="26"/>
          <w:szCs w:val="26"/>
        </w:rPr>
        <w:t>为</w:t>
      </w:r>
      <w:r>
        <w:rPr>
          <w:rFonts w:ascii="Times New Roman" w:hAnsi="Times New Roman" w:hint="eastAsia"/>
          <w:sz w:val="26"/>
          <w:szCs w:val="26"/>
        </w:rPr>
        <w:t>5</w:t>
      </w:r>
      <w:r>
        <w:rPr>
          <w:rFonts w:ascii="Times New Roman" w:hAnsi="Times New Roman" w:hint="eastAsia"/>
          <w:sz w:val="26"/>
          <w:szCs w:val="26"/>
        </w:rPr>
        <w:t>的</w:t>
      </w:r>
      <w:r>
        <w:rPr>
          <w:rFonts w:ascii="Times New Roman" w:hAnsi="Times New Roman"/>
          <w:sz w:val="26"/>
          <w:szCs w:val="26"/>
        </w:rPr>
        <w:t>卷积神经网络识别正确率为</w:t>
      </w:r>
      <w:r>
        <w:rPr>
          <w:rFonts w:ascii="Times New Roman" w:hAnsi="Times New Roman" w:hint="eastAsia"/>
          <w:sz w:val="26"/>
          <w:szCs w:val="26"/>
        </w:rPr>
        <w:t>95.67</w:t>
      </w:r>
      <w:r>
        <w:rPr>
          <w:rFonts w:ascii="Times New Roman" w:hAnsi="Times New Roman"/>
          <w:sz w:val="26"/>
          <w:szCs w:val="26"/>
        </w:rPr>
        <w:t>%</w:t>
      </w:r>
      <w:r>
        <w:rPr>
          <w:rFonts w:ascii="Times New Roman" w:hAnsi="Times New Roman"/>
          <w:sz w:val="26"/>
          <w:szCs w:val="26"/>
        </w:rPr>
        <w:t>，</w:t>
      </w:r>
      <w:r>
        <w:rPr>
          <w:rFonts w:ascii="Times New Roman" w:hAnsi="Times New Roman" w:hint="eastAsia"/>
          <w:sz w:val="26"/>
          <w:szCs w:val="26"/>
        </w:rPr>
        <w:t>窗长为</w:t>
      </w:r>
      <w:r>
        <w:rPr>
          <w:rFonts w:ascii="Times New Roman" w:hAnsi="Times New Roman" w:hint="eastAsia"/>
          <w:sz w:val="26"/>
          <w:szCs w:val="26"/>
        </w:rPr>
        <w:t>1</w:t>
      </w:r>
      <w:r>
        <w:rPr>
          <w:rFonts w:ascii="Times New Roman" w:hAnsi="Times New Roman" w:hint="eastAsia"/>
          <w:sz w:val="26"/>
          <w:szCs w:val="26"/>
        </w:rPr>
        <w:t>的</w:t>
      </w:r>
      <w:r>
        <w:rPr>
          <w:rFonts w:ascii="Times New Roman" w:hAnsi="Times New Roman"/>
          <w:sz w:val="26"/>
          <w:szCs w:val="26"/>
        </w:rPr>
        <w:t>识别正确率为</w:t>
      </w:r>
      <w:r>
        <w:rPr>
          <w:rFonts w:ascii="Times New Roman" w:hAnsi="Times New Roman" w:hint="eastAsia"/>
          <w:sz w:val="26"/>
          <w:szCs w:val="26"/>
        </w:rPr>
        <w:t>85.69</w:t>
      </w:r>
      <w:r>
        <w:rPr>
          <w:rFonts w:ascii="Times New Roman" w:hAnsi="Times New Roman"/>
          <w:sz w:val="26"/>
          <w:szCs w:val="26"/>
        </w:rPr>
        <w:t>%</w:t>
      </w:r>
      <w:r>
        <w:rPr>
          <w:rFonts w:ascii="Times New Roman" w:hAnsi="Times New Roman"/>
          <w:sz w:val="26"/>
          <w:szCs w:val="26"/>
        </w:rPr>
        <w:t>）</w:t>
      </w:r>
      <w:r w:rsidR="007874D9">
        <w:rPr>
          <w:rFonts w:ascii="Times New Roman" w:hAnsi="Times New Roman" w:hint="eastAsia"/>
          <w:sz w:val="26"/>
          <w:szCs w:val="26"/>
        </w:rPr>
        <w:t>。</w:t>
      </w:r>
    </w:p>
    <w:p w:rsidR="00350FAF" w:rsidRPr="00350FAF" w:rsidRDefault="00350FAF" w:rsidP="00350FAF">
      <w:pPr>
        <w:pStyle w:val="a3"/>
        <w:numPr>
          <w:ilvl w:val="0"/>
          <w:numId w:val="5"/>
        </w:numPr>
        <w:spacing w:line="240" w:lineRule="atLeast"/>
        <w:ind w:firstLineChars="0"/>
        <w:rPr>
          <w:rFonts w:ascii="Times New Roman" w:hAnsi="Times New Roman"/>
          <w:sz w:val="26"/>
          <w:szCs w:val="26"/>
        </w:rPr>
      </w:pPr>
      <w:r>
        <w:rPr>
          <w:rFonts w:ascii="Times New Roman" w:hAnsi="Times New Roman" w:hint="eastAsia"/>
          <w:sz w:val="26"/>
          <w:szCs w:val="26"/>
        </w:rPr>
        <w:t>各</w:t>
      </w:r>
      <w:r>
        <w:rPr>
          <w:rFonts w:ascii="Times New Roman" w:hAnsi="Times New Roman"/>
          <w:sz w:val="26"/>
          <w:szCs w:val="26"/>
        </w:rPr>
        <w:t>帧识别</w:t>
      </w:r>
      <w:r>
        <w:rPr>
          <w:rFonts w:ascii="Times New Roman" w:hAnsi="Times New Roman" w:hint="eastAsia"/>
          <w:sz w:val="26"/>
          <w:szCs w:val="26"/>
        </w:rPr>
        <w:t>正确率</w:t>
      </w:r>
      <w:r>
        <w:rPr>
          <w:rFonts w:ascii="Times New Roman" w:hAnsi="Times New Roman"/>
          <w:sz w:val="26"/>
          <w:szCs w:val="26"/>
        </w:rPr>
        <w:t>曲线图</w:t>
      </w:r>
      <w:r w:rsidR="007874D9">
        <w:rPr>
          <w:rFonts w:ascii="Times New Roman" w:hAnsi="Times New Roman" w:hint="eastAsia"/>
          <w:sz w:val="26"/>
          <w:szCs w:val="26"/>
        </w:rPr>
        <w:t>。</w:t>
      </w:r>
    </w:p>
    <w:p w:rsidR="00C42717" w:rsidRPr="006C1E48" w:rsidRDefault="00823048" w:rsidP="00C42717">
      <w:pPr>
        <w:jc w:val="center"/>
        <w:rPr>
          <w:rFonts w:ascii="Times New Roman" w:hAnsi="Times New Roman"/>
        </w:rPr>
      </w:pPr>
      <w:r>
        <w:rPr>
          <w:rFonts w:ascii="Times New Roman" w:hAnsi="Times New Roman"/>
        </w:rPr>
        <w:pict>
          <v:shape id="_x0000_i1044" type="#_x0000_t75" style="width:414.55pt;height:298.35pt">
            <v:imagedata r:id="rId44" o:title="频谱图"/>
          </v:shape>
        </w:pict>
      </w:r>
    </w:p>
    <w:p w:rsidR="00C42717" w:rsidRDefault="00C42717" w:rsidP="00C42717">
      <w:pPr>
        <w:jc w:val="center"/>
        <w:rPr>
          <w:rFonts w:ascii="Times New Roman" w:hAnsi="Times New Roman"/>
        </w:rPr>
      </w:pPr>
      <w:r w:rsidRPr="006B7DC7">
        <w:rPr>
          <w:rFonts w:ascii="Times New Roman" w:hAnsi="Times New Roman" w:hint="eastAsia"/>
        </w:rPr>
        <w:t>图</w:t>
      </w:r>
      <w:r>
        <w:rPr>
          <w:rFonts w:ascii="Times New Roman" w:hAnsi="Times New Roman"/>
        </w:rPr>
        <w:t>1</w:t>
      </w:r>
    </w:p>
    <w:p w:rsidR="00297F27" w:rsidRDefault="005B143D" w:rsidP="00C42717">
      <w:pPr>
        <w:jc w:val="center"/>
        <w:rPr>
          <w:rFonts w:ascii="Times New Roman" w:hAnsi="Times New Roman"/>
        </w:rPr>
      </w:pPr>
      <w:r>
        <w:object w:dxaOrig="7596" w:dyaOrig="5544">
          <v:shape id="_x0000_i1045" type="#_x0000_t75" style="width:379.65pt;height:277.1pt" o:ole="">
            <v:imagedata r:id="rId45" o:title=""/>
          </v:shape>
          <o:OLEObject Type="Embed" ProgID="Visio.Drawing.15" ShapeID="_x0000_i1045" DrawAspect="Content" ObjectID="_1558192858" r:id="rId46"/>
        </w:object>
      </w:r>
    </w:p>
    <w:p w:rsidR="00297F27" w:rsidRPr="006B7DC7" w:rsidRDefault="00297F27" w:rsidP="00C42717">
      <w:pPr>
        <w:jc w:val="center"/>
        <w:rPr>
          <w:rFonts w:ascii="Times New Roman" w:hAnsi="Times New Roman"/>
        </w:rPr>
      </w:pPr>
      <w:r>
        <w:rPr>
          <w:rFonts w:ascii="Times New Roman" w:hAnsi="Times New Roman" w:hint="eastAsia"/>
        </w:rPr>
        <w:t>图</w:t>
      </w:r>
      <w:r>
        <w:rPr>
          <w:rFonts w:ascii="Times New Roman" w:hAnsi="Times New Roman" w:hint="eastAsia"/>
        </w:rPr>
        <w:t>2</w:t>
      </w:r>
    </w:p>
    <w:p w:rsidR="00C42717" w:rsidRPr="006B7DC7" w:rsidRDefault="00AC072B" w:rsidP="00C42717">
      <w:pPr>
        <w:rPr>
          <w:rFonts w:ascii="Times New Roman" w:hAnsi="Times New Roman"/>
        </w:rPr>
      </w:pPr>
      <w:r>
        <w:object w:dxaOrig="13404" w:dyaOrig="14652">
          <v:shape id="_x0000_i1046" type="#_x0000_t75" style="width:415.1pt;height:453.25pt" o:ole="">
            <v:imagedata r:id="rId47" o:title=""/>
          </v:shape>
          <o:OLEObject Type="Embed" ProgID="Visio.Drawing.15" ShapeID="_x0000_i1046" DrawAspect="Content" ObjectID="_1558192859" r:id="rId48"/>
        </w:object>
      </w:r>
    </w:p>
    <w:p w:rsidR="00C42717" w:rsidRPr="006B7DC7" w:rsidRDefault="00C42717" w:rsidP="00C42717">
      <w:pPr>
        <w:jc w:val="center"/>
        <w:rPr>
          <w:rFonts w:ascii="Times New Roman" w:hAnsi="Times New Roman"/>
        </w:rPr>
      </w:pPr>
      <w:r w:rsidRPr="006B7DC7">
        <w:rPr>
          <w:rFonts w:ascii="Times New Roman" w:hAnsi="Times New Roman"/>
        </w:rPr>
        <w:t>图</w:t>
      </w:r>
      <w:r w:rsidR="00452621">
        <w:rPr>
          <w:rFonts w:ascii="Times New Roman" w:hAnsi="Times New Roman" w:hint="eastAsia"/>
        </w:rPr>
        <w:t>3</w:t>
      </w:r>
    </w:p>
    <w:p w:rsidR="00C42717" w:rsidRPr="006B7DC7" w:rsidRDefault="00823048" w:rsidP="00C42717">
      <w:pPr>
        <w:jc w:val="center"/>
        <w:rPr>
          <w:rFonts w:ascii="Times New Roman" w:hAnsi="Times New Roman"/>
        </w:rPr>
      </w:pPr>
      <w:r>
        <w:rPr>
          <w:rFonts w:ascii="Times New Roman" w:hAnsi="Times New Roman"/>
          <w:noProof/>
        </w:rPr>
        <w:pict>
          <v:shape id="_x0000_i1047" type="#_x0000_t75" style="width:414.55pt;height:27.8pt">
            <v:imagedata r:id="rId49" o:title="卷积运算"/>
          </v:shape>
        </w:pict>
      </w:r>
    </w:p>
    <w:p w:rsidR="001F00C9" w:rsidRDefault="00C42717" w:rsidP="00C42717">
      <w:pPr>
        <w:jc w:val="center"/>
        <w:rPr>
          <w:rFonts w:ascii="Times New Roman" w:hAnsi="Times New Roman"/>
          <w:noProof/>
        </w:rPr>
      </w:pPr>
      <w:r>
        <w:rPr>
          <w:rFonts w:ascii="Times New Roman" w:hAnsi="Times New Roman" w:hint="eastAsia"/>
        </w:rPr>
        <w:t>图</w:t>
      </w:r>
      <w:r w:rsidR="00452621">
        <w:rPr>
          <w:rFonts w:ascii="Times New Roman" w:hAnsi="Times New Roman" w:hint="eastAsia"/>
        </w:rPr>
        <w:t>4</w:t>
      </w:r>
    </w:p>
    <w:p w:rsidR="00A20C2F" w:rsidRDefault="00A20C2F" w:rsidP="00C42717">
      <w:pPr>
        <w:jc w:val="center"/>
        <w:rPr>
          <w:rFonts w:ascii="Times New Roman" w:hAnsi="Times New Roman"/>
        </w:rPr>
      </w:pPr>
      <w:r>
        <w:rPr>
          <w:rFonts w:ascii="Times New Roman" w:hAnsi="Times New Roman"/>
          <w:noProof/>
        </w:rPr>
        <w:drawing>
          <wp:inline distT="0" distB="0" distL="0" distR="0" wp14:anchorId="3421F07C" wp14:editId="15139B5E">
            <wp:extent cx="2392680" cy="845820"/>
            <wp:effectExtent l="0" t="0" r="7620" b="0"/>
            <wp:docPr id="1" name="图片 1" descr="C:\Users\ICI\AppData\Local\Microsoft\Windows\INetCache\Content.Word\最大池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CI\AppData\Local\Microsoft\Windows\INetCache\Content.Word\最大池化.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2680" cy="845820"/>
                    </a:xfrm>
                    <a:prstGeom prst="rect">
                      <a:avLst/>
                    </a:prstGeom>
                    <a:noFill/>
                    <a:ln>
                      <a:noFill/>
                    </a:ln>
                  </pic:spPr>
                </pic:pic>
              </a:graphicData>
            </a:graphic>
          </wp:inline>
        </w:drawing>
      </w:r>
    </w:p>
    <w:p w:rsidR="00C42717" w:rsidRPr="006B7DC7" w:rsidRDefault="001F00C9" w:rsidP="00C42717">
      <w:pPr>
        <w:jc w:val="center"/>
        <w:rPr>
          <w:rFonts w:ascii="Times New Roman" w:hAnsi="Times New Roman"/>
        </w:rPr>
      </w:pPr>
      <w:r>
        <w:rPr>
          <w:rFonts w:ascii="Times New Roman" w:hAnsi="Times New Roman" w:hint="eastAsia"/>
        </w:rPr>
        <w:t>图</w:t>
      </w:r>
      <w:r w:rsidR="00452621">
        <w:rPr>
          <w:rFonts w:ascii="Times New Roman" w:hAnsi="Times New Roman" w:hint="eastAsia"/>
        </w:rPr>
        <w:t>5</w:t>
      </w:r>
    </w:p>
    <w:p w:rsidR="00C42717" w:rsidRPr="006B7DC7" w:rsidRDefault="002F4378" w:rsidP="00C42717">
      <w:pPr>
        <w:jc w:val="center"/>
        <w:rPr>
          <w:rFonts w:ascii="Times New Roman" w:hAnsi="Times New Roman"/>
        </w:rPr>
      </w:pPr>
      <w:r>
        <w:object w:dxaOrig="10837" w:dyaOrig="11125">
          <v:shape id="_x0000_i1048" type="#_x0000_t75" style="width:415.1pt;height:426pt" o:ole="">
            <v:imagedata r:id="rId51" o:title=""/>
          </v:shape>
          <o:OLEObject Type="Embed" ProgID="Visio.Drawing.15" ShapeID="_x0000_i1048" DrawAspect="Content" ObjectID="_1558192860" r:id="rId52"/>
        </w:object>
      </w:r>
    </w:p>
    <w:p w:rsidR="00C42717" w:rsidRDefault="00C42717" w:rsidP="00E94211">
      <w:pPr>
        <w:jc w:val="center"/>
        <w:rPr>
          <w:rFonts w:ascii="Times New Roman" w:hAnsi="Times New Roman"/>
        </w:rPr>
      </w:pPr>
      <w:r>
        <w:rPr>
          <w:rFonts w:ascii="Times New Roman" w:hAnsi="Times New Roman" w:hint="eastAsia"/>
        </w:rPr>
        <w:t>图</w:t>
      </w:r>
      <w:r w:rsidR="00452621">
        <w:rPr>
          <w:rFonts w:ascii="Times New Roman" w:hAnsi="Times New Roman" w:hint="eastAsia"/>
        </w:rPr>
        <w:t>6</w:t>
      </w:r>
    </w:p>
    <w:p w:rsidR="00F87C9F" w:rsidRDefault="00F87C9F" w:rsidP="00E94211">
      <w:pPr>
        <w:jc w:val="center"/>
        <w:rPr>
          <w:rFonts w:ascii="Times New Roman" w:hAnsi="Times New Roman"/>
        </w:rPr>
      </w:pPr>
      <w:r w:rsidRPr="00F87C9F">
        <w:rPr>
          <w:rFonts w:ascii="Times New Roman" w:hAnsi="Times New Roman"/>
          <w:noProof/>
        </w:rPr>
        <w:lastRenderedPageBreak/>
        <w:drawing>
          <wp:inline distT="0" distB="0" distL="0" distR="0" wp14:anchorId="6237879E" wp14:editId="075AA546">
            <wp:extent cx="5274310" cy="3968363"/>
            <wp:effectExtent l="0" t="0" r="2540" b="0"/>
            <wp:docPr id="4" name="图片 4" descr="G:\zhangzhishan\文档\专利\地海杂波识别专利0605\SVM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zhangzhishan\文档\专利\地海杂波识别专利0605\SVMCN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68363"/>
                    </a:xfrm>
                    <a:prstGeom prst="rect">
                      <a:avLst/>
                    </a:prstGeom>
                    <a:noFill/>
                    <a:ln>
                      <a:noFill/>
                    </a:ln>
                  </pic:spPr>
                </pic:pic>
              </a:graphicData>
            </a:graphic>
          </wp:inline>
        </w:drawing>
      </w:r>
      <w:bookmarkStart w:id="0" w:name="_GoBack"/>
      <w:bookmarkEnd w:id="0"/>
    </w:p>
    <w:p w:rsidR="00350FAF" w:rsidRDefault="00350FAF" w:rsidP="00350FAF">
      <w:pPr>
        <w:jc w:val="center"/>
        <w:rPr>
          <w:rFonts w:ascii="Times New Roman" w:hAnsi="Times New Roman"/>
        </w:rPr>
      </w:pPr>
      <w:r>
        <w:rPr>
          <w:rFonts w:ascii="Times New Roman" w:hAnsi="Times New Roman" w:hint="eastAsia"/>
        </w:rPr>
        <w:t>图</w:t>
      </w:r>
      <w:r w:rsidR="00452621">
        <w:rPr>
          <w:rFonts w:ascii="Times New Roman" w:hAnsi="Times New Roman" w:hint="eastAsia"/>
        </w:rPr>
        <w:t>7</w:t>
      </w:r>
      <w:r>
        <w:rPr>
          <w:rFonts w:ascii="Times New Roman" w:hAnsi="Times New Roman" w:hint="eastAsia"/>
        </w:rPr>
        <w:t>（</w:t>
      </w:r>
      <w:r>
        <w:rPr>
          <w:rFonts w:ascii="Times New Roman" w:hAnsi="Times New Roman"/>
        </w:rPr>
        <w:t>a</w:t>
      </w:r>
      <w:r>
        <w:rPr>
          <w:rFonts w:ascii="Times New Roman" w:hAnsi="Times New Roman"/>
        </w:rPr>
        <w:t>）</w:t>
      </w:r>
    </w:p>
    <w:p w:rsidR="004A3491" w:rsidRDefault="00F87C9F" w:rsidP="00350FAF">
      <w:pPr>
        <w:jc w:val="center"/>
        <w:rPr>
          <w:rFonts w:ascii="Times New Roman" w:hAnsi="Times New Roman"/>
        </w:rPr>
      </w:pPr>
      <w:r w:rsidRPr="00F87C9F">
        <w:rPr>
          <w:rFonts w:ascii="Times New Roman" w:hAnsi="Times New Roman"/>
          <w:noProof/>
        </w:rPr>
        <w:drawing>
          <wp:inline distT="0" distB="0" distL="0" distR="0" wp14:anchorId="3D30F58D" wp14:editId="1A4907C1">
            <wp:extent cx="5274310" cy="3968363"/>
            <wp:effectExtent l="0" t="0" r="2540" b="0"/>
            <wp:docPr id="2" name="图片 2" descr="G:\zhangzhishan\文档\专利\地海杂波识别专利0605\窗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zhangzhishan\文档\专利\地海杂波识别专利0605\窗长.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68363"/>
                    </a:xfrm>
                    <a:prstGeom prst="rect">
                      <a:avLst/>
                    </a:prstGeom>
                    <a:noFill/>
                    <a:ln>
                      <a:noFill/>
                    </a:ln>
                  </pic:spPr>
                </pic:pic>
              </a:graphicData>
            </a:graphic>
          </wp:inline>
        </w:drawing>
      </w:r>
    </w:p>
    <w:p w:rsidR="00350FAF" w:rsidRDefault="00350FAF" w:rsidP="00350FAF">
      <w:pPr>
        <w:jc w:val="center"/>
        <w:rPr>
          <w:rFonts w:ascii="Times New Roman" w:hAnsi="Times New Roman"/>
        </w:rPr>
      </w:pPr>
      <w:r>
        <w:rPr>
          <w:rFonts w:ascii="Times New Roman" w:hAnsi="Times New Roman" w:hint="eastAsia"/>
        </w:rPr>
        <w:t>图</w:t>
      </w:r>
      <w:r w:rsidR="00452621">
        <w:rPr>
          <w:rFonts w:ascii="Times New Roman" w:hAnsi="Times New Roman" w:hint="eastAsia"/>
        </w:rPr>
        <w:t>7</w:t>
      </w:r>
      <w:r>
        <w:rPr>
          <w:rFonts w:ascii="Times New Roman" w:hAnsi="Times New Roman" w:hint="eastAsia"/>
        </w:rPr>
        <w:t>（</w:t>
      </w:r>
      <w:r>
        <w:rPr>
          <w:rFonts w:ascii="Times New Roman" w:hAnsi="Times New Roman"/>
        </w:rPr>
        <w:t>b</w:t>
      </w:r>
      <w:r>
        <w:rPr>
          <w:rFonts w:ascii="Times New Roman" w:hAnsi="Times New Roman"/>
        </w:rPr>
        <w:t>）</w:t>
      </w:r>
    </w:p>
    <w:p w:rsidR="004C6A4C" w:rsidRPr="006B7DC7" w:rsidRDefault="001C4964" w:rsidP="00350FAF">
      <w:pPr>
        <w:jc w:val="center"/>
        <w:rPr>
          <w:rFonts w:ascii="Times New Roman" w:hAnsi="Times New Roman"/>
        </w:rPr>
      </w:pPr>
      <w:r w:rsidRPr="001C4964">
        <w:rPr>
          <w:rFonts w:ascii="Times New Roman" w:hAnsi="Times New Roman"/>
          <w:noProof/>
        </w:rPr>
        <w:lastRenderedPageBreak/>
        <w:drawing>
          <wp:inline distT="0" distB="0" distL="0" distR="0">
            <wp:extent cx="5274310" cy="3792369"/>
            <wp:effectExtent l="0" t="0" r="2540" b="0"/>
            <wp:docPr id="6" name="图片 6" descr="C:\Users\ICI\Desktop\地海杂波识别专利\不同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CI\Desktop\地海杂波识别专利\不同帧.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792369"/>
                    </a:xfrm>
                    <a:prstGeom prst="rect">
                      <a:avLst/>
                    </a:prstGeom>
                    <a:noFill/>
                    <a:ln>
                      <a:noFill/>
                    </a:ln>
                  </pic:spPr>
                </pic:pic>
              </a:graphicData>
            </a:graphic>
          </wp:inline>
        </w:drawing>
      </w:r>
    </w:p>
    <w:p w:rsidR="00A714E9" w:rsidRDefault="00350FAF" w:rsidP="00A714E9">
      <w:pPr>
        <w:jc w:val="center"/>
        <w:rPr>
          <w:rFonts w:ascii="Times New Roman" w:hAnsi="Times New Roman"/>
        </w:rPr>
      </w:pPr>
      <w:r>
        <w:rPr>
          <w:rFonts w:ascii="Times New Roman" w:hAnsi="Times New Roman" w:hint="eastAsia"/>
        </w:rPr>
        <w:t>图</w:t>
      </w:r>
      <w:r w:rsidR="00452621">
        <w:rPr>
          <w:rFonts w:ascii="Times New Roman" w:hAnsi="Times New Roman" w:hint="eastAsia"/>
        </w:rPr>
        <w:t>7</w:t>
      </w:r>
      <w:r>
        <w:rPr>
          <w:rFonts w:ascii="Times New Roman" w:hAnsi="Times New Roman" w:hint="eastAsia"/>
        </w:rPr>
        <w:t>（</w:t>
      </w:r>
      <w:r>
        <w:rPr>
          <w:rFonts w:ascii="Times New Roman" w:hAnsi="Times New Roman"/>
        </w:rPr>
        <w:t>c</w:t>
      </w:r>
      <w:r>
        <w:rPr>
          <w:rFonts w:ascii="Times New Roman" w:hAnsi="Times New Roman"/>
        </w:rPr>
        <w:t>）</w:t>
      </w:r>
    </w:p>
    <w:p w:rsidR="00350FAF" w:rsidRPr="006B7DC7" w:rsidRDefault="00A714E9" w:rsidP="00A714E9">
      <w:pPr>
        <w:widowControl/>
        <w:jc w:val="left"/>
        <w:rPr>
          <w:rFonts w:ascii="Times New Roman" w:hAnsi="Times New Roman"/>
        </w:rPr>
      </w:pPr>
      <w:r>
        <w:rPr>
          <w:rFonts w:ascii="Times New Roman" w:hAnsi="Times New Roman"/>
        </w:rPr>
        <w:br w:type="page"/>
      </w:r>
    </w:p>
    <w:p w:rsidR="002C1C4A" w:rsidRDefault="002C1C4A" w:rsidP="002C1C4A">
      <w:pPr>
        <w:spacing w:line="240" w:lineRule="atLeast"/>
        <w:ind w:firstLineChars="200" w:firstLine="522"/>
        <w:rPr>
          <w:rFonts w:ascii="Times New Roman" w:hAnsi="Times New Roman"/>
          <w:b/>
          <w:sz w:val="26"/>
          <w:szCs w:val="26"/>
        </w:rPr>
      </w:pPr>
      <w:r>
        <w:rPr>
          <w:rFonts w:ascii="Times New Roman" w:hAnsi="Times New Roman"/>
          <w:b/>
          <w:sz w:val="26"/>
          <w:szCs w:val="26"/>
        </w:rPr>
        <w:lastRenderedPageBreak/>
        <w:t>具体实施方式</w:t>
      </w:r>
    </w:p>
    <w:p w:rsidR="00C35C7C" w:rsidRPr="00C35C7C" w:rsidRDefault="002C1C4A" w:rsidP="00C35C7C">
      <w:pPr>
        <w:spacing w:line="240" w:lineRule="atLeast"/>
        <w:ind w:firstLineChars="200" w:firstLine="520"/>
        <w:rPr>
          <w:rFonts w:ascii="Times New Roman" w:hAnsi="Times New Roman"/>
          <w:sz w:val="26"/>
          <w:szCs w:val="26"/>
        </w:rPr>
      </w:pPr>
      <w:r w:rsidRPr="00576B48">
        <w:rPr>
          <w:rFonts w:ascii="Times New Roman" w:hAnsi="Times New Roman"/>
          <w:sz w:val="26"/>
          <w:szCs w:val="26"/>
        </w:rPr>
        <w:t>现结合附图对本发明</w:t>
      </w:r>
      <w:r>
        <w:rPr>
          <w:rFonts w:ascii="Times New Roman" w:hAnsi="Times New Roman"/>
          <w:sz w:val="26"/>
          <w:szCs w:val="26"/>
        </w:rPr>
        <w:t>作进一步描述</w:t>
      </w:r>
      <w:r>
        <w:rPr>
          <w:rFonts w:ascii="Times New Roman" w:hAnsi="Times New Roman" w:hint="eastAsia"/>
          <w:sz w:val="26"/>
          <w:szCs w:val="26"/>
        </w:rPr>
        <w:t>：</w:t>
      </w:r>
    </w:p>
    <w:p w:rsidR="00C35C7C" w:rsidRDefault="00C35C7C" w:rsidP="002C1C4A">
      <w:pPr>
        <w:pStyle w:val="a3"/>
        <w:numPr>
          <w:ilvl w:val="0"/>
          <w:numId w:val="1"/>
        </w:numPr>
        <w:spacing w:line="240" w:lineRule="atLeast"/>
        <w:ind w:left="0" w:firstLine="520"/>
        <w:rPr>
          <w:rFonts w:ascii="Times New Roman" w:hAnsi="Times New Roman"/>
          <w:sz w:val="26"/>
          <w:szCs w:val="26"/>
        </w:rPr>
      </w:pPr>
      <w:r>
        <w:rPr>
          <w:rFonts w:ascii="Times New Roman" w:hAnsi="Times New Roman" w:hint="eastAsia"/>
          <w:sz w:val="26"/>
          <w:szCs w:val="26"/>
        </w:rPr>
        <w:t>卷积</w:t>
      </w:r>
    </w:p>
    <w:p w:rsidR="00906FE7" w:rsidRDefault="00722634" w:rsidP="00884C17">
      <w:pPr>
        <w:pStyle w:val="a3"/>
        <w:spacing w:line="240" w:lineRule="atLeast"/>
        <w:ind w:firstLine="520"/>
        <w:rPr>
          <w:rFonts w:ascii="Times New Roman" w:hAnsi="Times New Roman"/>
          <w:sz w:val="26"/>
          <w:szCs w:val="26"/>
        </w:rPr>
      </w:pPr>
      <w:r>
        <w:rPr>
          <w:rFonts w:ascii="Times New Roman" w:hAnsi="Times New Roman" w:hint="eastAsia"/>
          <w:sz w:val="26"/>
          <w:szCs w:val="26"/>
        </w:rPr>
        <w:t>卷积</w:t>
      </w:r>
      <w:r w:rsidR="00293771">
        <w:rPr>
          <w:rFonts w:ascii="Times New Roman" w:hAnsi="Times New Roman"/>
          <w:sz w:val="26"/>
          <w:szCs w:val="26"/>
        </w:rPr>
        <w:t>神经网络</w:t>
      </w:r>
      <w:r w:rsidR="00293771">
        <w:rPr>
          <w:rFonts w:ascii="Times New Roman" w:hAnsi="Times New Roman" w:hint="eastAsia"/>
          <w:sz w:val="26"/>
          <w:szCs w:val="26"/>
        </w:rPr>
        <w:t>在</w:t>
      </w:r>
      <w:r w:rsidR="00293771">
        <w:rPr>
          <w:rFonts w:ascii="Times New Roman" w:hAnsi="Times New Roman"/>
          <w:sz w:val="26"/>
          <w:szCs w:val="26"/>
        </w:rPr>
        <w:t>特征提取过程中一个主要</w:t>
      </w:r>
      <w:r>
        <w:rPr>
          <w:rFonts w:ascii="Times New Roman" w:hAnsi="Times New Roman"/>
          <w:sz w:val="26"/>
          <w:szCs w:val="26"/>
        </w:rPr>
        <w:t>操作</w:t>
      </w:r>
      <w:r>
        <w:rPr>
          <w:rFonts w:ascii="Times New Roman" w:hAnsi="Times New Roman" w:hint="eastAsia"/>
          <w:sz w:val="26"/>
          <w:szCs w:val="26"/>
        </w:rPr>
        <w:t>为</w:t>
      </w:r>
      <w:r>
        <w:rPr>
          <w:rFonts w:ascii="Times New Roman" w:hAnsi="Times New Roman"/>
          <w:sz w:val="26"/>
          <w:szCs w:val="26"/>
        </w:rPr>
        <w:t>卷积，对于一个输入向量</w:t>
      </w:r>
      <w:r w:rsidR="00D37421" w:rsidRPr="00D37421">
        <w:rPr>
          <w:rFonts w:ascii="Times New Roman" w:hAnsi="Times New Roman"/>
          <w:position w:val="-6"/>
          <w:sz w:val="26"/>
          <w:szCs w:val="26"/>
        </w:rPr>
        <w:object w:dxaOrig="200" w:dyaOrig="220">
          <v:shape id="_x0000_i1050" type="#_x0000_t75" style="width:9.8pt;height:10.9pt" o:ole="">
            <v:imagedata r:id="rId56" o:title=""/>
          </v:shape>
          <o:OLEObject Type="Embed" ProgID="Equation.DSMT4" ShapeID="_x0000_i1050" DrawAspect="Content" ObjectID="_1558192861" r:id="rId57"/>
        </w:object>
      </w:r>
      <w:r>
        <w:rPr>
          <w:rFonts w:ascii="Times New Roman" w:hAnsi="Times New Roman"/>
          <w:sz w:val="26"/>
          <w:szCs w:val="26"/>
        </w:rPr>
        <w:t>,</w:t>
      </w:r>
      <w:r w:rsidR="00D37421">
        <w:rPr>
          <w:rFonts w:ascii="Times New Roman" w:hAnsi="Times New Roman"/>
          <w:sz w:val="26"/>
          <w:szCs w:val="26"/>
        </w:rPr>
        <w:t xml:space="preserve"> </w:t>
      </w:r>
      <w:r>
        <w:rPr>
          <w:rFonts w:ascii="Times New Roman" w:hAnsi="Times New Roman" w:hint="eastAsia"/>
          <w:sz w:val="26"/>
          <w:szCs w:val="26"/>
        </w:rPr>
        <w:t>其</w:t>
      </w:r>
      <w:r>
        <w:rPr>
          <w:rFonts w:ascii="Times New Roman" w:hAnsi="Times New Roman"/>
          <w:sz w:val="26"/>
          <w:szCs w:val="26"/>
        </w:rPr>
        <w:t>和一个权重</w:t>
      </w:r>
      <w:r w:rsidR="00D37421" w:rsidRPr="00D37421">
        <w:rPr>
          <w:rFonts w:ascii="Times New Roman" w:hAnsi="Times New Roman"/>
          <w:position w:val="-6"/>
          <w:sz w:val="26"/>
          <w:szCs w:val="26"/>
        </w:rPr>
        <w:object w:dxaOrig="240" w:dyaOrig="220">
          <v:shape id="_x0000_i1051" type="#_x0000_t75" style="width:12pt;height:10.9pt" o:ole="">
            <v:imagedata r:id="rId58" o:title=""/>
          </v:shape>
          <o:OLEObject Type="Embed" ProgID="Equation.DSMT4" ShapeID="_x0000_i1051" DrawAspect="Content" ObjectID="_1558192862" r:id="rId59"/>
        </w:object>
      </w:r>
      <w:r>
        <w:rPr>
          <w:rFonts w:ascii="Times New Roman" w:hAnsi="Times New Roman" w:hint="eastAsia"/>
          <w:sz w:val="26"/>
          <w:szCs w:val="26"/>
        </w:rPr>
        <w:t>的</w:t>
      </w:r>
      <w:r>
        <w:rPr>
          <w:rFonts w:ascii="Times New Roman" w:hAnsi="Times New Roman"/>
          <w:sz w:val="26"/>
          <w:szCs w:val="26"/>
        </w:rPr>
        <w:t>卷积操作记为</w:t>
      </w:r>
      <w:r w:rsidR="008C4170">
        <w:rPr>
          <w:rFonts w:ascii="Times New Roman" w:hAnsi="Times New Roman" w:hint="eastAsia"/>
          <w:sz w:val="26"/>
          <w:szCs w:val="26"/>
        </w:rPr>
        <w:t>：</w:t>
      </w:r>
    </w:p>
    <w:p w:rsidR="008C4170" w:rsidRDefault="00722634" w:rsidP="00884C17">
      <w:pPr>
        <w:pStyle w:val="a3"/>
        <w:spacing w:line="240" w:lineRule="atLeast"/>
        <w:ind w:firstLine="520"/>
        <w:rPr>
          <w:rFonts w:ascii="Times New Roman" w:hAnsi="Times New Roman"/>
          <w:sz w:val="26"/>
          <w:szCs w:val="26"/>
        </w:rPr>
      </w:pPr>
      <w:r w:rsidRPr="00884C17">
        <w:rPr>
          <w:rFonts w:ascii="Times New Roman" w:hAnsi="Times New Roman"/>
          <w:sz w:val="26"/>
          <w:szCs w:val="26"/>
        </w:rPr>
        <w:object w:dxaOrig="1560" w:dyaOrig="320">
          <v:shape id="_x0000_i1052" type="#_x0000_t75" style="width:78pt;height:16.35pt" o:ole="">
            <v:imagedata r:id="rId60" o:title=""/>
          </v:shape>
          <o:OLEObject Type="Embed" ProgID="Equation.DSMT4" ShapeID="_x0000_i1052" DrawAspect="Content" ObjectID="_1558192863" r:id="rId61"/>
        </w:object>
      </w:r>
      <w:r w:rsidRPr="00884C17">
        <w:rPr>
          <w:rFonts w:ascii="Times New Roman" w:hAnsi="Times New Roman" w:hint="eastAsia"/>
          <w:sz w:val="26"/>
          <w:szCs w:val="26"/>
        </w:rPr>
        <w:t>，</w:t>
      </w:r>
    </w:p>
    <w:p w:rsidR="00722634" w:rsidRPr="00884C17" w:rsidRDefault="00722634" w:rsidP="00884C17">
      <w:pPr>
        <w:pStyle w:val="a3"/>
        <w:spacing w:line="240" w:lineRule="atLeast"/>
        <w:ind w:firstLine="520"/>
        <w:rPr>
          <w:rFonts w:ascii="Times New Roman" w:hAnsi="Times New Roman"/>
          <w:sz w:val="26"/>
          <w:szCs w:val="26"/>
        </w:rPr>
      </w:pPr>
      <w:r w:rsidRPr="00884C17">
        <w:rPr>
          <w:rFonts w:ascii="Times New Roman" w:hAnsi="Times New Roman"/>
          <w:sz w:val="26"/>
          <w:szCs w:val="26"/>
        </w:rPr>
        <w:t>其中</w:t>
      </w:r>
      <w:r w:rsidR="00D37421">
        <w:rPr>
          <w:rFonts w:ascii="Times New Roman" w:hAnsi="Times New Roman" w:hint="eastAsia"/>
          <w:sz w:val="26"/>
          <w:szCs w:val="26"/>
        </w:rPr>
        <w:t>，</w:t>
      </w:r>
      <w:r w:rsidR="00D37421" w:rsidRPr="00D37421">
        <w:rPr>
          <w:rFonts w:ascii="Times New Roman" w:hAnsi="Times New Roman"/>
          <w:position w:val="-6"/>
          <w:sz w:val="26"/>
          <w:szCs w:val="26"/>
        </w:rPr>
        <w:object w:dxaOrig="160" w:dyaOrig="260">
          <v:shape id="_x0000_i1053" type="#_x0000_t75" style="width:7.65pt;height:13.1pt" o:ole="">
            <v:imagedata r:id="rId62" o:title=""/>
          </v:shape>
          <o:OLEObject Type="Embed" ProgID="Equation.DSMT4" ShapeID="_x0000_i1053" DrawAspect="Content" ObjectID="_1558192864" r:id="rId63"/>
        </w:object>
      </w:r>
      <w:r w:rsidRPr="00884C17">
        <w:rPr>
          <w:rFonts w:ascii="Times New Roman" w:hAnsi="Times New Roman"/>
          <w:sz w:val="26"/>
          <w:szCs w:val="26"/>
        </w:rPr>
        <w:t>表示当前时间。</w:t>
      </w:r>
    </w:p>
    <w:p w:rsidR="00722634" w:rsidRPr="00884C17" w:rsidRDefault="00722634" w:rsidP="00884C17">
      <w:pPr>
        <w:pStyle w:val="a3"/>
        <w:spacing w:line="240" w:lineRule="atLeast"/>
        <w:ind w:firstLine="520"/>
        <w:rPr>
          <w:rFonts w:ascii="Times New Roman" w:hAnsi="Times New Roman"/>
          <w:sz w:val="26"/>
          <w:szCs w:val="26"/>
        </w:rPr>
      </w:pPr>
      <w:r w:rsidRPr="00884C17">
        <w:rPr>
          <w:rFonts w:ascii="Times New Roman" w:hAnsi="Times New Roman" w:hint="eastAsia"/>
          <w:sz w:val="26"/>
          <w:szCs w:val="26"/>
        </w:rPr>
        <w:t>对于</w:t>
      </w:r>
      <w:r w:rsidR="00CA5FA2">
        <w:rPr>
          <w:rFonts w:ascii="Times New Roman" w:hAnsi="Times New Roman" w:hint="eastAsia"/>
          <w:sz w:val="26"/>
          <w:szCs w:val="26"/>
        </w:rPr>
        <w:t>本发明</w:t>
      </w:r>
      <w:r w:rsidR="00CA5FA2">
        <w:rPr>
          <w:rFonts w:ascii="Times New Roman" w:hAnsi="Times New Roman"/>
          <w:sz w:val="26"/>
          <w:szCs w:val="26"/>
        </w:rPr>
        <w:t>的</w:t>
      </w:r>
      <w:r w:rsidRPr="00884C17">
        <w:rPr>
          <w:rFonts w:ascii="Times New Roman" w:hAnsi="Times New Roman"/>
          <w:sz w:val="26"/>
          <w:szCs w:val="26"/>
        </w:rPr>
        <w:t>离散系统</w:t>
      </w:r>
      <w:r w:rsidRPr="00884C17">
        <w:rPr>
          <w:rFonts w:ascii="Times New Roman" w:hAnsi="Times New Roman" w:hint="eastAsia"/>
          <w:sz w:val="26"/>
          <w:szCs w:val="26"/>
        </w:rPr>
        <w:t>，上</w:t>
      </w:r>
      <w:r w:rsidRPr="00884C17">
        <w:rPr>
          <w:rFonts w:ascii="Times New Roman" w:hAnsi="Times New Roman"/>
          <w:sz w:val="26"/>
          <w:szCs w:val="26"/>
        </w:rPr>
        <w:t>式</w:t>
      </w:r>
      <w:r w:rsidRPr="00884C17">
        <w:rPr>
          <w:rFonts w:ascii="Times New Roman" w:hAnsi="Times New Roman" w:hint="eastAsia"/>
          <w:sz w:val="26"/>
          <w:szCs w:val="26"/>
        </w:rPr>
        <w:t>等价</w:t>
      </w:r>
      <w:r w:rsidRPr="00884C17">
        <w:rPr>
          <w:rFonts w:ascii="Times New Roman" w:hAnsi="Times New Roman"/>
          <w:sz w:val="26"/>
          <w:szCs w:val="26"/>
        </w:rPr>
        <w:t>于</w:t>
      </w:r>
      <w:r w:rsidR="008C4170">
        <w:rPr>
          <w:rFonts w:ascii="Times New Roman" w:hAnsi="Times New Roman" w:hint="eastAsia"/>
          <w:sz w:val="26"/>
          <w:szCs w:val="26"/>
        </w:rPr>
        <w:t>：</w:t>
      </w:r>
    </w:p>
    <w:p w:rsidR="00722634" w:rsidRPr="00884C17" w:rsidRDefault="00722634" w:rsidP="00884C17">
      <w:pPr>
        <w:pStyle w:val="a3"/>
        <w:spacing w:line="240" w:lineRule="atLeast"/>
        <w:ind w:firstLine="520"/>
        <w:rPr>
          <w:rFonts w:ascii="Times New Roman" w:hAnsi="Times New Roman"/>
          <w:sz w:val="26"/>
          <w:szCs w:val="26"/>
        </w:rPr>
      </w:pPr>
      <w:r w:rsidRPr="00884C17">
        <w:rPr>
          <w:rFonts w:ascii="Times New Roman" w:hAnsi="Times New Roman"/>
          <w:sz w:val="26"/>
          <w:szCs w:val="26"/>
        </w:rPr>
        <w:tab/>
      </w:r>
      <w:r w:rsidRPr="00884C17">
        <w:rPr>
          <w:rFonts w:ascii="Times New Roman" w:hAnsi="Times New Roman"/>
          <w:sz w:val="26"/>
          <w:szCs w:val="26"/>
        </w:rPr>
        <w:object w:dxaOrig="2240" w:dyaOrig="680">
          <v:shape id="_x0000_i1054" type="#_x0000_t75" style="width:111.8pt;height:33.8pt" o:ole="">
            <v:imagedata r:id="rId64" o:title=""/>
          </v:shape>
          <o:OLEObject Type="Embed" ProgID="Equation.DSMT4" ShapeID="_x0000_i1054" DrawAspect="Content" ObjectID="_1558192865" r:id="rId65"/>
        </w:object>
      </w:r>
    </w:p>
    <w:p w:rsidR="002C1C4A" w:rsidRDefault="00554C03" w:rsidP="002C1C4A">
      <w:pPr>
        <w:pStyle w:val="a3"/>
        <w:numPr>
          <w:ilvl w:val="0"/>
          <w:numId w:val="1"/>
        </w:numPr>
        <w:spacing w:line="240" w:lineRule="atLeast"/>
        <w:ind w:left="0" w:firstLine="520"/>
        <w:rPr>
          <w:rFonts w:ascii="Times New Roman" w:hAnsi="Times New Roman"/>
          <w:sz w:val="26"/>
          <w:szCs w:val="26"/>
        </w:rPr>
      </w:pPr>
      <w:r>
        <w:rPr>
          <w:rFonts w:ascii="Times New Roman" w:hAnsi="Times New Roman" w:hint="eastAsia"/>
          <w:sz w:val="26"/>
          <w:szCs w:val="26"/>
        </w:rPr>
        <w:t>池化过程</w:t>
      </w:r>
    </w:p>
    <w:p w:rsidR="00554C03" w:rsidRPr="00554C03" w:rsidRDefault="00D37421" w:rsidP="00554C03">
      <w:pPr>
        <w:pStyle w:val="a3"/>
        <w:spacing w:line="240" w:lineRule="atLeast"/>
        <w:ind w:firstLine="520"/>
        <w:rPr>
          <w:rFonts w:ascii="Times New Roman" w:hAnsi="Times New Roman"/>
          <w:sz w:val="26"/>
          <w:szCs w:val="26"/>
        </w:rPr>
      </w:pPr>
      <w:r>
        <w:rPr>
          <w:rFonts w:ascii="Times New Roman" w:hAnsi="Times New Roman" w:hint="eastAsia"/>
          <w:sz w:val="26"/>
          <w:szCs w:val="26"/>
        </w:rPr>
        <w:t>在通过卷积获得</w:t>
      </w:r>
      <w:r w:rsidR="00554C03" w:rsidRPr="00554C03">
        <w:rPr>
          <w:rFonts w:ascii="Times New Roman" w:hAnsi="Times New Roman" w:hint="eastAsia"/>
          <w:sz w:val="26"/>
          <w:szCs w:val="26"/>
        </w:rPr>
        <w:t>特征</w:t>
      </w:r>
      <w:r w:rsidR="003D4614">
        <w:rPr>
          <w:rFonts w:ascii="Times New Roman" w:hAnsi="Times New Roman" w:hint="eastAsia"/>
          <w:sz w:val="26"/>
          <w:szCs w:val="26"/>
        </w:rPr>
        <w:t>后，下一步则是</w:t>
      </w:r>
      <w:r w:rsidR="00B37BB7">
        <w:rPr>
          <w:rFonts w:ascii="Times New Roman" w:hAnsi="Times New Roman" w:hint="eastAsia"/>
          <w:sz w:val="26"/>
          <w:szCs w:val="26"/>
        </w:rPr>
        <w:t>利用这些特征去做分类。理论上讲，</w:t>
      </w:r>
      <w:r w:rsidR="00554C03" w:rsidRPr="00554C03">
        <w:rPr>
          <w:rFonts w:ascii="Times New Roman" w:hAnsi="Times New Roman" w:hint="eastAsia"/>
          <w:sz w:val="26"/>
          <w:szCs w:val="26"/>
        </w:rPr>
        <w:t>可以用所有提取得到的特征去训练分类器，</w:t>
      </w:r>
      <w:r w:rsidR="00205269">
        <w:rPr>
          <w:rFonts w:ascii="Times New Roman" w:hAnsi="Times New Roman" w:hint="eastAsia"/>
          <w:sz w:val="26"/>
          <w:szCs w:val="26"/>
        </w:rPr>
        <w:t>但这样做</w:t>
      </w:r>
      <w:r w:rsidR="00101EBD">
        <w:rPr>
          <w:rFonts w:ascii="Times New Roman" w:hAnsi="Times New Roman" w:hint="eastAsia"/>
          <w:sz w:val="26"/>
          <w:szCs w:val="26"/>
        </w:rPr>
        <w:t>会</w:t>
      </w:r>
      <w:r w:rsidR="00101EBD">
        <w:rPr>
          <w:rFonts w:ascii="Times New Roman" w:hAnsi="Times New Roman"/>
          <w:sz w:val="26"/>
          <w:szCs w:val="26"/>
        </w:rPr>
        <w:t>导致计算量</w:t>
      </w:r>
      <w:r w:rsidR="00101EBD">
        <w:rPr>
          <w:rFonts w:ascii="Times New Roman" w:hAnsi="Times New Roman" w:hint="eastAsia"/>
          <w:sz w:val="26"/>
          <w:szCs w:val="26"/>
        </w:rPr>
        <w:t>过大，</w:t>
      </w:r>
      <w:r w:rsidR="00205269">
        <w:rPr>
          <w:rFonts w:ascii="Times New Roman" w:hAnsi="Times New Roman" w:hint="eastAsia"/>
          <w:sz w:val="26"/>
          <w:szCs w:val="26"/>
        </w:rPr>
        <w:t>除此以外过多的特征向量</w:t>
      </w:r>
      <w:r w:rsidR="00554C03" w:rsidRPr="00554C03">
        <w:rPr>
          <w:rFonts w:ascii="Times New Roman" w:hAnsi="Times New Roman" w:hint="eastAsia"/>
          <w:sz w:val="26"/>
          <w:szCs w:val="26"/>
        </w:rPr>
        <w:t>也容易导致过拟合。</w:t>
      </w:r>
    </w:p>
    <w:p w:rsidR="00554C03" w:rsidRPr="00554C03" w:rsidRDefault="00D37421" w:rsidP="00554C03">
      <w:pPr>
        <w:pStyle w:val="a3"/>
        <w:spacing w:line="240" w:lineRule="atLeast"/>
        <w:ind w:firstLine="520"/>
        <w:rPr>
          <w:rFonts w:ascii="Times New Roman" w:hAnsi="Times New Roman"/>
          <w:sz w:val="26"/>
          <w:szCs w:val="26"/>
        </w:rPr>
      </w:pPr>
      <w:r>
        <w:rPr>
          <w:rFonts w:ascii="Times New Roman" w:hAnsi="Times New Roman" w:hint="eastAsia"/>
          <w:sz w:val="26"/>
          <w:szCs w:val="26"/>
        </w:rPr>
        <w:t>由于</w:t>
      </w:r>
      <w:r w:rsidR="0001150F">
        <w:rPr>
          <w:rFonts w:ascii="Times New Roman" w:hAnsi="Times New Roman" w:hint="eastAsia"/>
          <w:sz w:val="26"/>
          <w:szCs w:val="26"/>
        </w:rPr>
        <w:t>天波</w:t>
      </w:r>
      <w:r>
        <w:rPr>
          <w:rFonts w:ascii="Times New Roman" w:hAnsi="Times New Roman"/>
          <w:sz w:val="26"/>
          <w:szCs w:val="26"/>
        </w:rPr>
        <w:t>超视距雷达</w:t>
      </w:r>
      <w:r w:rsidR="00554C03" w:rsidRPr="00554C03">
        <w:rPr>
          <w:rFonts w:ascii="Times New Roman" w:hAnsi="Times New Roman" w:hint="eastAsia"/>
          <w:sz w:val="26"/>
          <w:szCs w:val="26"/>
        </w:rPr>
        <w:t>杂波频谱数据具有一种“静态性”的属性，这也就意味着在一个数据区域有用的特征极有可能在另一个区域同样适用，所以可以使用卷积后的特征。因此，为了描述数据量较多的数据，一个很自然的想法就是对不同位置的特征进行聚合统计，例如，人们可以计算图像一个区域上的某个特定特征的最大值</w:t>
      </w:r>
      <w:r w:rsidR="00554C03" w:rsidRPr="00554C03">
        <w:rPr>
          <w:rFonts w:ascii="Times New Roman" w:hAnsi="Times New Roman" w:hint="eastAsia"/>
          <w:sz w:val="26"/>
          <w:szCs w:val="26"/>
        </w:rPr>
        <w:t xml:space="preserve"> (</w:t>
      </w:r>
      <w:r w:rsidR="00554C03" w:rsidRPr="00554C03">
        <w:rPr>
          <w:rFonts w:ascii="Times New Roman" w:hAnsi="Times New Roman" w:hint="eastAsia"/>
          <w:sz w:val="26"/>
          <w:szCs w:val="26"/>
        </w:rPr>
        <w:t>或平均值</w:t>
      </w:r>
      <w:r w:rsidR="00554C03" w:rsidRPr="00554C03">
        <w:rPr>
          <w:rFonts w:ascii="Times New Roman" w:hAnsi="Times New Roman" w:hint="eastAsia"/>
          <w:sz w:val="26"/>
          <w:szCs w:val="26"/>
        </w:rPr>
        <w:t>)</w:t>
      </w:r>
      <w:r w:rsidR="00554C03" w:rsidRPr="00554C03">
        <w:rPr>
          <w:rFonts w:ascii="Times New Roman" w:hAnsi="Times New Roman" w:hint="eastAsia"/>
          <w:sz w:val="26"/>
          <w:szCs w:val="26"/>
        </w:rPr>
        <w:t>。这些概要统计特征不仅具有低得多的维度</w:t>
      </w:r>
      <w:r w:rsidR="00554C03" w:rsidRPr="00554C03">
        <w:rPr>
          <w:rFonts w:ascii="Times New Roman" w:hAnsi="Times New Roman" w:hint="eastAsia"/>
          <w:sz w:val="26"/>
          <w:szCs w:val="26"/>
        </w:rPr>
        <w:t xml:space="preserve"> (</w:t>
      </w:r>
      <w:r w:rsidR="00554C03" w:rsidRPr="00554C03">
        <w:rPr>
          <w:rFonts w:ascii="Times New Roman" w:hAnsi="Times New Roman" w:hint="eastAsia"/>
          <w:sz w:val="26"/>
          <w:szCs w:val="26"/>
        </w:rPr>
        <w:t>相比使用所有提取得到的特征</w:t>
      </w:r>
      <w:r w:rsidR="00554C03" w:rsidRPr="00554C03">
        <w:rPr>
          <w:rFonts w:ascii="Times New Roman" w:hAnsi="Times New Roman" w:hint="eastAsia"/>
          <w:sz w:val="26"/>
          <w:szCs w:val="26"/>
        </w:rPr>
        <w:t>)</w:t>
      </w:r>
      <w:r w:rsidR="00554C03" w:rsidRPr="00554C03">
        <w:rPr>
          <w:rFonts w:ascii="Times New Roman" w:hAnsi="Times New Roman" w:hint="eastAsia"/>
          <w:sz w:val="26"/>
          <w:szCs w:val="26"/>
        </w:rPr>
        <w:t>，</w:t>
      </w:r>
      <w:r w:rsidR="00554C03" w:rsidRPr="00A20C2F">
        <w:rPr>
          <w:rFonts w:ascii="Times New Roman" w:hAnsi="Times New Roman" w:hint="eastAsia"/>
          <w:sz w:val="26"/>
          <w:szCs w:val="26"/>
        </w:rPr>
        <w:t>同时还会改善结果</w:t>
      </w:r>
      <w:r w:rsidR="00554C03" w:rsidRPr="00554C03">
        <w:rPr>
          <w:rFonts w:ascii="Times New Roman" w:hAnsi="Times New Roman" w:hint="eastAsia"/>
          <w:sz w:val="26"/>
          <w:szCs w:val="26"/>
        </w:rPr>
        <w:t>(</w:t>
      </w:r>
      <w:r w:rsidR="00554C03" w:rsidRPr="00554C03">
        <w:rPr>
          <w:rFonts w:ascii="Times New Roman" w:hAnsi="Times New Roman" w:hint="eastAsia"/>
          <w:sz w:val="26"/>
          <w:szCs w:val="26"/>
        </w:rPr>
        <w:t>不容易过拟合</w:t>
      </w:r>
      <w:r w:rsidR="00554C03" w:rsidRPr="00554C03">
        <w:rPr>
          <w:rFonts w:ascii="Times New Roman" w:hAnsi="Times New Roman" w:hint="eastAsia"/>
          <w:sz w:val="26"/>
          <w:szCs w:val="26"/>
        </w:rPr>
        <w:t>)</w:t>
      </w:r>
      <w:r w:rsidR="00554C03" w:rsidRPr="00554C03">
        <w:rPr>
          <w:rFonts w:ascii="Times New Roman" w:hAnsi="Times New Roman" w:hint="eastAsia"/>
          <w:sz w:val="26"/>
          <w:szCs w:val="26"/>
        </w:rPr>
        <w:t>。这种聚合的操作就叫做池化</w:t>
      </w:r>
      <w:r w:rsidR="00554C03" w:rsidRPr="00554C03">
        <w:rPr>
          <w:rFonts w:ascii="Times New Roman" w:hAnsi="Times New Roman" w:hint="eastAsia"/>
          <w:sz w:val="26"/>
          <w:szCs w:val="26"/>
        </w:rPr>
        <w:t xml:space="preserve"> (pooling)</w:t>
      </w:r>
      <w:r w:rsidR="00554C03" w:rsidRPr="00554C03">
        <w:rPr>
          <w:rFonts w:ascii="Times New Roman" w:hAnsi="Times New Roman" w:hint="eastAsia"/>
          <w:sz w:val="26"/>
          <w:szCs w:val="26"/>
        </w:rPr>
        <w:t>，常用的池化方法有平均池化和最大池化。</w:t>
      </w:r>
      <w:r w:rsidR="00554C03" w:rsidRPr="00554C03">
        <w:rPr>
          <w:rFonts w:ascii="Times New Roman" w:hAnsi="Times New Roman" w:hint="eastAsia"/>
          <w:sz w:val="26"/>
          <w:szCs w:val="26"/>
        </w:rPr>
        <w:t xml:space="preserve"> </w:t>
      </w:r>
    </w:p>
    <w:p w:rsidR="007865D9" w:rsidRPr="00554C03" w:rsidRDefault="00554C03" w:rsidP="00554C03">
      <w:pPr>
        <w:pStyle w:val="a3"/>
        <w:spacing w:line="240" w:lineRule="atLeast"/>
        <w:ind w:firstLine="520"/>
        <w:rPr>
          <w:rFonts w:ascii="Times New Roman" w:hAnsi="Times New Roman"/>
          <w:sz w:val="26"/>
          <w:szCs w:val="26"/>
        </w:rPr>
      </w:pPr>
      <w:r w:rsidRPr="00554C03">
        <w:rPr>
          <w:rFonts w:ascii="Times New Roman" w:hAnsi="Times New Roman" w:hint="eastAsia"/>
          <w:sz w:val="26"/>
          <w:szCs w:val="26"/>
        </w:rPr>
        <w:t>如果选择</w:t>
      </w:r>
      <w:r w:rsidR="001D5941">
        <w:rPr>
          <w:rFonts w:ascii="Times New Roman" w:hAnsi="Times New Roman" w:hint="eastAsia"/>
          <w:sz w:val="26"/>
          <w:szCs w:val="26"/>
        </w:rPr>
        <w:t>频谱向量</w:t>
      </w:r>
      <w:r w:rsidRPr="00554C03">
        <w:rPr>
          <w:rFonts w:ascii="Times New Roman" w:hAnsi="Times New Roman" w:hint="eastAsia"/>
          <w:sz w:val="26"/>
          <w:szCs w:val="26"/>
        </w:rPr>
        <w:t>中的连续范围作为池化区域，并且只是池化相同</w:t>
      </w:r>
      <w:r w:rsidRPr="00554C03">
        <w:rPr>
          <w:rFonts w:ascii="Times New Roman" w:hAnsi="Times New Roman" w:hint="eastAsia"/>
          <w:sz w:val="26"/>
          <w:szCs w:val="26"/>
        </w:rPr>
        <w:t>(</w:t>
      </w:r>
      <w:r w:rsidRPr="00554C03">
        <w:rPr>
          <w:rFonts w:ascii="Times New Roman" w:hAnsi="Times New Roman" w:hint="eastAsia"/>
          <w:sz w:val="26"/>
          <w:szCs w:val="26"/>
        </w:rPr>
        <w:t>重</w:t>
      </w:r>
      <w:r w:rsidRPr="00554C03">
        <w:rPr>
          <w:rFonts w:ascii="Times New Roman" w:hAnsi="Times New Roman" w:hint="eastAsia"/>
          <w:sz w:val="26"/>
          <w:szCs w:val="26"/>
        </w:rPr>
        <w:lastRenderedPageBreak/>
        <w:t>复</w:t>
      </w:r>
      <w:r w:rsidRPr="00554C03">
        <w:rPr>
          <w:rFonts w:ascii="Times New Roman" w:hAnsi="Times New Roman" w:hint="eastAsia"/>
          <w:sz w:val="26"/>
          <w:szCs w:val="26"/>
        </w:rPr>
        <w:t>)</w:t>
      </w:r>
      <w:r w:rsidRPr="00554C03">
        <w:rPr>
          <w:rFonts w:ascii="Times New Roman" w:hAnsi="Times New Roman" w:hint="eastAsia"/>
          <w:sz w:val="26"/>
          <w:szCs w:val="26"/>
        </w:rPr>
        <w:t>的隐藏单元产生的特征，那么，这些池化单元就具有平移不变性</w:t>
      </w:r>
      <w:r w:rsidRPr="00554C03">
        <w:rPr>
          <w:rFonts w:ascii="Times New Roman" w:hAnsi="Times New Roman" w:hint="eastAsia"/>
          <w:sz w:val="26"/>
          <w:szCs w:val="26"/>
        </w:rPr>
        <w:t xml:space="preserve"> (translation invariant)</w:t>
      </w:r>
      <w:r w:rsidRPr="00554C03">
        <w:rPr>
          <w:rFonts w:ascii="Times New Roman" w:hAnsi="Times New Roman" w:hint="eastAsia"/>
          <w:sz w:val="26"/>
          <w:szCs w:val="26"/>
        </w:rPr>
        <w:t>。这就意味着即使</w:t>
      </w:r>
      <w:r w:rsidR="001D5941">
        <w:rPr>
          <w:rFonts w:ascii="Times New Roman" w:hAnsi="Times New Roman" w:hint="eastAsia"/>
          <w:sz w:val="26"/>
          <w:szCs w:val="26"/>
        </w:rPr>
        <w:t>频谱向量</w:t>
      </w:r>
      <w:r w:rsidRPr="00554C03">
        <w:rPr>
          <w:rFonts w:ascii="Times New Roman" w:hAnsi="Times New Roman" w:hint="eastAsia"/>
          <w:sz w:val="26"/>
          <w:szCs w:val="26"/>
        </w:rPr>
        <w:t>经历了一个小的平移之后，依然会产生相同的</w:t>
      </w:r>
      <w:r w:rsidRPr="00554C03">
        <w:rPr>
          <w:rFonts w:ascii="Times New Roman" w:hAnsi="Times New Roman" w:hint="eastAsia"/>
          <w:sz w:val="26"/>
          <w:szCs w:val="26"/>
        </w:rPr>
        <w:t xml:space="preserve"> (</w:t>
      </w:r>
      <w:r w:rsidRPr="00554C03">
        <w:rPr>
          <w:rFonts w:ascii="Times New Roman" w:hAnsi="Times New Roman" w:hint="eastAsia"/>
          <w:sz w:val="26"/>
          <w:szCs w:val="26"/>
        </w:rPr>
        <w:t>池化的</w:t>
      </w:r>
      <w:r w:rsidRPr="00554C03">
        <w:rPr>
          <w:rFonts w:ascii="Times New Roman" w:hAnsi="Times New Roman" w:hint="eastAsia"/>
          <w:sz w:val="26"/>
          <w:szCs w:val="26"/>
        </w:rPr>
        <w:t xml:space="preserve">) </w:t>
      </w:r>
      <w:r w:rsidRPr="00554C03">
        <w:rPr>
          <w:rFonts w:ascii="Times New Roman" w:hAnsi="Times New Roman" w:hint="eastAsia"/>
          <w:sz w:val="26"/>
          <w:szCs w:val="26"/>
        </w:rPr>
        <w:t>特征。</w:t>
      </w:r>
      <w:r w:rsidR="00FD4641">
        <w:rPr>
          <w:rFonts w:ascii="Times New Roman" w:hAnsi="Times New Roman" w:hint="eastAsia"/>
          <w:sz w:val="26"/>
          <w:szCs w:val="26"/>
        </w:rPr>
        <w:t>本发明可以</w:t>
      </w:r>
      <w:r w:rsidR="00FD4641">
        <w:rPr>
          <w:rFonts w:ascii="Times New Roman" w:hAnsi="Times New Roman"/>
          <w:sz w:val="26"/>
          <w:szCs w:val="26"/>
        </w:rPr>
        <w:t>通过这个</w:t>
      </w:r>
      <w:r w:rsidR="00FD4641">
        <w:rPr>
          <w:rFonts w:ascii="Times New Roman" w:hAnsi="Times New Roman" w:hint="eastAsia"/>
          <w:sz w:val="26"/>
          <w:szCs w:val="26"/>
        </w:rPr>
        <w:t>方法</w:t>
      </w:r>
      <w:r w:rsidR="008C7DEB">
        <w:rPr>
          <w:rFonts w:ascii="Times New Roman" w:hAnsi="Times New Roman" w:hint="eastAsia"/>
          <w:sz w:val="26"/>
          <w:szCs w:val="26"/>
        </w:rPr>
        <w:t>很好地</w:t>
      </w:r>
      <w:r w:rsidR="00034D78">
        <w:rPr>
          <w:rFonts w:ascii="Times New Roman" w:hAnsi="Times New Roman" w:hint="eastAsia"/>
          <w:sz w:val="26"/>
          <w:szCs w:val="26"/>
        </w:rPr>
        <w:t>处理</w:t>
      </w:r>
      <w:r w:rsidR="001D5941">
        <w:rPr>
          <w:rFonts w:ascii="Times New Roman" w:hAnsi="Times New Roman" w:hint="eastAsia"/>
          <w:sz w:val="26"/>
          <w:szCs w:val="26"/>
        </w:rPr>
        <w:t>布拉格峰发生偏移的情形</w:t>
      </w:r>
      <w:r w:rsidRPr="00554C03">
        <w:rPr>
          <w:rFonts w:ascii="Times New Roman" w:hAnsi="Times New Roman" w:hint="eastAsia"/>
          <w:sz w:val="26"/>
          <w:szCs w:val="26"/>
        </w:rPr>
        <w:t>。</w:t>
      </w:r>
      <w:r w:rsidR="007865D9">
        <w:rPr>
          <w:rFonts w:ascii="Times New Roman" w:hAnsi="Times New Roman" w:hint="eastAsia"/>
          <w:sz w:val="26"/>
          <w:szCs w:val="26"/>
        </w:rPr>
        <w:t>本发明中</w:t>
      </w:r>
      <w:r w:rsidR="007865D9">
        <w:rPr>
          <w:rFonts w:ascii="Times New Roman" w:hAnsi="Times New Roman"/>
          <w:sz w:val="26"/>
          <w:szCs w:val="26"/>
        </w:rPr>
        <w:t>利用最大池化方法（池化长度为</w:t>
      </w:r>
      <w:r w:rsidR="007865D9">
        <w:rPr>
          <w:rFonts w:ascii="Times New Roman" w:hAnsi="Times New Roman" w:hint="eastAsia"/>
          <w:sz w:val="26"/>
          <w:szCs w:val="26"/>
        </w:rPr>
        <w:t>2</w:t>
      </w:r>
      <w:r w:rsidR="007865D9">
        <w:rPr>
          <w:rFonts w:ascii="Times New Roman" w:hAnsi="Times New Roman" w:hint="eastAsia"/>
          <w:sz w:val="26"/>
          <w:szCs w:val="26"/>
        </w:rPr>
        <w:t>）</w:t>
      </w:r>
      <w:r w:rsidR="007865D9">
        <w:rPr>
          <w:rFonts w:ascii="Times New Roman" w:hAnsi="Times New Roman"/>
          <w:sz w:val="26"/>
          <w:szCs w:val="26"/>
        </w:rPr>
        <w:t>，也即选取</w:t>
      </w:r>
      <w:r w:rsidR="007865D9">
        <w:rPr>
          <w:rFonts w:ascii="Times New Roman" w:hAnsi="Times New Roman" w:hint="eastAsia"/>
          <w:sz w:val="26"/>
          <w:szCs w:val="26"/>
        </w:rPr>
        <w:t>其中最大的特征</w:t>
      </w:r>
      <w:r w:rsidR="00EE5B00">
        <w:rPr>
          <w:rFonts w:ascii="Times New Roman" w:hAnsi="Times New Roman" w:hint="eastAsia"/>
          <w:sz w:val="26"/>
          <w:szCs w:val="26"/>
        </w:rPr>
        <w:t>作为池化后的特征用于后续操作</w:t>
      </w:r>
      <w:r w:rsidR="007865D9" w:rsidRPr="007865D9">
        <w:rPr>
          <w:rFonts w:ascii="Times New Roman" w:hAnsi="Times New Roman" w:hint="eastAsia"/>
          <w:sz w:val="26"/>
          <w:szCs w:val="26"/>
        </w:rPr>
        <w:t>。</w:t>
      </w:r>
    </w:p>
    <w:p w:rsidR="008A66EF" w:rsidRDefault="008A66EF" w:rsidP="008A66EF">
      <w:pPr>
        <w:pStyle w:val="a3"/>
        <w:numPr>
          <w:ilvl w:val="0"/>
          <w:numId w:val="1"/>
        </w:numPr>
        <w:spacing w:line="240" w:lineRule="atLeast"/>
        <w:ind w:left="0" w:firstLine="520"/>
        <w:rPr>
          <w:rFonts w:ascii="Times New Roman" w:hAnsi="Times New Roman"/>
          <w:sz w:val="26"/>
          <w:szCs w:val="26"/>
        </w:rPr>
      </w:pPr>
      <w:r>
        <w:rPr>
          <w:rFonts w:ascii="Times New Roman" w:hAnsi="Times New Roman" w:hint="eastAsia"/>
          <w:sz w:val="26"/>
          <w:szCs w:val="26"/>
        </w:rPr>
        <w:t>激活函数</w:t>
      </w:r>
    </w:p>
    <w:p w:rsidR="005270A3" w:rsidRPr="00554C03" w:rsidRDefault="00554C03" w:rsidP="005270A3">
      <w:pPr>
        <w:pStyle w:val="a3"/>
        <w:spacing w:line="240" w:lineRule="atLeast"/>
        <w:ind w:firstLine="520"/>
        <w:rPr>
          <w:rFonts w:ascii="Times New Roman" w:hAnsi="Times New Roman"/>
          <w:sz w:val="26"/>
          <w:szCs w:val="26"/>
        </w:rPr>
      </w:pPr>
      <w:r w:rsidRPr="00554C03">
        <w:rPr>
          <w:rFonts w:ascii="Times New Roman" w:hAnsi="Times New Roman" w:hint="eastAsia"/>
          <w:sz w:val="26"/>
          <w:szCs w:val="26"/>
        </w:rPr>
        <w:t>激活函数的选择是此类问题中一个很重要的方面，</w:t>
      </w:r>
      <w:r w:rsidR="003D4CAE">
        <w:rPr>
          <w:rFonts w:ascii="Times New Roman" w:hAnsi="Times New Roman" w:hint="eastAsia"/>
          <w:sz w:val="26"/>
          <w:szCs w:val="26"/>
        </w:rPr>
        <w:t>对于输入</w:t>
      </w:r>
      <w:r w:rsidR="001B15F6">
        <w:rPr>
          <w:rFonts w:ascii="Times New Roman" w:hAnsi="Times New Roman" w:hint="eastAsia"/>
          <w:sz w:val="26"/>
          <w:szCs w:val="26"/>
        </w:rPr>
        <w:t>向量</w:t>
      </w:r>
      <w:r w:rsidR="003D4CAE" w:rsidRPr="003D4CAE">
        <w:rPr>
          <w:rFonts w:ascii="Times New Roman" w:hAnsi="Times New Roman"/>
          <w:position w:val="-6"/>
          <w:sz w:val="26"/>
          <w:szCs w:val="26"/>
        </w:rPr>
        <w:object w:dxaOrig="200" w:dyaOrig="220">
          <v:shape id="_x0000_i1055" type="#_x0000_t75" style="width:10.35pt;height:10.9pt" o:ole="">
            <v:imagedata r:id="rId66" o:title=""/>
          </v:shape>
          <o:OLEObject Type="Embed" ProgID="Equation.DSMT4" ShapeID="_x0000_i1055" DrawAspect="Content" ObjectID="_1558192866" r:id="rId67"/>
        </w:object>
      </w:r>
      <w:r w:rsidR="003D4CAE">
        <w:rPr>
          <w:rFonts w:ascii="Times New Roman" w:hAnsi="Times New Roman"/>
          <w:sz w:val="26"/>
          <w:szCs w:val="26"/>
        </w:rPr>
        <w:t xml:space="preserve"> </w:t>
      </w:r>
      <w:r w:rsidR="003D4CAE">
        <w:rPr>
          <w:rFonts w:ascii="Times New Roman" w:hAnsi="Times New Roman" w:hint="eastAsia"/>
          <w:sz w:val="26"/>
          <w:szCs w:val="26"/>
        </w:rPr>
        <w:t>，</w:t>
      </w:r>
      <w:r w:rsidR="005270A3">
        <w:rPr>
          <w:rFonts w:ascii="Times New Roman" w:hAnsi="Times New Roman" w:hint="eastAsia"/>
          <w:sz w:val="26"/>
          <w:szCs w:val="26"/>
        </w:rPr>
        <w:t>在</w:t>
      </w:r>
      <w:r w:rsidR="00D37421">
        <w:rPr>
          <w:rFonts w:ascii="Times New Roman" w:hAnsi="Times New Roman" w:hint="eastAsia"/>
          <w:sz w:val="26"/>
          <w:szCs w:val="26"/>
        </w:rPr>
        <w:t>本发明中</w:t>
      </w:r>
      <w:r w:rsidR="005270A3">
        <w:rPr>
          <w:rFonts w:ascii="Times New Roman" w:hAnsi="Times New Roman"/>
          <w:sz w:val="26"/>
          <w:szCs w:val="26"/>
        </w:rPr>
        <w:t>我们主要选择了两种激活函数，一种是</w:t>
      </w:r>
      <w:r w:rsidR="005270A3">
        <w:rPr>
          <w:rFonts w:ascii="Times New Roman" w:hAnsi="Times New Roman" w:hint="eastAsia"/>
          <w:sz w:val="26"/>
          <w:szCs w:val="26"/>
        </w:rPr>
        <w:t>适用于卷积</w:t>
      </w:r>
      <w:r w:rsidR="005270A3">
        <w:rPr>
          <w:rFonts w:ascii="Times New Roman" w:hAnsi="Times New Roman"/>
          <w:sz w:val="26"/>
          <w:szCs w:val="26"/>
        </w:rPr>
        <w:t>过程中的</w:t>
      </w:r>
      <w:r w:rsidR="005270A3" w:rsidRPr="00554C03">
        <w:rPr>
          <w:rFonts w:ascii="Times New Roman" w:hAnsi="Times New Roman" w:hint="eastAsia"/>
          <w:sz w:val="26"/>
          <w:szCs w:val="26"/>
        </w:rPr>
        <w:t>ReLU</w:t>
      </w:r>
      <w:r w:rsidR="005270A3" w:rsidRPr="00554C03">
        <w:rPr>
          <w:rFonts w:ascii="Times New Roman" w:hAnsi="Times New Roman" w:hint="eastAsia"/>
          <w:sz w:val="26"/>
          <w:szCs w:val="26"/>
        </w:rPr>
        <w:t>激活函数：</w:t>
      </w:r>
    </w:p>
    <w:p w:rsidR="000E7C5E" w:rsidRDefault="005270A3" w:rsidP="000E7C5E">
      <w:pPr>
        <w:pStyle w:val="MTDisplayEquation"/>
      </w:pPr>
      <w:r>
        <w:tab/>
      </w:r>
      <w:r w:rsidRPr="00E81678">
        <w:rPr>
          <w:position w:val="-10"/>
        </w:rPr>
        <w:object w:dxaOrig="1700" w:dyaOrig="320">
          <v:shape id="_x0000_i1056" type="#_x0000_t75" style="width:85.65pt;height:16.35pt" o:ole="">
            <v:imagedata r:id="rId68" o:title=""/>
          </v:shape>
          <o:OLEObject Type="Embed" ProgID="Equation.DSMT4" ShapeID="_x0000_i1056" DrawAspect="Content" ObjectID="_1558192867" r:id="rId69"/>
        </w:object>
      </w:r>
      <w:r>
        <w:rPr>
          <w:rFonts w:hint="eastAsia"/>
        </w:rPr>
        <w:t>，</w:t>
      </w:r>
    </w:p>
    <w:p w:rsidR="005270A3" w:rsidRDefault="005270A3" w:rsidP="000E7C5E">
      <w:pPr>
        <w:pStyle w:val="MTDisplayEquation"/>
      </w:pPr>
      <w:r>
        <w:t>另一种是最后与全连接</w:t>
      </w:r>
      <w:r>
        <w:rPr>
          <w:rFonts w:hint="eastAsia"/>
        </w:rPr>
        <w:t>层</w:t>
      </w:r>
      <w:r>
        <w:t>相连接的，采用</w:t>
      </w:r>
      <w:r>
        <w:rPr>
          <w:rFonts w:hint="eastAsia"/>
        </w:rPr>
        <w:t>传统的</w:t>
      </w:r>
      <w:r w:rsidR="00554C03" w:rsidRPr="00554C03">
        <w:rPr>
          <w:rFonts w:hint="eastAsia"/>
        </w:rPr>
        <w:t>Sigmod</w:t>
      </w:r>
      <w:r>
        <w:rPr>
          <w:rFonts w:hint="eastAsia"/>
        </w:rPr>
        <w:t>函数</w:t>
      </w:r>
      <w:r>
        <w:t>：</w:t>
      </w:r>
    </w:p>
    <w:p w:rsidR="005270A3" w:rsidRDefault="005270A3" w:rsidP="005270A3">
      <w:pPr>
        <w:pStyle w:val="a3"/>
        <w:spacing w:line="240" w:lineRule="atLeast"/>
        <w:ind w:firstLineChars="0" w:firstLine="0"/>
        <w:jc w:val="center"/>
        <w:rPr>
          <w:rFonts w:ascii="Times New Roman" w:hAnsi="Times New Roman"/>
          <w:sz w:val="26"/>
          <w:szCs w:val="26"/>
        </w:rPr>
      </w:pPr>
      <w:r w:rsidRPr="00924AB8">
        <w:rPr>
          <w:position w:val="-28"/>
        </w:rPr>
        <w:object w:dxaOrig="1920" w:dyaOrig="660">
          <v:shape id="_x0000_i1057" type="#_x0000_t75" style="width:96pt;height:33.25pt" o:ole="">
            <v:imagedata r:id="rId70" o:title=""/>
          </v:shape>
          <o:OLEObject Type="Embed" ProgID="Equation.DSMT4" ShapeID="_x0000_i1057" DrawAspect="Content" ObjectID="_1558192868" r:id="rId71"/>
        </w:object>
      </w:r>
      <w:r w:rsidR="00D37421">
        <w:rPr>
          <w:rFonts w:hint="eastAsia"/>
        </w:rPr>
        <w:t>。</w:t>
      </w:r>
    </w:p>
    <w:p w:rsidR="00A76D58" w:rsidRPr="008A66EF" w:rsidRDefault="00A76D58" w:rsidP="00A76D58">
      <w:pPr>
        <w:pStyle w:val="a3"/>
        <w:numPr>
          <w:ilvl w:val="0"/>
          <w:numId w:val="1"/>
        </w:numPr>
        <w:spacing w:line="240" w:lineRule="atLeast"/>
        <w:ind w:left="0" w:firstLine="520"/>
        <w:rPr>
          <w:rFonts w:ascii="Times New Roman" w:hAnsi="Times New Roman"/>
          <w:sz w:val="26"/>
          <w:szCs w:val="26"/>
        </w:rPr>
      </w:pPr>
      <w:r>
        <w:rPr>
          <w:rFonts w:ascii="Times New Roman" w:hAnsi="Times New Roman" w:hint="eastAsia"/>
          <w:sz w:val="26"/>
          <w:szCs w:val="26"/>
        </w:rPr>
        <w:t>优化方法</w:t>
      </w:r>
    </w:p>
    <w:p w:rsidR="00A76D58" w:rsidRDefault="00A76D58" w:rsidP="00546B19">
      <w:pPr>
        <w:pStyle w:val="a3"/>
        <w:spacing w:line="240" w:lineRule="atLeast"/>
        <w:ind w:firstLine="520"/>
        <w:rPr>
          <w:rFonts w:ascii="Times New Roman" w:hAnsi="Times New Roman"/>
          <w:sz w:val="26"/>
          <w:szCs w:val="26"/>
        </w:rPr>
      </w:pPr>
      <w:r>
        <w:rPr>
          <w:rFonts w:ascii="Times New Roman" w:hAnsi="Times New Roman" w:hint="eastAsia"/>
          <w:sz w:val="26"/>
          <w:szCs w:val="26"/>
        </w:rPr>
        <w:t>传统</w:t>
      </w:r>
      <w:r>
        <w:rPr>
          <w:rFonts w:ascii="Times New Roman" w:hAnsi="Times New Roman"/>
          <w:sz w:val="26"/>
          <w:szCs w:val="26"/>
        </w:rPr>
        <w:t>的神经网络选择的优化方法为</w:t>
      </w:r>
      <w:r w:rsidR="000E7C5E">
        <w:rPr>
          <w:rFonts w:ascii="Times New Roman" w:hAnsi="Times New Roman" w:hint="eastAsia"/>
          <w:sz w:val="26"/>
          <w:szCs w:val="26"/>
        </w:rPr>
        <w:t>梯度</w:t>
      </w:r>
      <w:r w:rsidR="000E7C5E">
        <w:rPr>
          <w:rFonts w:ascii="Times New Roman" w:hAnsi="Times New Roman"/>
          <w:sz w:val="26"/>
          <w:szCs w:val="26"/>
        </w:rPr>
        <w:t>下降</w:t>
      </w:r>
      <w:r w:rsidR="000E7C5E">
        <w:rPr>
          <w:rFonts w:ascii="Times New Roman" w:hAnsi="Times New Roman" w:hint="eastAsia"/>
          <w:sz w:val="26"/>
          <w:szCs w:val="26"/>
        </w:rPr>
        <w:t>算法</w:t>
      </w:r>
      <w:r>
        <w:rPr>
          <w:rFonts w:ascii="Times New Roman" w:hAnsi="Times New Roman"/>
          <w:sz w:val="26"/>
          <w:szCs w:val="26"/>
        </w:rPr>
        <w:t>（</w:t>
      </w:r>
      <w:r>
        <w:rPr>
          <w:rFonts w:ascii="Times New Roman" w:hAnsi="Times New Roman" w:hint="eastAsia"/>
          <w:sz w:val="26"/>
          <w:szCs w:val="26"/>
        </w:rPr>
        <w:t>mini-batch gradient descent</w:t>
      </w:r>
      <w:r>
        <w:rPr>
          <w:rFonts w:ascii="Times New Roman" w:hAnsi="Times New Roman" w:hint="eastAsia"/>
          <w:sz w:val="26"/>
          <w:szCs w:val="26"/>
        </w:rPr>
        <w:t>），</w:t>
      </w:r>
      <w:r>
        <w:rPr>
          <w:rFonts w:ascii="Times New Roman" w:hAnsi="Times New Roman"/>
          <w:sz w:val="26"/>
          <w:szCs w:val="26"/>
        </w:rPr>
        <w:t>其思想为</w:t>
      </w:r>
      <w:r w:rsidR="00D170E6">
        <w:rPr>
          <w:rFonts w:ascii="Times New Roman" w:hAnsi="Times New Roman" w:hint="eastAsia"/>
          <w:sz w:val="26"/>
          <w:szCs w:val="26"/>
        </w:rPr>
        <w:t>通过</w:t>
      </w:r>
      <w:r>
        <w:rPr>
          <w:rFonts w:ascii="Times New Roman" w:hAnsi="Times New Roman"/>
          <w:sz w:val="26"/>
          <w:szCs w:val="26"/>
        </w:rPr>
        <w:t>每一</w:t>
      </w:r>
      <w:r>
        <w:rPr>
          <w:rFonts w:ascii="Times New Roman" w:hAnsi="Times New Roman" w:hint="eastAsia"/>
          <w:sz w:val="26"/>
          <w:szCs w:val="26"/>
        </w:rPr>
        <w:t>次</w:t>
      </w:r>
      <w:r>
        <w:rPr>
          <w:rFonts w:ascii="Times New Roman" w:hAnsi="Times New Roman"/>
          <w:sz w:val="26"/>
          <w:szCs w:val="26"/>
        </w:rPr>
        <w:t>均迭代计算</w:t>
      </w:r>
      <w:r>
        <w:rPr>
          <w:rFonts w:ascii="Times New Roman" w:hAnsi="Times New Roman" w:hint="eastAsia"/>
          <w:sz w:val="26"/>
          <w:szCs w:val="26"/>
        </w:rPr>
        <w:t>mini-batch</w:t>
      </w:r>
      <w:r>
        <w:rPr>
          <w:rFonts w:ascii="Times New Roman" w:hAnsi="Times New Roman" w:hint="eastAsia"/>
          <w:sz w:val="26"/>
          <w:szCs w:val="26"/>
        </w:rPr>
        <w:t>的</w:t>
      </w:r>
      <w:r w:rsidR="001530CE">
        <w:rPr>
          <w:rFonts w:ascii="Times New Roman" w:hAnsi="Times New Roman"/>
          <w:sz w:val="26"/>
          <w:szCs w:val="26"/>
        </w:rPr>
        <w:t>梯度对参数进行更新</w:t>
      </w:r>
      <w:r w:rsidR="001530CE">
        <w:rPr>
          <w:rFonts w:ascii="Times New Roman" w:hAnsi="Times New Roman" w:hint="eastAsia"/>
          <w:sz w:val="26"/>
          <w:szCs w:val="26"/>
        </w:rPr>
        <w:t>。</w:t>
      </w:r>
      <w:r w:rsidR="00A005D6">
        <w:rPr>
          <w:rFonts w:ascii="Times New Roman" w:hAnsi="Times New Roman"/>
          <w:sz w:val="26"/>
          <w:szCs w:val="26"/>
        </w:rPr>
        <w:t>但是采用这种方法有两个缺点，一个是由于其对</w:t>
      </w:r>
      <w:r>
        <w:rPr>
          <w:rFonts w:ascii="Times New Roman" w:hAnsi="Times New Roman"/>
          <w:sz w:val="26"/>
          <w:szCs w:val="26"/>
        </w:rPr>
        <w:t>所有参数均使用相同的学习率，所以学习率的选择</w:t>
      </w:r>
      <w:r>
        <w:rPr>
          <w:rFonts w:ascii="Times New Roman" w:hAnsi="Times New Roman" w:hint="eastAsia"/>
          <w:sz w:val="26"/>
          <w:szCs w:val="26"/>
        </w:rPr>
        <w:t>比较</w:t>
      </w:r>
      <w:r>
        <w:rPr>
          <w:rFonts w:ascii="Times New Roman" w:hAnsi="Times New Roman"/>
          <w:sz w:val="26"/>
          <w:szCs w:val="26"/>
        </w:rPr>
        <w:t>困难；另一方面，其容易收敛到局部最优。</w:t>
      </w:r>
    </w:p>
    <w:p w:rsidR="00CE1232" w:rsidRDefault="00A76D58" w:rsidP="00CE1232">
      <w:pPr>
        <w:pStyle w:val="a3"/>
        <w:spacing w:line="240" w:lineRule="atLeast"/>
        <w:ind w:firstLine="520"/>
        <w:rPr>
          <w:rFonts w:ascii="Times New Roman" w:hAnsi="Times New Roman"/>
          <w:sz w:val="26"/>
          <w:szCs w:val="26"/>
        </w:rPr>
      </w:pPr>
      <w:r>
        <w:rPr>
          <w:rFonts w:ascii="Times New Roman" w:hAnsi="Times New Roman" w:hint="eastAsia"/>
          <w:sz w:val="26"/>
          <w:szCs w:val="26"/>
        </w:rPr>
        <w:t>本</w:t>
      </w:r>
      <w:r w:rsidR="00AE3467">
        <w:rPr>
          <w:rFonts w:ascii="Times New Roman" w:hAnsi="Times New Roman"/>
          <w:sz w:val="26"/>
          <w:szCs w:val="26"/>
        </w:rPr>
        <w:t>专利</w:t>
      </w:r>
      <w:r>
        <w:rPr>
          <w:rFonts w:ascii="Times New Roman" w:hAnsi="Times New Roman"/>
          <w:sz w:val="26"/>
          <w:szCs w:val="26"/>
        </w:rPr>
        <w:t>选择了</w:t>
      </w:r>
      <w:r w:rsidR="0080018F">
        <w:rPr>
          <w:rFonts w:ascii="Times New Roman" w:hAnsi="Times New Roman" w:hint="eastAsia"/>
          <w:sz w:val="26"/>
          <w:szCs w:val="26"/>
        </w:rPr>
        <w:t>一种</w:t>
      </w:r>
      <w:r w:rsidR="0080018F">
        <w:rPr>
          <w:rFonts w:ascii="Times New Roman" w:hAnsi="Times New Roman"/>
          <w:sz w:val="26"/>
          <w:szCs w:val="26"/>
        </w:rPr>
        <w:t>具有自适应学习率的优化算法</w:t>
      </w:r>
      <w:r>
        <w:rPr>
          <w:rFonts w:ascii="Times New Roman" w:hAnsi="Times New Roman"/>
          <w:sz w:val="26"/>
          <w:szCs w:val="26"/>
        </w:rPr>
        <w:t>Adam</w:t>
      </w:r>
      <w:r>
        <w:rPr>
          <w:rFonts w:ascii="Times New Roman" w:hAnsi="Times New Roman"/>
          <w:sz w:val="26"/>
          <w:szCs w:val="26"/>
        </w:rPr>
        <w:t>（</w:t>
      </w:r>
      <w:r>
        <w:rPr>
          <w:rFonts w:ascii="Times New Roman" w:hAnsi="Times New Roman"/>
          <w:sz w:val="26"/>
          <w:szCs w:val="26"/>
        </w:rPr>
        <w:t>Adaptive Moment Estimation</w:t>
      </w:r>
      <w:r>
        <w:rPr>
          <w:rFonts w:ascii="Times New Roman" w:hAnsi="Times New Roman"/>
          <w:sz w:val="26"/>
          <w:szCs w:val="26"/>
        </w:rPr>
        <w:t>），其利用梯度的一阶矩估计和</w:t>
      </w:r>
      <w:r>
        <w:rPr>
          <w:rFonts w:ascii="Times New Roman" w:hAnsi="Times New Roman" w:hint="eastAsia"/>
          <w:sz w:val="26"/>
          <w:szCs w:val="26"/>
        </w:rPr>
        <w:t>二</w:t>
      </w:r>
      <w:r>
        <w:rPr>
          <w:rFonts w:ascii="Times New Roman" w:hAnsi="Times New Roman"/>
          <w:sz w:val="26"/>
          <w:szCs w:val="26"/>
        </w:rPr>
        <w:t>阶矩</w:t>
      </w:r>
      <w:r>
        <w:rPr>
          <w:rFonts w:ascii="Times New Roman" w:hAnsi="Times New Roman" w:hint="eastAsia"/>
          <w:sz w:val="26"/>
          <w:szCs w:val="26"/>
        </w:rPr>
        <w:t>估计</w:t>
      </w:r>
      <w:r w:rsidR="007E1A6A">
        <w:rPr>
          <w:rFonts w:ascii="Times New Roman" w:hAnsi="Times New Roman"/>
          <w:sz w:val="26"/>
          <w:szCs w:val="26"/>
        </w:rPr>
        <w:t>动态地调整每个参数的学习率</w:t>
      </w:r>
      <w:r w:rsidR="007E1A6A">
        <w:rPr>
          <w:rFonts w:ascii="Times New Roman" w:hAnsi="Times New Roman" w:hint="eastAsia"/>
          <w:sz w:val="26"/>
          <w:szCs w:val="26"/>
        </w:rPr>
        <w:t>。</w:t>
      </w:r>
      <w:r>
        <w:rPr>
          <w:rFonts w:ascii="Times New Roman" w:hAnsi="Times New Roman"/>
          <w:sz w:val="26"/>
          <w:szCs w:val="26"/>
        </w:rPr>
        <w:t>经过偏置校正后，每一次迭代学习率都有</w:t>
      </w:r>
      <w:r>
        <w:rPr>
          <w:rFonts w:ascii="Times New Roman" w:hAnsi="Times New Roman" w:hint="eastAsia"/>
          <w:sz w:val="26"/>
          <w:szCs w:val="26"/>
        </w:rPr>
        <w:t>明确</w:t>
      </w:r>
      <w:r>
        <w:rPr>
          <w:rFonts w:ascii="Times New Roman" w:hAnsi="Times New Roman"/>
          <w:sz w:val="26"/>
          <w:szCs w:val="26"/>
        </w:rPr>
        <w:t>范围，使得参数比较平稳。</w:t>
      </w:r>
    </w:p>
    <w:p w:rsidR="007E12C7" w:rsidRDefault="004913FB" w:rsidP="007E12C7">
      <w:pPr>
        <w:pStyle w:val="a3"/>
        <w:numPr>
          <w:ilvl w:val="0"/>
          <w:numId w:val="1"/>
        </w:numPr>
        <w:spacing w:line="240" w:lineRule="atLeast"/>
        <w:ind w:left="0" w:firstLine="520"/>
        <w:rPr>
          <w:rFonts w:ascii="Times New Roman" w:hAnsi="Times New Roman"/>
          <w:sz w:val="26"/>
          <w:szCs w:val="26"/>
        </w:rPr>
      </w:pPr>
      <w:r>
        <w:rPr>
          <w:rFonts w:ascii="Times New Roman" w:hAnsi="Times New Roman" w:hint="eastAsia"/>
          <w:sz w:val="26"/>
          <w:szCs w:val="26"/>
        </w:rPr>
        <w:lastRenderedPageBreak/>
        <w:t>测试样本</w:t>
      </w:r>
      <w:r w:rsidR="007E12C7">
        <w:rPr>
          <w:rFonts w:ascii="Times New Roman" w:hAnsi="Times New Roman" w:hint="eastAsia"/>
          <w:sz w:val="26"/>
          <w:szCs w:val="26"/>
        </w:rPr>
        <w:t>融合预处理</w:t>
      </w:r>
    </w:p>
    <w:p w:rsidR="007E12C7" w:rsidRPr="00E0463C" w:rsidRDefault="00D37421" w:rsidP="003F2094">
      <w:pPr>
        <w:pStyle w:val="a3"/>
        <w:spacing w:line="240" w:lineRule="atLeast"/>
        <w:ind w:firstLine="520"/>
        <w:rPr>
          <w:rFonts w:ascii="Times New Roman" w:hAnsi="Times New Roman"/>
          <w:sz w:val="26"/>
          <w:szCs w:val="26"/>
        </w:rPr>
      </w:pPr>
      <w:r>
        <w:rPr>
          <w:rFonts w:ascii="Times New Roman" w:hAnsi="Times New Roman" w:hint="eastAsia"/>
          <w:sz w:val="26"/>
          <w:szCs w:val="26"/>
        </w:rPr>
        <w:t>受电离层非平稳、时变等特性影响，</w:t>
      </w:r>
      <w:r w:rsidR="00E9519F">
        <w:rPr>
          <w:rFonts w:ascii="Times New Roman" w:hAnsi="Times New Roman" w:hint="eastAsia"/>
          <w:sz w:val="26"/>
          <w:szCs w:val="26"/>
        </w:rPr>
        <w:t>天波</w:t>
      </w:r>
      <w:r>
        <w:rPr>
          <w:rFonts w:ascii="Times New Roman" w:hAnsi="Times New Roman"/>
          <w:sz w:val="26"/>
          <w:szCs w:val="26"/>
        </w:rPr>
        <w:t>超视距雷达</w:t>
      </w:r>
      <w:r w:rsidR="00DE4D90">
        <w:rPr>
          <w:rFonts w:ascii="Times New Roman" w:hAnsi="Times New Roman" w:hint="eastAsia"/>
          <w:sz w:val="26"/>
          <w:szCs w:val="26"/>
        </w:rPr>
        <w:t>杂波</w:t>
      </w:r>
      <w:r w:rsidR="00D86111">
        <w:rPr>
          <w:rFonts w:ascii="Times New Roman" w:hAnsi="Times New Roman"/>
          <w:sz w:val="26"/>
          <w:szCs w:val="26"/>
        </w:rPr>
        <w:t>数据</w:t>
      </w:r>
      <w:r w:rsidR="00B31FA1">
        <w:rPr>
          <w:rFonts w:ascii="Times New Roman" w:hAnsi="Times New Roman" w:hint="eastAsia"/>
          <w:sz w:val="26"/>
          <w:szCs w:val="26"/>
        </w:rPr>
        <w:t>可能</w:t>
      </w:r>
      <w:r>
        <w:rPr>
          <w:rFonts w:ascii="Times New Roman" w:hAnsi="Times New Roman"/>
          <w:sz w:val="26"/>
          <w:szCs w:val="26"/>
        </w:rPr>
        <w:t>会</w:t>
      </w:r>
      <w:r w:rsidR="00B31FA1">
        <w:rPr>
          <w:rFonts w:ascii="Times New Roman" w:hAnsi="Times New Roman"/>
          <w:sz w:val="26"/>
          <w:szCs w:val="26"/>
        </w:rPr>
        <w:t>出现</w:t>
      </w:r>
      <w:r w:rsidR="00B31FA1">
        <w:rPr>
          <w:rFonts w:ascii="Times New Roman" w:hAnsi="Times New Roman" w:hint="eastAsia"/>
          <w:sz w:val="26"/>
          <w:szCs w:val="26"/>
        </w:rPr>
        <w:t>较大</w:t>
      </w:r>
      <w:r w:rsidR="00B31FA1">
        <w:rPr>
          <w:rFonts w:ascii="Times New Roman" w:hAnsi="Times New Roman"/>
          <w:sz w:val="26"/>
          <w:szCs w:val="26"/>
        </w:rPr>
        <w:t>波动</w:t>
      </w:r>
      <w:r w:rsidR="00B31FA1">
        <w:rPr>
          <w:rFonts w:ascii="Times New Roman" w:hAnsi="Times New Roman" w:hint="eastAsia"/>
          <w:sz w:val="26"/>
          <w:szCs w:val="26"/>
        </w:rPr>
        <w:t>。</w:t>
      </w:r>
      <w:r>
        <w:rPr>
          <w:rFonts w:ascii="Times New Roman" w:hAnsi="Times New Roman" w:hint="eastAsia"/>
          <w:sz w:val="26"/>
          <w:szCs w:val="26"/>
        </w:rPr>
        <w:t>对这种波动不加处理</w:t>
      </w:r>
      <w:r>
        <w:rPr>
          <w:rFonts w:ascii="Times New Roman" w:hAnsi="Times New Roman"/>
          <w:sz w:val="26"/>
          <w:szCs w:val="26"/>
        </w:rPr>
        <w:t>会导致</w:t>
      </w:r>
      <w:r w:rsidR="009F7562">
        <w:rPr>
          <w:rFonts w:ascii="Times New Roman" w:hAnsi="Times New Roman" w:hint="eastAsia"/>
          <w:sz w:val="26"/>
          <w:szCs w:val="26"/>
        </w:rPr>
        <w:t>地海杂波</w:t>
      </w:r>
      <w:r>
        <w:rPr>
          <w:rFonts w:ascii="Times New Roman" w:hAnsi="Times New Roman" w:hint="eastAsia"/>
          <w:sz w:val="26"/>
          <w:szCs w:val="26"/>
        </w:rPr>
        <w:t>识别</w:t>
      </w:r>
      <w:r w:rsidR="00B31FA1">
        <w:rPr>
          <w:rFonts w:ascii="Times New Roman" w:hAnsi="Times New Roman"/>
          <w:sz w:val="26"/>
          <w:szCs w:val="26"/>
        </w:rPr>
        <w:t>结果不准确。</w:t>
      </w:r>
      <w:r w:rsidR="00B31FA1">
        <w:rPr>
          <w:rFonts w:ascii="Times New Roman" w:hAnsi="Times New Roman" w:hint="eastAsia"/>
          <w:sz w:val="26"/>
          <w:szCs w:val="26"/>
        </w:rPr>
        <w:t>在</w:t>
      </w:r>
      <w:r w:rsidR="009F7562">
        <w:rPr>
          <w:rFonts w:ascii="Times New Roman" w:hAnsi="Times New Roman" w:hint="eastAsia"/>
          <w:sz w:val="26"/>
          <w:szCs w:val="26"/>
        </w:rPr>
        <w:t>一个相对</w:t>
      </w:r>
      <w:r w:rsidR="00B31FA1">
        <w:rPr>
          <w:rFonts w:ascii="Times New Roman" w:hAnsi="Times New Roman"/>
          <w:sz w:val="26"/>
          <w:szCs w:val="26"/>
        </w:rPr>
        <w:t>短时间内，电离层</w:t>
      </w:r>
      <w:r w:rsidR="00B31FA1">
        <w:rPr>
          <w:rFonts w:ascii="Times New Roman" w:hAnsi="Times New Roman" w:hint="eastAsia"/>
          <w:sz w:val="26"/>
          <w:szCs w:val="26"/>
        </w:rPr>
        <w:t>会</w:t>
      </w:r>
      <w:r w:rsidR="00B31FA1">
        <w:rPr>
          <w:rFonts w:ascii="Times New Roman" w:hAnsi="Times New Roman"/>
          <w:sz w:val="26"/>
          <w:szCs w:val="26"/>
        </w:rPr>
        <w:t>保持一个较平稳的状态，也即</w:t>
      </w:r>
      <w:r w:rsidR="00B31FA1">
        <w:rPr>
          <w:rFonts w:ascii="Times New Roman" w:hAnsi="Times New Roman" w:hint="eastAsia"/>
          <w:sz w:val="26"/>
          <w:szCs w:val="26"/>
        </w:rPr>
        <w:t>同一距离</w:t>
      </w:r>
      <w:r w:rsidR="00B31FA1">
        <w:rPr>
          <w:rFonts w:ascii="Times New Roman" w:hAnsi="Times New Roman"/>
          <w:sz w:val="26"/>
          <w:szCs w:val="26"/>
        </w:rPr>
        <w:t>、</w:t>
      </w:r>
      <w:r w:rsidR="00B31FA1">
        <w:rPr>
          <w:rFonts w:ascii="Times New Roman" w:hAnsi="Times New Roman" w:hint="eastAsia"/>
          <w:sz w:val="26"/>
          <w:szCs w:val="26"/>
        </w:rPr>
        <w:t>方位</w:t>
      </w:r>
      <w:r w:rsidR="00B31FA1">
        <w:rPr>
          <w:rFonts w:ascii="Times New Roman" w:hAnsi="Times New Roman"/>
          <w:sz w:val="26"/>
          <w:szCs w:val="26"/>
        </w:rPr>
        <w:t>单元</w:t>
      </w:r>
      <w:r w:rsidR="00B31FA1">
        <w:rPr>
          <w:rFonts w:ascii="Times New Roman" w:hAnsi="Times New Roman" w:hint="eastAsia"/>
          <w:sz w:val="26"/>
          <w:szCs w:val="26"/>
        </w:rPr>
        <w:t>的地海</w:t>
      </w:r>
      <w:r w:rsidR="009F7562">
        <w:rPr>
          <w:rFonts w:ascii="Times New Roman" w:hAnsi="Times New Roman" w:hint="eastAsia"/>
          <w:sz w:val="26"/>
          <w:szCs w:val="26"/>
        </w:rPr>
        <w:t>属性</w:t>
      </w:r>
      <w:r w:rsidR="00B31FA1">
        <w:rPr>
          <w:rFonts w:ascii="Times New Roman" w:hAnsi="Times New Roman" w:hint="eastAsia"/>
          <w:sz w:val="26"/>
          <w:szCs w:val="26"/>
        </w:rPr>
        <w:t>不会</w:t>
      </w:r>
      <w:r w:rsidR="00B31FA1">
        <w:rPr>
          <w:rFonts w:ascii="Times New Roman" w:hAnsi="Times New Roman"/>
          <w:sz w:val="26"/>
          <w:szCs w:val="26"/>
        </w:rPr>
        <w:t>发生变化。</w:t>
      </w:r>
      <w:r w:rsidR="00E0463C">
        <w:rPr>
          <w:rFonts w:ascii="Times New Roman" w:hAnsi="Times New Roman" w:hint="eastAsia"/>
          <w:sz w:val="26"/>
          <w:szCs w:val="26"/>
        </w:rPr>
        <w:t>本专利</w:t>
      </w:r>
      <w:r w:rsidR="00E0463C">
        <w:rPr>
          <w:rFonts w:ascii="Times New Roman" w:hAnsi="Times New Roman"/>
          <w:sz w:val="26"/>
          <w:szCs w:val="26"/>
        </w:rPr>
        <w:t>采用滑窗融合的方法</w:t>
      </w:r>
      <w:r w:rsidR="00E0463C">
        <w:rPr>
          <w:rFonts w:ascii="Times New Roman" w:hAnsi="Times New Roman" w:hint="eastAsia"/>
          <w:sz w:val="26"/>
          <w:szCs w:val="26"/>
        </w:rPr>
        <w:t>对输入</w:t>
      </w:r>
      <w:r w:rsidR="00E0463C" w:rsidRPr="00E0463C">
        <w:rPr>
          <w:rFonts w:ascii="Times New Roman" w:hAnsi="Times New Roman" w:hint="eastAsia"/>
          <w:sz w:val="26"/>
          <w:szCs w:val="26"/>
        </w:rPr>
        <w:t>数据进行预处理</w:t>
      </w:r>
      <w:r w:rsidR="00E0463C">
        <w:rPr>
          <w:rFonts w:ascii="Times New Roman" w:hAnsi="Times New Roman" w:hint="eastAsia"/>
          <w:sz w:val="26"/>
          <w:szCs w:val="26"/>
        </w:rPr>
        <w:t>。</w:t>
      </w:r>
      <w:r w:rsidR="00E0463C">
        <w:rPr>
          <w:rFonts w:ascii="Times New Roman" w:hAnsi="Times New Roman"/>
          <w:sz w:val="26"/>
          <w:szCs w:val="26"/>
        </w:rPr>
        <w:t>其</w:t>
      </w:r>
      <w:r w:rsidR="00E0463C">
        <w:rPr>
          <w:rFonts w:ascii="Times New Roman" w:hAnsi="Times New Roman" w:hint="eastAsia"/>
          <w:sz w:val="26"/>
          <w:szCs w:val="26"/>
        </w:rPr>
        <w:t>基本</w:t>
      </w:r>
      <w:r w:rsidR="00E0463C">
        <w:rPr>
          <w:rFonts w:ascii="Times New Roman" w:hAnsi="Times New Roman"/>
          <w:sz w:val="26"/>
          <w:szCs w:val="26"/>
        </w:rPr>
        <w:t>思想是，将连续窗长时间内的相邻</w:t>
      </w:r>
      <w:r w:rsidR="00E0463C">
        <w:rPr>
          <w:rFonts w:ascii="Times New Roman" w:hAnsi="Times New Roman" w:hint="eastAsia"/>
          <w:sz w:val="26"/>
          <w:szCs w:val="26"/>
        </w:rPr>
        <w:t>杂波</w:t>
      </w:r>
      <w:r w:rsidR="00E0463C">
        <w:rPr>
          <w:rFonts w:ascii="Times New Roman" w:hAnsi="Times New Roman"/>
          <w:sz w:val="26"/>
          <w:szCs w:val="26"/>
        </w:rPr>
        <w:t>数据进行加权融合</w:t>
      </w:r>
      <w:r w:rsidR="00822B52">
        <w:rPr>
          <w:rFonts w:ascii="Times New Roman" w:hAnsi="Times New Roman" w:hint="eastAsia"/>
          <w:sz w:val="26"/>
          <w:szCs w:val="26"/>
        </w:rPr>
        <w:t>得到</w:t>
      </w:r>
      <w:r w:rsidR="00DA7214">
        <w:rPr>
          <w:rFonts w:ascii="Times New Roman" w:hAnsi="Times New Roman"/>
          <w:sz w:val="26"/>
          <w:szCs w:val="26"/>
        </w:rPr>
        <w:t>新的频谱数据作为</w:t>
      </w:r>
      <w:r w:rsidR="00E0463C">
        <w:rPr>
          <w:rFonts w:ascii="Times New Roman" w:hAnsi="Times New Roman"/>
          <w:sz w:val="26"/>
          <w:szCs w:val="26"/>
        </w:rPr>
        <w:t>输入</w:t>
      </w:r>
      <w:r w:rsidR="00E0463C">
        <w:rPr>
          <w:rFonts w:ascii="Times New Roman" w:hAnsi="Times New Roman" w:hint="eastAsia"/>
          <w:sz w:val="26"/>
          <w:szCs w:val="26"/>
        </w:rPr>
        <w:t>。</w:t>
      </w:r>
    </w:p>
    <w:sectPr w:rsidR="007E12C7" w:rsidRPr="00E046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048" w:rsidRDefault="00823048" w:rsidP="002A23EB">
      <w:r>
        <w:separator/>
      </w:r>
    </w:p>
  </w:endnote>
  <w:endnote w:type="continuationSeparator" w:id="0">
    <w:p w:rsidR="00823048" w:rsidRDefault="00823048" w:rsidP="002A2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048" w:rsidRDefault="00823048" w:rsidP="002A23EB">
      <w:r>
        <w:separator/>
      </w:r>
    </w:p>
  </w:footnote>
  <w:footnote w:type="continuationSeparator" w:id="0">
    <w:p w:rsidR="00823048" w:rsidRDefault="00823048" w:rsidP="002A23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22D"/>
    <w:multiLevelType w:val="hybridMultilevel"/>
    <w:tmpl w:val="C3228CBC"/>
    <w:lvl w:ilvl="0" w:tplc="B6F8C2E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C6070F1"/>
    <w:multiLevelType w:val="hybridMultilevel"/>
    <w:tmpl w:val="02EC5818"/>
    <w:lvl w:ilvl="0" w:tplc="2202F1CE">
      <w:start w:val="1"/>
      <w:numFmt w:val="lowerLetter"/>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 w15:restartNumberingAfterBreak="0">
    <w:nsid w:val="55130485"/>
    <w:multiLevelType w:val="hybridMultilevel"/>
    <w:tmpl w:val="F752A562"/>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3" w15:restartNumberingAfterBreak="0">
    <w:nsid w:val="598D5130"/>
    <w:multiLevelType w:val="hybridMultilevel"/>
    <w:tmpl w:val="9D18171C"/>
    <w:lvl w:ilvl="0" w:tplc="04090001">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 w15:restartNumberingAfterBreak="0">
    <w:nsid w:val="70095E4F"/>
    <w:multiLevelType w:val="hybridMultilevel"/>
    <w:tmpl w:val="0F4C3594"/>
    <w:lvl w:ilvl="0" w:tplc="59EE8E8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DF"/>
    <w:rsid w:val="00000A9A"/>
    <w:rsid w:val="000072C1"/>
    <w:rsid w:val="0001150F"/>
    <w:rsid w:val="00021B7F"/>
    <w:rsid w:val="00026394"/>
    <w:rsid w:val="00034D78"/>
    <w:rsid w:val="0004003C"/>
    <w:rsid w:val="00044C8C"/>
    <w:rsid w:val="0004513B"/>
    <w:rsid w:val="00051375"/>
    <w:rsid w:val="0005717E"/>
    <w:rsid w:val="000574FF"/>
    <w:rsid w:val="00071F48"/>
    <w:rsid w:val="00074AB3"/>
    <w:rsid w:val="0007645B"/>
    <w:rsid w:val="00076F47"/>
    <w:rsid w:val="00082F0B"/>
    <w:rsid w:val="00086DB3"/>
    <w:rsid w:val="00094515"/>
    <w:rsid w:val="00097A89"/>
    <w:rsid w:val="000A293D"/>
    <w:rsid w:val="000A2CC6"/>
    <w:rsid w:val="000A3FF9"/>
    <w:rsid w:val="000B300C"/>
    <w:rsid w:val="000B34F4"/>
    <w:rsid w:val="000C6554"/>
    <w:rsid w:val="000D106B"/>
    <w:rsid w:val="000D3673"/>
    <w:rsid w:val="000D3686"/>
    <w:rsid w:val="000D43BA"/>
    <w:rsid w:val="000D58C6"/>
    <w:rsid w:val="000D5B68"/>
    <w:rsid w:val="000D656D"/>
    <w:rsid w:val="000E47F0"/>
    <w:rsid w:val="000E7C5E"/>
    <w:rsid w:val="00101EBD"/>
    <w:rsid w:val="00113517"/>
    <w:rsid w:val="00117F15"/>
    <w:rsid w:val="001241A7"/>
    <w:rsid w:val="00132471"/>
    <w:rsid w:val="00144F56"/>
    <w:rsid w:val="001508CA"/>
    <w:rsid w:val="001530CE"/>
    <w:rsid w:val="001531BA"/>
    <w:rsid w:val="0015798F"/>
    <w:rsid w:val="0016104C"/>
    <w:rsid w:val="00165155"/>
    <w:rsid w:val="0016558F"/>
    <w:rsid w:val="00165A34"/>
    <w:rsid w:val="00167B5A"/>
    <w:rsid w:val="00184DA0"/>
    <w:rsid w:val="00195D16"/>
    <w:rsid w:val="00196E29"/>
    <w:rsid w:val="001B15F6"/>
    <w:rsid w:val="001C3C33"/>
    <w:rsid w:val="001C4964"/>
    <w:rsid w:val="001D0C0C"/>
    <w:rsid w:val="001D24C1"/>
    <w:rsid w:val="001D33CD"/>
    <w:rsid w:val="001D5941"/>
    <w:rsid w:val="001D7EE5"/>
    <w:rsid w:val="001F00C9"/>
    <w:rsid w:val="001F31F2"/>
    <w:rsid w:val="001F73A0"/>
    <w:rsid w:val="002027A5"/>
    <w:rsid w:val="00205269"/>
    <w:rsid w:val="00212069"/>
    <w:rsid w:val="002169A5"/>
    <w:rsid w:val="00227148"/>
    <w:rsid w:val="00233E79"/>
    <w:rsid w:val="00234551"/>
    <w:rsid w:val="00242448"/>
    <w:rsid w:val="002427FD"/>
    <w:rsid w:val="002611BF"/>
    <w:rsid w:val="002615F3"/>
    <w:rsid w:val="00271290"/>
    <w:rsid w:val="00275F2C"/>
    <w:rsid w:val="00276DBE"/>
    <w:rsid w:val="002824C7"/>
    <w:rsid w:val="00282D03"/>
    <w:rsid w:val="00290EA9"/>
    <w:rsid w:val="00293771"/>
    <w:rsid w:val="00297F27"/>
    <w:rsid w:val="002A23EB"/>
    <w:rsid w:val="002B0E2F"/>
    <w:rsid w:val="002B1B10"/>
    <w:rsid w:val="002B20AB"/>
    <w:rsid w:val="002B55A1"/>
    <w:rsid w:val="002C1C4A"/>
    <w:rsid w:val="002C47E5"/>
    <w:rsid w:val="002E109F"/>
    <w:rsid w:val="002E3745"/>
    <w:rsid w:val="002E70C7"/>
    <w:rsid w:val="002F1966"/>
    <w:rsid w:val="002F4378"/>
    <w:rsid w:val="003016E4"/>
    <w:rsid w:val="003028AD"/>
    <w:rsid w:val="00306EFE"/>
    <w:rsid w:val="00311C25"/>
    <w:rsid w:val="00315091"/>
    <w:rsid w:val="0031544C"/>
    <w:rsid w:val="0032281F"/>
    <w:rsid w:val="00330778"/>
    <w:rsid w:val="00334754"/>
    <w:rsid w:val="00336CDF"/>
    <w:rsid w:val="00337E4D"/>
    <w:rsid w:val="003439AE"/>
    <w:rsid w:val="003448CE"/>
    <w:rsid w:val="0034582D"/>
    <w:rsid w:val="00346D9D"/>
    <w:rsid w:val="00350FAF"/>
    <w:rsid w:val="003576F5"/>
    <w:rsid w:val="00360C6C"/>
    <w:rsid w:val="00365FB3"/>
    <w:rsid w:val="00376E0A"/>
    <w:rsid w:val="003A1EFB"/>
    <w:rsid w:val="003B638A"/>
    <w:rsid w:val="003B7D44"/>
    <w:rsid w:val="003D4614"/>
    <w:rsid w:val="003D4CAE"/>
    <w:rsid w:val="003E460C"/>
    <w:rsid w:val="003E7FCD"/>
    <w:rsid w:val="003F11A5"/>
    <w:rsid w:val="003F2094"/>
    <w:rsid w:val="003F2679"/>
    <w:rsid w:val="003F2F98"/>
    <w:rsid w:val="00404153"/>
    <w:rsid w:val="00406D87"/>
    <w:rsid w:val="00407103"/>
    <w:rsid w:val="00407BB8"/>
    <w:rsid w:val="00416F42"/>
    <w:rsid w:val="004247A6"/>
    <w:rsid w:val="00424B60"/>
    <w:rsid w:val="0042654C"/>
    <w:rsid w:val="00431231"/>
    <w:rsid w:val="00431E4F"/>
    <w:rsid w:val="00437E5D"/>
    <w:rsid w:val="00452621"/>
    <w:rsid w:val="0045624A"/>
    <w:rsid w:val="0045672E"/>
    <w:rsid w:val="00461BEA"/>
    <w:rsid w:val="004749EC"/>
    <w:rsid w:val="004913FB"/>
    <w:rsid w:val="00491B92"/>
    <w:rsid w:val="00497355"/>
    <w:rsid w:val="00497452"/>
    <w:rsid w:val="004A2580"/>
    <w:rsid w:val="004A3491"/>
    <w:rsid w:val="004A42F0"/>
    <w:rsid w:val="004A7D6A"/>
    <w:rsid w:val="004B3986"/>
    <w:rsid w:val="004C316E"/>
    <w:rsid w:val="004C6A4C"/>
    <w:rsid w:val="004D6B7B"/>
    <w:rsid w:val="004E2C33"/>
    <w:rsid w:val="004F3A32"/>
    <w:rsid w:val="004F5788"/>
    <w:rsid w:val="004F62E4"/>
    <w:rsid w:val="004F7CD1"/>
    <w:rsid w:val="00523CAE"/>
    <w:rsid w:val="00526BFB"/>
    <w:rsid w:val="005270A3"/>
    <w:rsid w:val="00535107"/>
    <w:rsid w:val="00544069"/>
    <w:rsid w:val="00545606"/>
    <w:rsid w:val="00546A19"/>
    <w:rsid w:val="00546B19"/>
    <w:rsid w:val="0055168D"/>
    <w:rsid w:val="00554C03"/>
    <w:rsid w:val="00571582"/>
    <w:rsid w:val="00580A3F"/>
    <w:rsid w:val="005829EE"/>
    <w:rsid w:val="00584C28"/>
    <w:rsid w:val="00586CF9"/>
    <w:rsid w:val="005A19C1"/>
    <w:rsid w:val="005A3FDF"/>
    <w:rsid w:val="005A501C"/>
    <w:rsid w:val="005A6A97"/>
    <w:rsid w:val="005B143D"/>
    <w:rsid w:val="005C13C3"/>
    <w:rsid w:val="005C198C"/>
    <w:rsid w:val="005C2405"/>
    <w:rsid w:val="005C64C7"/>
    <w:rsid w:val="005D104E"/>
    <w:rsid w:val="005D290A"/>
    <w:rsid w:val="005D4816"/>
    <w:rsid w:val="005D5CBD"/>
    <w:rsid w:val="005D7FA4"/>
    <w:rsid w:val="005F0E8C"/>
    <w:rsid w:val="005F15AD"/>
    <w:rsid w:val="005F3F25"/>
    <w:rsid w:val="005F5E1F"/>
    <w:rsid w:val="005F686E"/>
    <w:rsid w:val="0060432C"/>
    <w:rsid w:val="00622391"/>
    <w:rsid w:val="006261E8"/>
    <w:rsid w:val="00631153"/>
    <w:rsid w:val="00634C02"/>
    <w:rsid w:val="00664C9D"/>
    <w:rsid w:val="00665C13"/>
    <w:rsid w:val="006709A1"/>
    <w:rsid w:val="00675B6F"/>
    <w:rsid w:val="00675C56"/>
    <w:rsid w:val="00682320"/>
    <w:rsid w:val="00686A31"/>
    <w:rsid w:val="00690845"/>
    <w:rsid w:val="00694815"/>
    <w:rsid w:val="00696DA8"/>
    <w:rsid w:val="006A1F53"/>
    <w:rsid w:val="006A220D"/>
    <w:rsid w:val="006B2520"/>
    <w:rsid w:val="006B29E5"/>
    <w:rsid w:val="006B3A0E"/>
    <w:rsid w:val="006C1E48"/>
    <w:rsid w:val="006C603E"/>
    <w:rsid w:val="006D0166"/>
    <w:rsid w:val="006D56A8"/>
    <w:rsid w:val="006D5CD5"/>
    <w:rsid w:val="006F5C82"/>
    <w:rsid w:val="006F637C"/>
    <w:rsid w:val="00700193"/>
    <w:rsid w:val="00701805"/>
    <w:rsid w:val="00701F8D"/>
    <w:rsid w:val="00702C07"/>
    <w:rsid w:val="00703251"/>
    <w:rsid w:val="00712748"/>
    <w:rsid w:val="00716F08"/>
    <w:rsid w:val="00722634"/>
    <w:rsid w:val="00722DA2"/>
    <w:rsid w:val="00723BFC"/>
    <w:rsid w:val="00724EED"/>
    <w:rsid w:val="00740C7C"/>
    <w:rsid w:val="0075692B"/>
    <w:rsid w:val="007602F5"/>
    <w:rsid w:val="00761B93"/>
    <w:rsid w:val="00777928"/>
    <w:rsid w:val="0078067F"/>
    <w:rsid w:val="00783A14"/>
    <w:rsid w:val="0078498A"/>
    <w:rsid w:val="007865D9"/>
    <w:rsid w:val="007868C8"/>
    <w:rsid w:val="00786E4E"/>
    <w:rsid w:val="007874D9"/>
    <w:rsid w:val="007A15C5"/>
    <w:rsid w:val="007A5E5A"/>
    <w:rsid w:val="007D4377"/>
    <w:rsid w:val="007D5396"/>
    <w:rsid w:val="007E066E"/>
    <w:rsid w:val="007E12C7"/>
    <w:rsid w:val="007E1A6A"/>
    <w:rsid w:val="007E512B"/>
    <w:rsid w:val="007F348A"/>
    <w:rsid w:val="007F588C"/>
    <w:rsid w:val="0080018F"/>
    <w:rsid w:val="00802664"/>
    <w:rsid w:val="008119AD"/>
    <w:rsid w:val="00814EF0"/>
    <w:rsid w:val="00817372"/>
    <w:rsid w:val="00822B52"/>
    <w:rsid w:val="00823048"/>
    <w:rsid w:val="00832469"/>
    <w:rsid w:val="00832926"/>
    <w:rsid w:val="00837B6B"/>
    <w:rsid w:val="008451D1"/>
    <w:rsid w:val="00846FC1"/>
    <w:rsid w:val="0085672A"/>
    <w:rsid w:val="00865613"/>
    <w:rsid w:val="00873956"/>
    <w:rsid w:val="00884C17"/>
    <w:rsid w:val="008962AD"/>
    <w:rsid w:val="00896B9A"/>
    <w:rsid w:val="008A1281"/>
    <w:rsid w:val="008A4D80"/>
    <w:rsid w:val="008A66EF"/>
    <w:rsid w:val="008B0325"/>
    <w:rsid w:val="008C4170"/>
    <w:rsid w:val="008C7DEB"/>
    <w:rsid w:val="008D462A"/>
    <w:rsid w:val="008D6186"/>
    <w:rsid w:val="008D6444"/>
    <w:rsid w:val="008E6926"/>
    <w:rsid w:val="008F576E"/>
    <w:rsid w:val="0090271C"/>
    <w:rsid w:val="00906FE7"/>
    <w:rsid w:val="00924AB8"/>
    <w:rsid w:val="00925A1D"/>
    <w:rsid w:val="00925B87"/>
    <w:rsid w:val="00927EEF"/>
    <w:rsid w:val="009376A8"/>
    <w:rsid w:val="00937EB2"/>
    <w:rsid w:val="00942D2F"/>
    <w:rsid w:val="00955210"/>
    <w:rsid w:val="00960D1D"/>
    <w:rsid w:val="0096774B"/>
    <w:rsid w:val="00974874"/>
    <w:rsid w:val="0097700B"/>
    <w:rsid w:val="00977694"/>
    <w:rsid w:val="0099710F"/>
    <w:rsid w:val="009971E1"/>
    <w:rsid w:val="009972FF"/>
    <w:rsid w:val="009A1DD6"/>
    <w:rsid w:val="009A223E"/>
    <w:rsid w:val="009B02F7"/>
    <w:rsid w:val="009B1EC9"/>
    <w:rsid w:val="009C0018"/>
    <w:rsid w:val="009D34A6"/>
    <w:rsid w:val="009D457C"/>
    <w:rsid w:val="009F2106"/>
    <w:rsid w:val="009F21AC"/>
    <w:rsid w:val="009F5C38"/>
    <w:rsid w:val="009F7562"/>
    <w:rsid w:val="00A005D6"/>
    <w:rsid w:val="00A0194C"/>
    <w:rsid w:val="00A05483"/>
    <w:rsid w:val="00A1183B"/>
    <w:rsid w:val="00A20C2F"/>
    <w:rsid w:val="00A21156"/>
    <w:rsid w:val="00A3163F"/>
    <w:rsid w:val="00A4050A"/>
    <w:rsid w:val="00A419D2"/>
    <w:rsid w:val="00A41C19"/>
    <w:rsid w:val="00A431BB"/>
    <w:rsid w:val="00A5519E"/>
    <w:rsid w:val="00A551CD"/>
    <w:rsid w:val="00A55603"/>
    <w:rsid w:val="00A5763D"/>
    <w:rsid w:val="00A6579A"/>
    <w:rsid w:val="00A67138"/>
    <w:rsid w:val="00A71139"/>
    <w:rsid w:val="00A714E9"/>
    <w:rsid w:val="00A72AFC"/>
    <w:rsid w:val="00A74106"/>
    <w:rsid w:val="00A76D58"/>
    <w:rsid w:val="00A77F10"/>
    <w:rsid w:val="00A817D9"/>
    <w:rsid w:val="00A87131"/>
    <w:rsid w:val="00A8741A"/>
    <w:rsid w:val="00A94AD5"/>
    <w:rsid w:val="00AA1B46"/>
    <w:rsid w:val="00AB631D"/>
    <w:rsid w:val="00AB6D81"/>
    <w:rsid w:val="00AB7755"/>
    <w:rsid w:val="00AC072B"/>
    <w:rsid w:val="00AC659A"/>
    <w:rsid w:val="00AD1957"/>
    <w:rsid w:val="00AD6700"/>
    <w:rsid w:val="00AE1B68"/>
    <w:rsid w:val="00AE2F82"/>
    <w:rsid w:val="00AE3467"/>
    <w:rsid w:val="00AE4654"/>
    <w:rsid w:val="00AE759E"/>
    <w:rsid w:val="00AF246F"/>
    <w:rsid w:val="00AF50D6"/>
    <w:rsid w:val="00B03889"/>
    <w:rsid w:val="00B157D7"/>
    <w:rsid w:val="00B17259"/>
    <w:rsid w:val="00B20154"/>
    <w:rsid w:val="00B2214B"/>
    <w:rsid w:val="00B233AA"/>
    <w:rsid w:val="00B26B9F"/>
    <w:rsid w:val="00B31FA1"/>
    <w:rsid w:val="00B37BB7"/>
    <w:rsid w:val="00B40B1A"/>
    <w:rsid w:val="00B41F8A"/>
    <w:rsid w:val="00B467E0"/>
    <w:rsid w:val="00B56D1E"/>
    <w:rsid w:val="00B66196"/>
    <w:rsid w:val="00B728B4"/>
    <w:rsid w:val="00B74D38"/>
    <w:rsid w:val="00B7654A"/>
    <w:rsid w:val="00B85D56"/>
    <w:rsid w:val="00B96F93"/>
    <w:rsid w:val="00B97E12"/>
    <w:rsid w:val="00BA06EC"/>
    <w:rsid w:val="00BB497C"/>
    <w:rsid w:val="00BB4D1C"/>
    <w:rsid w:val="00BB799C"/>
    <w:rsid w:val="00BC3A8B"/>
    <w:rsid w:val="00BE28DA"/>
    <w:rsid w:val="00BE41BD"/>
    <w:rsid w:val="00BE7EBE"/>
    <w:rsid w:val="00BF7DCD"/>
    <w:rsid w:val="00C12A7C"/>
    <w:rsid w:val="00C15015"/>
    <w:rsid w:val="00C170FE"/>
    <w:rsid w:val="00C35C7C"/>
    <w:rsid w:val="00C36F55"/>
    <w:rsid w:val="00C4080B"/>
    <w:rsid w:val="00C42717"/>
    <w:rsid w:val="00C43CC1"/>
    <w:rsid w:val="00C52A3F"/>
    <w:rsid w:val="00C55120"/>
    <w:rsid w:val="00C66366"/>
    <w:rsid w:val="00C66CCF"/>
    <w:rsid w:val="00C76695"/>
    <w:rsid w:val="00C7773A"/>
    <w:rsid w:val="00C817AE"/>
    <w:rsid w:val="00C81FCA"/>
    <w:rsid w:val="00C85E36"/>
    <w:rsid w:val="00C904D5"/>
    <w:rsid w:val="00C93B36"/>
    <w:rsid w:val="00C95D10"/>
    <w:rsid w:val="00CA166E"/>
    <w:rsid w:val="00CA384D"/>
    <w:rsid w:val="00CA4C09"/>
    <w:rsid w:val="00CA4FB1"/>
    <w:rsid w:val="00CA5C97"/>
    <w:rsid w:val="00CA5FA2"/>
    <w:rsid w:val="00CB378D"/>
    <w:rsid w:val="00CB517D"/>
    <w:rsid w:val="00CC1620"/>
    <w:rsid w:val="00CC7B66"/>
    <w:rsid w:val="00CD4078"/>
    <w:rsid w:val="00CD431D"/>
    <w:rsid w:val="00CD776D"/>
    <w:rsid w:val="00CE1232"/>
    <w:rsid w:val="00CF413A"/>
    <w:rsid w:val="00CF6CF4"/>
    <w:rsid w:val="00CF71FC"/>
    <w:rsid w:val="00CF7B5A"/>
    <w:rsid w:val="00D06C12"/>
    <w:rsid w:val="00D07801"/>
    <w:rsid w:val="00D150BB"/>
    <w:rsid w:val="00D170E6"/>
    <w:rsid w:val="00D20190"/>
    <w:rsid w:val="00D22EE8"/>
    <w:rsid w:val="00D30210"/>
    <w:rsid w:val="00D3347D"/>
    <w:rsid w:val="00D37421"/>
    <w:rsid w:val="00D57C7B"/>
    <w:rsid w:val="00D61C22"/>
    <w:rsid w:val="00D67781"/>
    <w:rsid w:val="00D74BBA"/>
    <w:rsid w:val="00D81373"/>
    <w:rsid w:val="00D854BD"/>
    <w:rsid w:val="00D86111"/>
    <w:rsid w:val="00D90151"/>
    <w:rsid w:val="00D95C97"/>
    <w:rsid w:val="00D971BD"/>
    <w:rsid w:val="00DA7214"/>
    <w:rsid w:val="00DB1EFC"/>
    <w:rsid w:val="00DB237A"/>
    <w:rsid w:val="00DB29EF"/>
    <w:rsid w:val="00DB380B"/>
    <w:rsid w:val="00DB5407"/>
    <w:rsid w:val="00DE4D90"/>
    <w:rsid w:val="00DF5660"/>
    <w:rsid w:val="00DF580A"/>
    <w:rsid w:val="00E02717"/>
    <w:rsid w:val="00E03D05"/>
    <w:rsid w:val="00E0463C"/>
    <w:rsid w:val="00E04782"/>
    <w:rsid w:val="00E25E82"/>
    <w:rsid w:val="00E40870"/>
    <w:rsid w:val="00E4428E"/>
    <w:rsid w:val="00E44B55"/>
    <w:rsid w:val="00E46EA4"/>
    <w:rsid w:val="00E50709"/>
    <w:rsid w:val="00E54D86"/>
    <w:rsid w:val="00E66AC8"/>
    <w:rsid w:val="00E762D4"/>
    <w:rsid w:val="00E767FF"/>
    <w:rsid w:val="00E81678"/>
    <w:rsid w:val="00E83DB5"/>
    <w:rsid w:val="00E85B9D"/>
    <w:rsid w:val="00E93547"/>
    <w:rsid w:val="00E93D06"/>
    <w:rsid w:val="00E941C5"/>
    <w:rsid w:val="00E94211"/>
    <w:rsid w:val="00E9424F"/>
    <w:rsid w:val="00E9519F"/>
    <w:rsid w:val="00ED3BC4"/>
    <w:rsid w:val="00ED459C"/>
    <w:rsid w:val="00EE5594"/>
    <w:rsid w:val="00EE5B00"/>
    <w:rsid w:val="00EF0AE6"/>
    <w:rsid w:val="00EF3C26"/>
    <w:rsid w:val="00F00B77"/>
    <w:rsid w:val="00F0554C"/>
    <w:rsid w:val="00F05B22"/>
    <w:rsid w:val="00F05B24"/>
    <w:rsid w:val="00F17DC0"/>
    <w:rsid w:val="00F25C84"/>
    <w:rsid w:val="00F30CB8"/>
    <w:rsid w:val="00F32FA1"/>
    <w:rsid w:val="00F52765"/>
    <w:rsid w:val="00F53BE3"/>
    <w:rsid w:val="00F6701B"/>
    <w:rsid w:val="00F67984"/>
    <w:rsid w:val="00F72F60"/>
    <w:rsid w:val="00F87C5B"/>
    <w:rsid w:val="00F87C9F"/>
    <w:rsid w:val="00F927E3"/>
    <w:rsid w:val="00F96692"/>
    <w:rsid w:val="00F977D9"/>
    <w:rsid w:val="00FA6DFD"/>
    <w:rsid w:val="00FB1804"/>
    <w:rsid w:val="00FB34F8"/>
    <w:rsid w:val="00FB463D"/>
    <w:rsid w:val="00FB5C8A"/>
    <w:rsid w:val="00FD4641"/>
    <w:rsid w:val="00FD70CF"/>
    <w:rsid w:val="00FF0872"/>
    <w:rsid w:val="00FF1CE0"/>
    <w:rsid w:val="00FF3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27870"/>
  <w15:docId w15:val="{7C56D3A0-55FB-4274-AC2D-C6E8DF390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C1C4A"/>
    <w:pPr>
      <w:ind w:firstLineChars="200" w:firstLine="420"/>
    </w:pPr>
  </w:style>
  <w:style w:type="paragraph" w:customStyle="1" w:styleId="MTDisplayEquation">
    <w:name w:val="MTDisplayEquation"/>
    <w:basedOn w:val="a3"/>
    <w:next w:val="a"/>
    <w:link w:val="MTDisplayEquationChar"/>
    <w:rsid w:val="002C1C4A"/>
    <w:pPr>
      <w:tabs>
        <w:tab w:val="center" w:pos="4160"/>
        <w:tab w:val="right" w:pos="8300"/>
      </w:tabs>
      <w:spacing w:line="240" w:lineRule="atLeast"/>
      <w:ind w:firstLine="520"/>
    </w:pPr>
    <w:rPr>
      <w:rFonts w:ascii="Times New Roman" w:hAnsi="Times New Roman"/>
      <w:sz w:val="26"/>
      <w:szCs w:val="26"/>
    </w:rPr>
  </w:style>
  <w:style w:type="character" w:customStyle="1" w:styleId="a4">
    <w:name w:val="列出段落 字符"/>
    <w:basedOn w:val="a0"/>
    <w:link w:val="a3"/>
    <w:uiPriority w:val="34"/>
    <w:rsid w:val="002C1C4A"/>
  </w:style>
  <w:style w:type="character" w:customStyle="1" w:styleId="MTDisplayEquationChar">
    <w:name w:val="MTDisplayEquation Char"/>
    <w:basedOn w:val="a4"/>
    <w:link w:val="MTDisplayEquation"/>
    <w:rsid w:val="002C1C4A"/>
    <w:rPr>
      <w:rFonts w:ascii="Times New Roman" w:hAnsi="Times New Roman"/>
      <w:sz w:val="26"/>
      <w:szCs w:val="26"/>
    </w:rPr>
  </w:style>
  <w:style w:type="paragraph" w:styleId="a5">
    <w:name w:val="header"/>
    <w:basedOn w:val="a"/>
    <w:link w:val="a6"/>
    <w:uiPriority w:val="99"/>
    <w:unhideWhenUsed/>
    <w:rsid w:val="002A23E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23EB"/>
    <w:rPr>
      <w:sz w:val="18"/>
      <w:szCs w:val="18"/>
    </w:rPr>
  </w:style>
  <w:style w:type="paragraph" w:styleId="a7">
    <w:name w:val="footer"/>
    <w:basedOn w:val="a"/>
    <w:link w:val="a8"/>
    <w:uiPriority w:val="99"/>
    <w:unhideWhenUsed/>
    <w:rsid w:val="002A23EB"/>
    <w:pPr>
      <w:tabs>
        <w:tab w:val="center" w:pos="4153"/>
        <w:tab w:val="right" w:pos="8306"/>
      </w:tabs>
      <w:snapToGrid w:val="0"/>
      <w:jc w:val="left"/>
    </w:pPr>
    <w:rPr>
      <w:sz w:val="18"/>
      <w:szCs w:val="18"/>
    </w:rPr>
  </w:style>
  <w:style w:type="character" w:customStyle="1" w:styleId="a8">
    <w:name w:val="页脚 字符"/>
    <w:basedOn w:val="a0"/>
    <w:link w:val="a7"/>
    <w:uiPriority w:val="99"/>
    <w:rsid w:val="002A23EB"/>
    <w:rPr>
      <w:sz w:val="18"/>
      <w:szCs w:val="18"/>
    </w:rPr>
  </w:style>
  <w:style w:type="character" w:styleId="a9">
    <w:name w:val="Placeholder Text"/>
    <w:basedOn w:val="a0"/>
    <w:uiPriority w:val="99"/>
    <w:semiHidden/>
    <w:rsid w:val="0075692B"/>
    <w:rPr>
      <w:color w:val="808080"/>
    </w:rPr>
  </w:style>
  <w:style w:type="paragraph" w:styleId="aa">
    <w:name w:val="Balloon Text"/>
    <w:basedOn w:val="a"/>
    <w:link w:val="ab"/>
    <w:uiPriority w:val="99"/>
    <w:semiHidden/>
    <w:unhideWhenUsed/>
    <w:rsid w:val="00B40B1A"/>
    <w:rPr>
      <w:sz w:val="18"/>
      <w:szCs w:val="18"/>
    </w:rPr>
  </w:style>
  <w:style w:type="character" w:customStyle="1" w:styleId="ab">
    <w:name w:val="批注框文本 字符"/>
    <w:basedOn w:val="a0"/>
    <w:link w:val="aa"/>
    <w:uiPriority w:val="99"/>
    <w:semiHidden/>
    <w:rsid w:val="00B40B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5025">
      <w:bodyDiv w:val="1"/>
      <w:marLeft w:val="0"/>
      <w:marRight w:val="0"/>
      <w:marTop w:val="0"/>
      <w:marBottom w:val="0"/>
      <w:divBdr>
        <w:top w:val="none" w:sz="0" w:space="0" w:color="auto"/>
        <w:left w:val="none" w:sz="0" w:space="0" w:color="auto"/>
        <w:bottom w:val="none" w:sz="0" w:space="0" w:color="auto"/>
        <w:right w:val="none" w:sz="0" w:space="0" w:color="auto"/>
      </w:divBdr>
    </w:div>
    <w:div w:id="533809098">
      <w:bodyDiv w:val="1"/>
      <w:marLeft w:val="0"/>
      <w:marRight w:val="0"/>
      <w:marTop w:val="0"/>
      <w:marBottom w:val="0"/>
      <w:divBdr>
        <w:top w:val="none" w:sz="0" w:space="0" w:color="auto"/>
        <w:left w:val="none" w:sz="0" w:space="0" w:color="auto"/>
        <w:bottom w:val="none" w:sz="0" w:space="0" w:color="auto"/>
        <w:right w:val="none" w:sz="0" w:space="0" w:color="auto"/>
      </w:divBdr>
    </w:div>
    <w:div w:id="1422027386">
      <w:bodyDiv w:val="1"/>
      <w:marLeft w:val="0"/>
      <w:marRight w:val="0"/>
      <w:marTop w:val="0"/>
      <w:marBottom w:val="0"/>
      <w:divBdr>
        <w:top w:val="none" w:sz="0" w:space="0" w:color="auto"/>
        <w:left w:val="none" w:sz="0" w:space="0" w:color="auto"/>
        <w:bottom w:val="none" w:sz="0" w:space="0" w:color="auto"/>
        <w:right w:val="none" w:sz="0" w:space="0" w:color="auto"/>
      </w:divBdr>
    </w:div>
    <w:div w:id="202358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1.emf"/><Relationship Id="rId63" Type="http://schemas.openxmlformats.org/officeDocument/2006/relationships/oleObject" Target="embeddings/oleObject23.bin"/><Relationship Id="rId68" Type="http://schemas.openxmlformats.org/officeDocument/2006/relationships/image" Target="media/image34.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2.bin"/><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6.bin"/><Relationship Id="rId40" Type="http://schemas.openxmlformats.org/officeDocument/2006/relationships/image" Target="media/image17.wmf"/><Relationship Id="rId45" Type="http://schemas.openxmlformats.org/officeDocument/2006/relationships/image" Target="media/image20.emf"/><Relationship Id="rId53" Type="http://schemas.openxmlformats.org/officeDocument/2006/relationships/image" Target="media/image25.png"/><Relationship Id="rId58" Type="http://schemas.openxmlformats.org/officeDocument/2006/relationships/image" Target="media/image29.wmf"/><Relationship Id="rId66" Type="http://schemas.openxmlformats.org/officeDocument/2006/relationships/image" Target="media/image33.wmf"/><Relationship Id="rId5" Type="http://schemas.openxmlformats.org/officeDocument/2006/relationships/footnotes" Target="footnotes.xml"/><Relationship Id="rId61" Type="http://schemas.openxmlformats.org/officeDocument/2006/relationships/oleObject" Target="embeddings/oleObject22.bin"/><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2.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package" Target="embeddings/Microsoft_Visio___1.vsdx"/><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6.bin"/><Relationship Id="rId8" Type="http://schemas.openxmlformats.org/officeDocument/2006/relationships/oleObject" Target="embeddings/oleObject1.bin"/><Relationship Id="rId51" Type="http://schemas.openxmlformats.org/officeDocument/2006/relationships/image" Target="media/image24.emf"/><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6.wmf"/><Relationship Id="rId46" Type="http://schemas.openxmlformats.org/officeDocument/2006/relationships/package" Target="embeddings/Microsoft_Visio___.vsdx"/><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7.bin"/><Relationship Id="rId41" Type="http://schemas.openxmlformats.org/officeDocument/2006/relationships/oleObject" Target="embeddings/oleObject18.bin"/><Relationship Id="rId54" Type="http://schemas.openxmlformats.org/officeDocument/2006/relationships/image" Target="media/image26.png"/><Relationship Id="rId62" Type="http://schemas.openxmlformats.org/officeDocument/2006/relationships/image" Target="media/image31.wmf"/><Relationship Id="rId70" Type="http://schemas.openxmlformats.org/officeDocument/2006/relationships/image" Target="media/image35.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9.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jpeg"/><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13.bin"/><Relationship Id="rId44" Type="http://schemas.openxmlformats.org/officeDocument/2006/relationships/image" Target="media/image19.png"/><Relationship Id="rId52" Type="http://schemas.openxmlformats.org/officeDocument/2006/relationships/package" Target="embeddings/Microsoft_Visio___2.vsdx"/><Relationship Id="rId60" Type="http://schemas.openxmlformats.org/officeDocument/2006/relationships/image" Target="media/image30.wmf"/><Relationship Id="rId65" Type="http://schemas.openxmlformats.org/officeDocument/2006/relationships/oleObject" Target="embeddings/oleObject24.bin"/><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7.bin"/><Relationship Id="rId34" Type="http://schemas.openxmlformats.org/officeDocument/2006/relationships/image" Target="media/image14.wmf"/><Relationship Id="rId50" Type="http://schemas.openxmlformats.org/officeDocument/2006/relationships/image" Target="media/image23.jpeg"/><Relationship Id="rId55" Type="http://schemas.openxmlformats.org/officeDocument/2006/relationships/image" Target="media/image27.png"/><Relationship Id="rId7" Type="http://schemas.openxmlformats.org/officeDocument/2006/relationships/image" Target="media/image1.wmf"/><Relationship Id="rId71" Type="http://schemas.openxmlformats.org/officeDocument/2006/relationships/oleObject" Target="embeddings/oleObject2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1354</TotalTime>
  <Pages>13</Pages>
  <Words>675</Words>
  <Characters>3849</Characters>
  <Application>Microsoft Office Word</Application>
  <DocSecurity>0</DocSecurity>
  <Lines>32</Lines>
  <Paragraphs>9</Paragraphs>
  <ScaleCrop>false</ScaleCrop>
  <Company>微软中国</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149</cp:revision>
  <dcterms:created xsi:type="dcterms:W3CDTF">2017-05-17T09:39:00Z</dcterms:created>
  <dcterms:modified xsi:type="dcterms:W3CDTF">2017-06-05T10:34:00Z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