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eastAsia="zh-CN"/>
        </w:rPr>
      </w:pPr>
      <w:r>
        <w:rPr>
          <w:rFonts w:hint="eastAsia" w:eastAsia="宋体"/>
          <w:lang w:eastAsia="zh-CN"/>
        </w:rPr>
        <w:drawing>
          <wp:anchor distT="0" distB="0" distL="114300" distR="114300" simplePos="0" relativeHeight="251706368" behindDoc="1" locked="0" layoutInCell="1" allowOverlap="1">
            <wp:simplePos x="0" y="0"/>
            <wp:positionH relativeFrom="column">
              <wp:posOffset>-1127760</wp:posOffset>
            </wp:positionH>
            <wp:positionV relativeFrom="page">
              <wp:posOffset>-81915</wp:posOffset>
            </wp:positionV>
            <wp:extent cx="7559040" cy="10720705"/>
            <wp:effectExtent l="42545" t="0" r="48895" b="99695"/>
            <wp:wrapNone/>
            <wp:docPr id="1" name="图片 1" descr="D:\桌面文件\实验报告\移动终端开发\封面2.jpg封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桌面文件\实验报告\移动终端开发\封面2.jpg封面2"/>
                    <pic:cNvPicPr>
                      <a:picLocks noChangeAspect="1"/>
                    </pic:cNvPicPr>
                  </pic:nvPicPr>
                  <pic:blipFill>
                    <a:blip r:embed="rId4"/>
                    <a:srcRect/>
                    <a:stretch>
                      <a:fillRect/>
                    </a:stretch>
                  </pic:blipFill>
                  <pic:spPr>
                    <a:xfrm>
                      <a:off x="0" y="0"/>
                      <a:ext cx="7559040" cy="10720705"/>
                    </a:xfrm>
                    <a:prstGeom prst="rect">
                      <a:avLst/>
                    </a:prstGeom>
                    <a:effectLst>
                      <a:outerShdw blurRad="50800" dist="50800" dir="5400000" algn="ctr" rotWithShape="0">
                        <a:srgbClr val="000000">
                          <a:alpha val="100000"/>
                        </a:srgbClr>
                      </a:outerShdw>
                    </a:effectLst>
                  </pic:spPr>
                </pic:pic>
              </a:graphicData>
            </a:graphic>
          </wp:anchor>
        </w:drawing>
      </w:r>
      <w:r>
        <w:rPr>
          <w:sz w:val="72"/>
        </w:rPr>
        <mc:AlternateContent>
          <mc:Choice Requires="wps">
            <w:drawing>
              <wp:anchor distT="0" distB="0" distL="114300" distR="114300" simplePos="0" relativeHeight="253654016" behindDoc="0" locked="0" layoutInCell="1" allowOverlap="1">
                <wp:simplePos x="0" y="0"/>
                <wp:positionH relativeFrom="column">
                  <wp:posOffset>355600</wp:posOffset>
                </wp:positionH>
                <wp:positionV relativeFrom="paragraph">
                  <wp:posOffset>2379345</wp:posOffset>
                </wp:positionV>
                <wp:extent cx="6586220" cy="1710690"/>
                <wp:effectExtent l="0" t="0" r="12700" b="11430"/>
                <wp:wrapNone/>
                <wp:docPr id="9" name="文本框 9"/>
                <wp:cNvGraphicFramePr/>
                <a:graphic xmlns:a="http://schemas.openxmlformats.org/drawingml/2006/main">
                  <a:graphicData uri="http://schemas.microsoft.com/office/word/2010/wordprocessingShape">
                    <wps:wsp>
                      <wps:cNvSpPr txBox="1"/>
                      <wps:spPr>
                        <a:xfrm>
                          <a:off x="0" y="0"/>
                          <a:ext cx="6586220" cy="1710690"/>
                        </a:xfrm>
                        <a:prstGeom prst="rect">
                          <a:avLst/>
                        </a:prstGeom>
                        <a:solidFill>
                          <a:schemeClr val="accent2">
                            <a:lumMod val="60000"/>
                            <a:lumOff val="40000"/>
                            <a:alpha val="31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华文新魏" w:hAnsi="华文新魏" w:eastAsia="华文新魏" w:cs="华文新魏"/>
                                <w:b/>
                                <w:bCs/>
                                <w:color w:val="BF9000" w:themeColor="accent4" w:themeShade="BF"/>
                                <w:spacing w:val="20"/>
                                <w:sz w:val="112"/>
                                <w:szCs w:val="112"/>
                                <w:lang w:val="en-US" w:eastAsia="zh-CN"/>
                              </w:rPr>
                            </w:pPr>
                            <w:r>
                              <w:rPr>
                                <w:rFonts w:hint="eastAsia" w:ascii="华文新魏" w:hAnsi="华文新魏" w:eastAsia="华文新魏" w:cs="华文新魏"/>
                                <w:b/>
                                <w:bCs/>
                                <w:color w:val="BF9000" w:themeColor="accent4" w:themeShade="BF"/>
                                <w:spacing w:val="20"/>
                                <w:sz w:val="112"/>
                                <w:szCs w:val="112"/>
                                <w:lang w:val="en-US" w:eastAsia="zh-CN"/>
                              </w:rPr>
                              <w:t>遇见陶瓷软件</w:t>
                            </w:r>
                          </w:p>
                          <w:p>
                            <w:pPr>
                              <w:ind w:firstLine="2240" w:firstLineChars="400"/>
                              <w:rPr>
                                <w:rFonts w:hint="eastAsia" w:ascii="华文新魏" w:hAnsi="华文新魏" w:eastAsia="华文新魏" w:cs="华文新魏"/>
                                <w:b w:val="0"/>
                                <w:bCs/>
                                <w:color w:val="843C0B" w:themeColor="accent2" w:themeShade="80"/>
                                <w:spacing w:val="20"/>
                                <w:sz w:val="56"/>
                                <w:szCs w:val="56"/>
                                <w:lang w:val="en-US" w:eastAsia="zh-CN"/>
                              </w:rPr>
                            </w:pPr>
                            <w:r>
                              <w:rPr>
                                <w:rFonts w:hint="eastAsia" w:ascii="华文新魏" w:hAnsi="华文新魏" w:eastAsia="华文新魏" w:cs="华文新魏"/>
                                <w:b w:val="0"/>
                                <w:bCs/>
                                <w:color w:val="BF9000" w:themeColor="accent4" w:themeShade="BF"/>
                                <w:sz w:val="56"/>
                                <w:szCs w:val="56"/>
                                <w:lang w:val="en-US" w:eastAsia="zh-CN"/>
                              </w:rPr>
                              <w:t>——</w:t>
                            </w:r>
                            <w:r>
                              <w:rPr>
                                <w:rFonts w:hint="eastAsia" w:ascii="华文新魏" w:hAnsi="华文新魏" w:eastAsia="华文新魏" w:cs="华文新魏"/>
                                <w:b w:val="0"/>
                                <w:bCs/>
                                <w:color w:val="BF9000" w:themeColor="accent4" w:themeShade="BF"/>
                                <w:sz w:val="56"/>
                                <w:szCs w:val="56"/>
                              </w:rPr>
                              <w:t>一寸一匠心,一器一风韵</w:t>
                            </w:r>
                          </w:p>
                          <w:p>
                            <w:pPr>
                              <w:rPr>
                                <w:rFonts w:hint="eastAsia" w:ascii="华文新魏" w:hAnsi="华文新魏" w:eastAsia="华文新魏" w:cs="华文新魏"/>
                                <w:b/>
                                <w:bCs/>
                                <w:color w:val="F4B183" w:themeColor="accent2" w:themeTint="99"/>
                                <w:spacing w:val="20"/>
                                <w:sz w:val="112"/>
                                <w:szCs w:val="112"/>
                                <w:lang w:val="en-US" w:eastAsia="zh-CN"/>
                                <w14:textFill>
                                  <w14:solidFill>
                                    <w14:schemeClr w14:val="accent2">
                                      <w14:lumMod w14:val="60000"/>
                                      <w14:lumOff w14:val="4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pt;margin-top:187.35pt;height:134.7pt;width:518.6pt;z-index:253654016;mso-width-relative:page;mso-height-relative:page;" fillcolor="#F4B183 [1941]" filled="t" stroked="f" coordsize="21600,21600" o:gfxdata="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zW/brbAAAACwEAAA8AAAAAAAAAAQAgAAAAIgAA&#10;AGRycy9kb3ducmV2LnhtbFBLAQIUABQAAAAIAIdO4kBpFRp5dwIAAN8EAAAOAAAAAAAAAAEAIAAA&#10;ACoBAABkcnMvZTJvRG9jLnhtbFBLBQYAAAAABgAGAFkBAAATBgAAAAA=&#10;">
                <v:fill on="t" opacity="20316f" focussize="0,0"/>
                <v:stroke on="f" weight="0.5pt"/>
                <v:imagedata o:title=""/>
                <o:lock v:ext="edit" aspectratio="f"/>
                <v:textbox>
                  <w:txbxContent>
                    <w:p>
                      <w:pPr>
                        <w:rPr>
                          <w:rFonts w:hint="eastAsia" w:ascii="华文新魏" w:hAnsi="华文新魏" w:eastAsia="华文新魏" w:cs="华文新魏"/>
                          <w:b/>
                          <w:bCs/>
                          <w:color w:val="BF9000" w:themeColor="accent4" w:themeShade="BF"/>
                          <w:spacing w:val="20"/>
                          <w:sz w:val="112"/>
                          <w:szCs w:val="112"/>
                          <w:lang w:val="en-US" w:eastAsia="zh-CN"/>
                        </w:rPr>
                      </w:pPr>
                      <w:r>
                        <w:rPr>
                          <w:rFonts w:hint="eastAsia" w:ascii="华文新魏" w:hAnsi="华文新魏" w:eastAsia="华文新魏" w:cs="华文新魏"/>
                          <w:b/>
                          <w:bCs/>
                          <w:color w:val="BF9000" w:themeColor="accent4" w:themeShade="BF"/>
                          <w:spacing w:val="20"/>
                          <w:sz w:val="112"/>
                          <w:szCs w:val="112"/>
                          <w:lang w:val="en-US" w:eastAsia="zh-CN"/>
                        </w:rPr>
                        <w:t>遇见陶瓷软件</w:t>
                      </w:r>
                    </w:p>
                    <w:p>
                      <w:pPr>
                        <w:ind w:firstLine="2240" w:firstLineChars="400"/>
                        <w:rPr>
                          <w:rFonts w:hint="eastAsia" w:ascii="华文新魏" w:hAnsi="华文新魏" w:eastAsia="华文新魏" w:cs="华文新魏"/>
                          <w:b w:val="0"/>
                          <w:bCs/>
                          <w:color w:val="843C0B" w:themeColor="accent2" w:themeShade="80"/>
                          <w:spacing w:val="20"/>
                          <w:sz w:val="56"/>
                          <w:szCs w:val="56"/>
                          <w:lang w:val="en-US" w:eastAsia="zh-CN"/>
                        </w:rPr>
                      </w:pPr>
                      <w:r>
                        <w:rPr>
                          <w:rFonts w:hint="eastAsia" w:ascii="华文新魏" w:hAnsi="华文新魏" w:eastAsia="华文新魏" w:cs="华文新魏"/>
                          <w:b w:val="0"/>
                          <w:bCs/>
                          <w:color w:val="BF9000" w:themeColor="accent4" w:themeShade="BF"/>
                          <w:sz w:val="56"/>
                          <w:szCs w:val="56"/>
                          <w:lang w:val="en-US" w:eastAsia="zh-CN"/>
                        </w:rPr>
                        <w:t>——</w:t>
                      </w:r>
                      <w:r>
                        <w:rPr>
                          <w:rFonts w:hint="eastAsia" w:ascii="华文新魏" w:hAnsi="华文新魏" w:eastAsia="华文新魏" w:cs="华文新魏"/>
                          <w:b w:val="0"/>
                          <w:bCs/>
                          <w:color w:val="BF9000" w:themeColor="accent4" w:themeShade="BF"/>
                          <w:sz w:val="56"/>
                          <w:szCs w:val="56"/>
                        </w:rPr>
                        <w:t>一寸一匠心,一器一风韵</w:t>
                      </w:r>
                    </w:p>
                    <w:p>
                      <w:pPr>
                        <w:rPr>
                          <w:rFonts w:hint="eastAsia" w:ascii="华文新魏" w:hAnsi="华文新魏" w:eastAsia="华文新魏" w:cs="华文新魏"/>
                          <w:b/>
                          <w:bCs/>
                          <w:color w:val="F4B183" w:themeColor="accent2" w:themeTint="99"/>
                          <w:spacing w:val="20"/>
                          <w:sz w:val="112"/>
                          <w:szCs w:val="112"/>
                          <w:lang w:val="en-US" w:eastAsia="zh-CN"/>
                          <w14:textFill>
                            <w14:solidFill>
                              <w14:schemeClr w14:val="accent2">
                                <w14:lumMod w14:val="60000"/>
                                <w14:lumOff w14:val="40000"/>
                              </w14:schemeClr>
                            </w14:solidFill>
                          </w14:textFill>
                        </w:rPr>
                      </w:pPr>
                    </w:p>
                  </w:txbxContent>
                </v:textbox>
              </v:shape>
            </w:pict>
          </mc:Fallback>
        </mc:AlternateContent>
      </w:r>
      <w:r>
        <w:rPr>
          <w:sz w:val="24"/>
        </w:rPr>
        <mc:AlternateContent>
          <mc:Choice Requires="wps">
            <w:drawing>
              <wp:anchor distT="0" distB="0" distL="114300" distR="114300" simplePos="0" relativeHeight="257598464" behindDoc="0" locked="0" layoutInCell="1" allowOverlap="1">
                <wp:simplePos x="0" y="0"/>
                <wp:positionH relativeFrom="column">
                  <wp:posOffset>-1143635</wp:posOffset>
                </wp:positionH>
                <wp:positionV relativeFrom="paragraph">
                  <wp:posOffset>-996950</wp:posOffset>
                </wp:positionV>
                <wp:extent cx="2643505" cy="93662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2643505" cy="936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华文楷体" w:hAnsi="华文楷体" w:eastAsia="华文楷体" w:cs="华文楷体"/>
                                <w:b/>
                                <w:color w:val="FFFFFF" w:themeColor="background1"/>
                                <w:kern w:val="2"/>
                                <w:sz w:val="96"/>
                                <w:szCs w:val="96"/>
                                <w:lang w:val="en-US" w:eastAsia="zh-CN" w:bidi="ar-SA"/>
                                <w14:textFill>
                                  <w14:solidFill>
                                    <w14:schemeClr w14:val="bg1"/>
                                  </w14:solidFill>
                                </w14:textFill>
                              </w:rPr>
                            </w:pPr>
                            <w:r>
                              <w:rPr>
                                <w:rFonts w:hint="eastAsia" w:ascii="华文楷体" w:hAnsi="华文楷体" w:eastAsia="华文楷体" w:cs="华文楷体"/>
                                <w:b/>
                                <w:color w:val="FFFFFF" w:themeColor="background1"/>
                                <w:kern w:val="2"/>
                                <w:sz w:val="96"/>
                                <w:szCs w:val="96"/>
                                <w:lang w:val="en-US" w:eastAsia="zh-CN" w:bidi="ar-SA"/>
                                <w14:textFill>
                                  <w14:solidFill>
                                    <w14:schemeClr w14:val="bg1"/>
                                  </w14:solidFill>
                                </w14:textFill>
                              </w:rPr>
                              <w:t>使用说明sshuoming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05pt;margin-top:-78.5pt;height:73.75pt;width:208.15pt;z-index:257598464;mso-width-relative:page;mso-height-relative:page;" filled="f" stroked="f" coordsize="21600,21600" o:gfxdata="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iNH4v9wAAAAMAQAADwAAAAAAAAABACAAAAAiAAAA&#10;ZHJzL2Rvd25yZXYueG1sUEsBAhQAFAAAAAgAh07iQB+UOEk8AgAAaAQAAA4AAAAAAAAAAQAgAAAA&#10;KwEAAGRycy9lMm9Eb2MueG1sUEsFBgAAAAAGAAYAWQEAANkFAAAAAA==&#10;">
                <v:fill on="f" focussize="0,0"/>
                <v:stroke on="f" weight="0.5pt"/>
                <v:imagedata o:title=""/>
                <o:lock v:ext="edit" aspectratio="f"/>
                <v:textbox>
                  <w:txbxContent>
                    <w:p>
                      <w:pPr>
                        <w:rPr>
                          <w:rFonts w:hint="default" w:ascii="华文楷体" w:hAnsi="华文楷体" w:eastAsia="华文楷体" w:cs="华文楷体"/>
                          <w:b/>
                          <w:color w:val="FFFFFF" w:themeColor="background1"/>
                          <w:kern w:val="2"/>
                          <w:sz w:val="96"/>
                          <w:szCs w:val="96"/>
                          <w:lang w:val="en-US" w:eastAsia="zh-CN" w:bidi="ar-SA"/>
                          <w14:textFill>
                            <w14:solidFill>
                              <w14:schemeClr w14:val="bg1"/>
                            </w14:solidFill>
                          </w14:textFill>
                        </w:rPr>
                      </w:pPr>
                      <w:r>
                        <w:rPr>
                          <w:rFonts w:hint="eastAsia" w:ascii="华文楷体" w:hAnsi="华文楷体" w:eastAsia="华文楷体" w:cs="华文楷体"/>
                          <w:b/>
                          <w:color w:val="FFFFFF" w:themeColor="background1"/>
                          <w:kern w:val="2"/>
                          <w:sz w:val="96"/>
                          <w:szCs w:val="96"/>
                          <w:lang w:val="en-US" w:eastAsia="zh-CN" w:bidi="ar-SA"/>
                          <w14:textFill>
                            <w14:solidFill>
                              <w14:schemeClr w14:val="bg1"/>
                            </w14:solidFill>
                          </w14:textFill>
                        </w:rPr>
                        <w:t>使用说明sshuoming</w:t>
                      </w:r>
                    </w:p>
                  </w:txbxContent>
                </v:textbox>
              </v:shape>
            </w:pict>
          </mc:Fallback>
        </mc:AlternateContent>
      </w:r>
    </w:p>
    <w:p>
      <w:pPr>
        <w:rPr>
          <w:rFonts w:hint="eastAsia" w:eastAsia="宋体"/>
          <w:lang w:eastAsia="zh-CN"/>
        </w:rPr>
      </w:pPr>
      <w:r>
        <w:rPr>
          <w:sz w:val="24"/>
        </w:rPr>
        <mc:AlternateContent>
          <mc:Choice Requires="wps">
            <w:drawing>
              <wp:anchor distT="0" distB="0" distL="114300" distR="114300" simplePos="0" relativeHeight="260809728" behindDoc="0" locked="0" layoutInCell="1" allowOverlap="1">
                <wp:simplePos x="0" y="0"/>
                <wp:positionH relativeFrom="column">
                  <wp:posOffset>1470025</wp:posOffset>
                </wp:positionH>
                <wp:positionV relativeFrom="paragraph">
                  <wp:posOffset>8995410</wp:posOffset>
                </wp:positionV>
                <wp:extent cx="2007870" cy="670560"/>
                <wp:effectExtent l="0" t="0" r="0" b="0"/>
                <wp:wrapNone/>
                <wp:docPr id="5" name="文本框 5"/>
                <wp:cNvGraphicFramePr/>
                <a:graphic xmlns:a="http://schemas.openxmlformats.org/drawingml/2006/main">
                  <a:graphicData uri="http://schemas.microsoft.com/office/word/2010/wordprocessingShape">
                    <wps:wsp>
                      <wps:cNvSpPr txBox="1"/>
                      <wps:spPr>
                        <a:xfrm>
                          <a:off x="0" y="0"/>
                          <a:ext cx="2007870" cy="6705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ascii="宋体" w:hAnsi="宋体" w:cs="宋体"/>
                                <w:sz w:val="24"/>
                              </w:rPr>
                              <w:fldChar w:fldCharType="begin"/>
                            </w:r>
                            <w:r>
                              <w:instrText xml:space="preserve"> INCLUDEPICTURE "C:/Users/shanyu/AppData/Local/Temp/kaimatting/20211213190455/output_aiMatting_20211213190507.png" \*MERGEFORMAT \* MERGEFORMAT</w:instrText>
                            </w:r>
                            <w:r>
                              <w:rPr>
                                <w:rFonts w:ascii="宋体" w:hAnsi="宋体" w:cs="宋体"/>
                                <w:sz w:val="24"/>
                              </w:rPr>
                              <w:fldChar w:fldCharType="separate"/>
                            </w:r>
                            <w:r>
                              <w:rPr>
                                <w:rFonts w:ascii="宋体" w:hAnsi="宋体" w:cs="宋体"/>
                                <w:sz w:val="24"/>
                              </w:rPr>
                              <w:drawing>
                                <wp:inline distT="0" distB="0" distL="114300" distR="114300">
                                  <wp:extent cx="1633855" cy="365125"/>
                                  <wp:effectExtent l="0" t="0" r="12065" b="635"/>
                                  <wp:docPr id="6" name="图片 1" descr="C:/Users/shanyu/AppData/Local/Temp/kaimatting/20211213190455/output_aiMatting_20211213190507.pngoutput_aiMatting_20211213190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C:/Users/shanyu/AppData/Local/Temp/kaimatting/20211213190455/output_aiMatting_20211213190507.pngoutput_aiMatting_20211213190507"/>
                                          <pic:cNvPicPr>
                                            <a:picLocks noChangeAspect="1"/>
                                          </pic:cNvPicPr>
                                        </pic:nvPicPr>
                                        <pic:blipFill>
                                          <a:blip r:embed="rId5">
                                            <a:lum bright="72000" contrast="30000"/>
                                          </a:blip>
                                          <a:stretch>
                                            <a:fillRect/>
                                          </a:stretch>
                                        </pic:blipFill>
                                        <pic:spPr>
                                          <a:xfrm>
                                            <a:off x="0" y="0"/>
                                            <a:ext cx="1633855" cy="365125"/>
                                          </a:xfrm>
                                          <a:prstGeom prst="rect">
                                            <a:avLst/>
                                          </a:prstGeom>
                                          <a:noFill/>
                                          <a:ln>
                                            <a:noFill/>
                                          </a:ln>
                                        </pic:spPr>
                                      </pic:pic>
                                    </a:graphicData>
                                  </a:graphic>
                                </wp:inline>
                              </w:drawing>
                            </w:r>
                            <w:r>
                              <w:rPr>
                                <w:rFonts w:ascii="宋体" w:hAnsi="宋体" w:cs="宋体"/>
                                <w:sz w:val="24"/>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75pt;margin-top:708.3pt;height:52.8pt;width:158.1pt;z-index:260809728;mso-width-relative:page;mso-height-relative:page;" filled="f" stroked="f" coordsize="21600,21600" o:gfxdata="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6AY9M3AAAAA0BAAAPAAAAAAAAAAEAIAAAACIAAABk&#10;cnMvZG93bnJldi54bWxQSwECFAAUAAAACACHTuJAzkWVzzsCAABmBAAADgAAAAAAAAABACAAAAAr&#10;AQAAZHJzL2Uyb0RvYy54bWxQSwUGAAAAAAYABgBZAQAA2AUAAAAA&#10;">
                <v:fill on="f" focussize="0,0"/>
                <v:stroke on="f" weight="0.5pt"/>
                <v:imagedata o:title=""/>
                <o:lock v:ext="edit" aspectratio="f"/>
                <v:textbox>
                  <w:txbxContent>
                    <w:p>
                      <w:pPr>
                        <w:jc w:val="center"/>
                      </w:pPr>
                      <w:r>
                        <w:rPr>
                          <w:rFonts w:ascii="宋体" w:hAnsi="宋体" w:cs="宋体"/>
                          <w:sz w:val="24"/>
                        </w:rPr>
                        <w:fldChar w:fldCharType="begin"/>
                      </w:r>
                      <w:r>
                        <w:instrText xml:space="preserve"> INCLUDEPICTURE "C:/Users/shanyu/AppData/Local/Temp/kaimatting/20211213190455/output_aiMatting_20211213190507.png" \*MERGEFORMAT \* MERGEFORMAT</w:instrText>
                      </w:r>
                      <w:r>
                        <w:rPr>
                          <w:rFonts w:ascii="宋体" w:hAnsi="宋体" w:cs="宋体"/>
                          <w:sz w:val="24"/>
                        </w:rPr>
                        <w:fldChar w:fldCharType="separate"/>
                      </w:r>
                      <w:r>
                        <w:rPr>
                          <w:rFonts w:ascii="宋体" w:hAnsi="宋体" w:cs="宋体"/>
                          <w:sz w:val="24"/>
                        </w:rPr>
                        <w:drawing>
                          <wp:inline distT="0" distB="0" distL="114300" distR="114300">
                            <wp:extent cx="1633855" cy="365125"/>
                            <wp:effectExtent l="0" t="0" r="12065" b="635"/>
                            <wp:docPr id="6" name="图片 1" descr="C:/Users/shanyu/AppData/Local/Temp/kaimatting/20211213190455/output_aiMatting_20211213190507.pngoutput_aiMatting_20211213190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C:/Users/shanyu/AppData/Local/Temp/kaimatting/20211213190455/output_aiMatting_20211213190507.pngoutput_aiMatting_20211213190507"/>
                                    <pic:cNvPicPr>
                                      <a:picLocks noChangeAspect="1"/>
                                    </pic:cNvPicPr>
                                  </pic:nvPicPr>
                                  <pic:blipFill>
                                    <a:blip r:embed="rId5">
                                      <a:lum bright="72000" contrast="30000"/>
                                    </a:blip>
                                    <a:stretch>
                                      <a:fillRect/>
                                    </a:stretch>
                                  </pic:blipFill>
                                  <pic:spPr>
                                    <a:xfrm>
                                      <a:off x="0" y="0"/>
                                      <a:ext cx="1633855" cy="365125"/>
                                    </a:xfrm>
                                    <a:prstGeom prst="rect">
                                      <a:avLst/>
                                    </a:prstGeom>
                                    <a:noFill/>
                                    <a:ln>
                                      <a:noFill/>
                                    </a:ln>
                                  </pic:spPr>
                                </pic:pic>
                              </a:graphicData>
                            </a:graphic>
                          </wp:inline>
                        </w:drawing>
                      </w:r>
                      <w:r>
                        <w:rPr>
                          <w:rFonts w:ascii="宋体" w:hAnsi="宋体" w:cs="宋体"/>
                          <w:sz w:val="24"/>
                        </w:rPr>
                        <w:fldChar w:fldCharType="end"/>
                      </w:r>
                    </w:p>
                  </w:txbxContent>
                </v:textbox>
              </v:shape>
            </w:pict>
          </mc:Fallback>
        </mc:AlternateContent>
      </w:r>
      <w:r>
        <w:rPr>
          <w:rFonts w:hint="eastAsia" w:eastAsia="宋体"/>
          <w:lang w:eastAsia="zh-CN"/>
        </w:rPr>
        <w:br w:type="page"/>
      </w:r>
    </w:p>
    <w:p>
      <w:pPr>
        <w:pStyle w:val="2"/>
        <w:numPr>
          <w:ilvl w:val="0"/>
          <w:numId w:val="1"/>
        </w:numPr>
        <w:bidi w:val="0"/>
        <w:ind w:left="0" w:leftChars="0" w:firstLine="420" w:firstLineChars="0"/>
        <w:outlineLvl w:val="0"/>
        <w:rPr>
          <w:rFonts w:hint="eastAsia"/>
          <w:lang w:val="en-US" w:eastAsia="zh-CN"/>
        </w:rPr>
      </w:pPr>
      <w:bookmarkStart w:id="0" w:name="_Toc25586"/>
      <w:r>
        <w:rPr>
          <w:rFonts w:hint="eastAsia"/>
          <w:lang w:val="en-US" w:eastAsia="zh-CN"/>
        </w:rPr>
        <w:t>总体功能描述</w:t>
      </w:r>
      <w:bookmarkEnd w:id="0"/>
    </w:p>
    <w:p>
      <w:pPr>
        <w:bidi w:val="0"/>
      </w:pPr>
      <w:bookmarkStart w:id="1" w:name="OLE_LINK4"/>
      <w:r>
        <w:rPr>
          <w:rFonts w:hint="eastAsia"/>
        </w:rPr>
        <w:t>豫见陶瓷主要包含以下几个功能：</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textAlignment w:val="auto"/>
      </w:pPr>
      <w:r>
        <w:rPr>
          <w:rFonts w:hint="eastAsia"/>
        </w:rPr>
        <w:t>每一个陶瓷热爱者可以注册账号，欣赏一些传统的陶瓷艺术，也可以联系一些陶瓷手艺人进行购买</w:t>
      </w:r>
      <w:r>
        <w:rPr>
          <w:rFonts w:hint="eastAsia"/>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textAlignment w:val="auto"/>
      </w:pPr>
      <w:r>
        <w:rPr>
          <w:rFonts w:hint="eastAsia"/>
          <w:lang w:val="en-US" w:eastAsia="zh-CN"/>
        </w:rPr>
        <w:t>APP</w:t>
      </w:r>
      <w:r>
        <w:rPr>
          <w:rFonts w:hint="eastAsia"/>
        </w:rPr>
        <w:t>上面有许多关于陶瓷的历史知识和制造过程，可以供大家了解和学习</w:t>
      </w:r>
      <w:r>
        <w:rPr>
          <w:rFonts w:hint="eastAsia"/>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lang w:val="en-US" w:eastAsia="zh-CN"/>
        </w:rPr>
      </w:pPr>
      <w:r>
        <w:rPr>
          <w:rFonts w:hint="eastAsia"/>
        </w:rPr>
        <w:t>每个用户可以将自己看到好看的陶瓷进行分享，大家可以一起欣赏美丽的河南陶瓷，弘扬中华传统文化。</w:t>
      </w:r>
    </w:p>
    <w:bookmarkEnd w:id="1"/>
    <w:p>
      <w:pPr>
        <w:pStyle w:val="2"/>
        <w:numPr>
          <w:ilvl w:val="0"/>
          <w:numId w:val="1"/>
        </w:numPr>
        <w:bidi w:val="0"/>
        <w:ind w:left="0" w:leftChars="0" w:firstLine="420" w:firstLineChars="0"/>
        <w:outlineLvl w:val="0"/>
        <w:rPr>
          <w:rFonts w:hint="default"/>
          <w:lang w:val="en-US" w:eastAsia="zh-CN"/>
        </w:rPr>
      </w:pPr>
      <w:bookmarkStart w:id="2" w:name="_Toc8707"/>
      <w:r>
        <w:rPr>
          <w:rFonts w:hint="eastAsia"/>
          <w:lang w:val="en-US" w:eastAsia="zh-CN"/>
        </w:rPr>
        <w:t>使用说明</w:t>
      </w:r>
      <w:bookmarkEnd w:id="2"/>
    </w:p>
    <w:p>
      <w:pPr>
        <w:pStyle w:val="3"/>
        <w:bidi w:val="0"/>
      </w:pPr>
      <w:r>
        <w:rPr>
          <w:rFonts w:hint="eastAsia"/>
          <w:lang w:val="en-US" w:eastAsia="zh-CN"/>
        </w:rPr>
        <w:t>1首页界面</w:t>
      </w:r>
    </w:p>
    <w:p>
      <w:pPr>
        <w:rPr>
          <w:rFonts w:hint="eastAsia"/>
        </w:rPr>
      </w:pPr>
      <w:r>
        <w:rPr>
          <w:rFonts w:hint="eastAsia"/>
        </w:rPr>
        <w:t>第一次打开软件将会进入首页界面，效果如图</w:t>
      </w:r>
      <w:r>
        <w:t>1</w:t>
      </w:r>
      <w:r>
        <w:rPr>
          <w:rFonts w:hint="eastAsia"/>
        </w:rPr>
        <w:t>所示。</w:t>
      </w:r>
    </w:p>
    <w:p>
      <w:pPr>
        <w:jc w:val="center"/>
      </w:pPr>
      <w:r>
        <w:drawing>
          <wp:inline distT="0" distB="0" distL="0" distR="0">
            <wp:extent cx="1292225" cy="2743835"/>
            <wp:effectExtent l="0" t="0" r="3175" b="14605"/>
            <wp:docPr id="12" name="图片 12" descr="D:\桌面文件\实验报告\移动终端开发\新建文件夹\Screenshot_20211216_124201.jpgScreenshot_20211216_124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桌面文件\实验报告\移动终端开发\新建文件夹\Screenshot_20211216_124201.jpgScreenshot_20211216_124201"/>
                    <pic:cNvPicPr>
                      <a:picLocks noChangeAspect="1" noChangeArrowheads="1"/>
                    </pic:cNvPicPr>
                  </pic:nvPicPr>
                  <pic:blipFill>
                    <a:blip r:embed="rId6"/>
                    <a:srcRect/>
                    <a:stretch>
                      <a:fillRect/>
                    </a:stretch>
                  </pic:blipFill>
                  <pic:spPr>
                    <a:xfrm>
                      <a:off x="0" y="0"/>
                      <a:ext cx="1292225" cy="2743835"/>
                    </a:xfrm>
                    <a:prstGeom prst="rect">
                      <a:avLst/>
                    </a:prstGeom>
                    <a:noFill/>
                    <a:ln>
                      <a:noFill/>
                    </a:ln>
                  </pic:spPr>
                </pic:pic>
              </a:graphicData>
            </a:graphic>
          </wp:inline>
        </w:drawing>
      </w:r>
    </w:p>
    <w:p>
      <w:pPr>
        <w:pStyle w:val="4"/>
        <w:jc w:val="center"/>
        <w:rPr>
          <w:rFonts w:hint="eastAsia"/>
          <w:lang w:eastAsia="zh-CN"/>
        </w:rPr>
      </w:pPr>
      <w:r>
        <w:t xml:space="preserve">图 </w:t>
      </w:r>
      <w:r>
        <w:rPr>
          <w:rFonts w:hint="eastAsia"/>
          <w:lang w:val="en-US" w:eastAsia="zh-CN"/>
        </w:rPr>
        <w:t>1</w:t>
      </w:r>
      <w:r>
        <w:rPr>
          <w:rFonts w:hint="eastAsia"/>
          <w:lang w:eastAsia="zh-CN"/>
        </w:rPr>
        <w:t>首页界面</w:t>
      </w:r>
    </w:p>
    <w:p>
      <w:pPr>
        <w:ind w:firstLine="420" w:firstLineChars="0"/>
        <w:rPr>
          <w:rFonts w:hint="default" w:eastAsiaTheme="minorEastAsia"/>
          <w:lang w:val="en-US" w:eastAsia="zh-CN"/>
        </w:rPr>
      </w:pPr>
      <w:r>
        <w:rPr>
          <w:rFonts w:hint="eastAsia"/>
        </w:rPr>
        <w:t>在首页页面，有一些关于豫瓷的相关非遗技艺，还有一些关于非遗项目、非遗传承人和有关陶瓷直播，进入相关页面即可看到相关内容，</w:t>
      </w:r>
      <w:r>
        <w:rPr>
          <w:rFonts w:hint="eastAsia"/>
          <w:lang w:val="en-US" w:eastAsia="zh-CN"/>
        </w:rPr>
        <w:t>在上方有一个滑动窗口，可供用户进行浏览观看。目前我们实现的功能是可以进入“非遗项目”界面，</w:t>
      </w:r>
      <w:r>
        <w:rPr>
          <w:rFonts w:hint="eastAsia"/>
        </w:rPr>
        <w:t>如图2所示</w:t>
      </w:r>
      <w:r>
        <w:rPr>
          <w:rFonts w:hint="eastAsia"/>
          <w:lang w:eastAsia="zh-CN"/>
        </w:rPr>
        <w:t>；</w:t>
      </w:r>
      <w:r>
        <w:rPr>
          <w:rFonts w:hint="eastAsia"/>
          <w:lang w:val="en-US" w:eastAsia="zh-CN"/>
        </w:rPr>
        <w:t>同时在此页面中可以点击图片进行查看对应陶瓷的相关资料，如图3所示：</w:t>
      </w:r>
    </w:p>
    <w:p>
      <w:pPr>
        <w:jc w:val="center"/>
        <w:rPr>
          <w:rFonts w:hint="default" w:eastAsiaTheme="minorEastAsia"/>
          <w:sz w:val="24"/>
          <w:lang w:val="en-US" w:eastAsia="zh-CN"/>
        </w:rPr>
      </w:pPr>
      <w:r>
        <w:rPr>
          <w:rFonts w:hint="eastAsia" w:eastAsiaTheme="minorEastAsia"/>
          <w:sz w:val="24"/>
          <w:lang w:eastAsia="zh-CN"/>
        </w:rPr>
        <w:drawing>
          <wp:inline distT="0" distB="0" distL="114300" distR="114300">
            <wp:extent cx="2324735" cy="5841365"/>
            <wp:effectExtent l="0" t="0" r="6985" b="10795"/>
            <wp:docPr id="8" name="图片 8" descr="F16E6AC612712CD3E6E41DB849D132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16E6AC612712CD3E6E41DB849D132B4"/>
                    <pic:cNvPicPr>
                      <a:picLocks noChangeAspect="1"/>
                    </pic:cNvPicPr>
                  </pic:nvPicPr>
                  <pic:blipFill>
                    <a:blip r:embed="rId7"/>
                    <a:stretch>
                      <a:fillRect/>
                    </a:stretch>
                  </pic:blipFill>
                  <pic:spPr>
                    <a:xfrm>
                      <a:off x="0" y="0"/>
                      <a:ext cx="2324735" cy="5841365"/>
                    </a:xfrm>
                    <a:prstGeom prst="rect">
                      <a:avLst/>
                    </a:prstGeom>
                  </pic:spPr>
                </pic:pic>
              </a:graphicData>
            </a:graphic>
          </wp:inline>
        </w:drawing>
      </w:r>
      <w:r>
        <w:rPr>
          <w:rFonts w:hint="eastAsia"/>
          <w:sz w:val="24"/>
          <w:lang w:val="en-US" w:eastAsia="zh-CN"/>
        </w:rPr>
        <w:t xml:space="preserve">  </w:t>
      </w:r>
      <w:r>
        <w:rPr>
          <w:rFonts w:hint="default" w:eastAsiaTheme="minorEastAsia"/>
          <w:sz w:val="24"/>
          <w:lang w:val="en-US" w:eastAsia="zh-CN"/>
        </w:rPr>
        <w:drawing>
          <wp:inline distT="0" distB="0" distL="114300" distR="114300">
            <wp:extent cx="2788285" cy="5890895"/>
            <wp:effectExtent l="0" t="0" r="635" b="6985"/>
            <wp:docPr id="10" name="图片 10" descr="393E39AB3C816540FAAD6335B8EC1E6E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93E39AB3C816540FAAD6335B8EC1E6E_new"/>
                    <pic:cNvPicPr>
                      <a:picLocks noChangeAspect="1"/>
                    </pic:cNvPicPr>
                  </pic:nvPicPr>
                  <pic:blipFill>
                    <a:blip r:embed="rId8"/>
                    <a:stretch>
                      <a:fillRect/>
                    </a:stretch>
                  </pic:blipFill>
                  <pic:spPr>
                    <a:xfrm>
                      <a:off x="0" y="0"/>
                      <a:ext cx="2788285" cy="5890895"/>
                    </a:xfrm>
                    <a:prstGeom prst="rect">
                      <a:avLst/>
                    </a:prstGeom>
                  </pic:spPr>
                </pic:pic>
              </a:graphicData>
            </a:graphic>
          </wp:inline>
        </w:drawing>
      </w:r>
      <w:r>
        <w:rPr>
          <w:rFonts w:hint="eastAsia"/>
          <w:sz w:val="24"/>
          <w:lang w:val="en-US" w:eastAsia="zh-CN"/>
        </w:rPr>
        <w:t xml:space="preserve"> </w:t>
      </w:r>
    </w:p>
    <w:p>
      <w:pPr>
        <w:pStyle w:val="4"/>
        <w:ind w:firstLine="1000" w:firstLineChars="500"/>
        <w:jc w:val="both"/>
        <w:rPr>
          <w:rFonts w:hint="eastAsia" w:eastAsia="宋体"/>
          <w:sz w:val="24"/>
          <w:lang w:val="en-US" w:eastAsia="zh-CN"/>
        </w:rPr>
      </w:pPr>
      <w:r>
        <w:t>图</w:t>
      </w:r>
      <w:r>
        <w:rPr>
          <w:rFonts w:hint="eastAsia"/>
          <w:lang w:val="en-US" w:eastAsia="zh-CN"/>
        </w:rPr>
        <w:t>2 非遗项目</w:t>
      </w:r>
      <w:r>
        <w:rPr>
          <w:rFonts w:hint="eastAsia"/>
          <w:lang w:eastAsia="zh-CN"/>
        </w:rPr>
        <w:t>页面</w:t>
      </w:r>
      <w:r>
        <w:rPr>
          <w:rFonts w:hint="eastAsia"/>
          <w:lang w:val="en-US" w:eastAsia="zh-CN"/>
        </w:rPr>
        <w:t xml:space="preserve">                       </w:t>
      </w:r>
      <w:r>
        <w:t>图</w:t>
      </w:r>
      <w:r>
        <w:rPr>
          <w:rFonts w:hint="eastAsia"/>
          <w:lang w:val="en-US" w:eastAsia="zh-CN"/>
        </w:rPr>
        <w:t>3 相关资料</w:t>
      </w:r>
      <w:r>
        <w:rPr>
          <w:rFonts w:hint="eastAsia"/>
          <w:lang w:eastAsia="zh-CN"/>
        </w:rPr>
        <w:t>页面</w:t>
      </w:r>
    </w:p>
    <w:p>
      <w:pPr>
        <w:pStyle w:val="4"/>
        <w:jc w:val="both"/>
        <w:rPr>
          <w:rFonts w:hint="eastAsia" w:eastAsia="宋体"/>
          <w:sz w:val="24"/>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2发现界面</w:t>
      </w:r>
    </w:p>
    <w:p>
      <w:pPr>
        <w:pStyle w:val="7"/>
        <w:ind w:firstLine="420" w:firstLineChars="0"/>
        <w:rPr>
          <w:rFonts w:hint="eastAsia" w:ascii="宋体" w:hAnsi="宋体" w:cs="黑体"/>
          <w:lang w:eastAsia="zh-CN"/>
        </w:rPr>
      </w:pPr>
      <w:r>
        <w:rPr>
          <w:rFonts w:hint="eastAsia" w:ascii="宋体" w:hAnsi="宋体" w:cs="黑体"/>
        </w:rPr>
        <w:t>发现页面</w:t>
      </w:r>
      <w:r>
        <w:rPr>
          <w:rFonts w:hint="eastAsia" w:ascii="宋体" w:hAnsi="宋体" w:cs="黑体"/>
          <w:lang w:val="en-US" w:eastAsia="zh-CN"/>
        </w:rPr>
        <w:t>由</w:t>
      </w:r>
      <w:r>
        <w:rPr>
          <w:rFonts w:hint="eastAsia" w:ascii="宋体" w:hAnsi="宋体" w:cs="黑体"/>
        </w:rPr>
        <w:t>广场组成，广场页面是系统随机推荐的手艺人和普通用户分享的有关豫瓷的相关的内容，</w:t>
      </w:r>
      <w:r>
        <w:rPr>
          <w:rFonts w:hint="eastAsia" w:ascii="宋体" w:hAnsi="宋体" w:cs="黑体"/>
          <w:lang w:val="en-US" w:eastAsia="zh-CN"/>
        </w:rPr>
        <w:t>用户可以在此进行友好的交流，分享自己的见解。</w:t>
      </w:r>
      <w:r>
        <w:rPr>
          <w:rFonts w:hint="eastAsia" w:ascii="宋体" w:hAnsi="宋体" w:cs="黑体"/>
        </w:rPr>
        <w:t>如图</w:t>
      </w:r>
      <w:r>
        <w:rPr>
          <w:rFonts w:ascii="宋体" w:hAnsi="宋体" w:cs="黑体"/>
        </w:rPr>
        <w:t>4</w:t>
      </w:r>
      <w:r>
        <w:rPr>
          <w:rFonts w:hint="eastAsia" w:ascii="宋体" w:hAnsi="宋体" w:cs="黑体"/>
        </w:rPr>
        <w:t>所示</w:t>
      </w:r>
      <w:r>
        <w:rPr>
          <w:rFonts w:hint="eastAsia" w:ascii="宋体" w:hAnsi="宋体" w:cs="黑体"/>
          <w:lang w:eastAsia="zh-CN"/>
        </w:rPr>
        <w:t>：</w:t>
      </w:r>
    </w:p>
    <w:p>
      <w:pPr>
        <w:pStyle w:val="7"/>
        <w:ind w:left="0" w:leftChars="0" w:firstLine="0" w:firstLineChars="0"/>
        <w:rPr>
          <w:rFonts w:ascii="宋体" w:hAnsi="宋体" w:cs="黑体"/>
        </w:rPr>
      </w:pPr>
      <w:r>
        <w:rPr>
          <w:rFonts w:ascii="宋体" w:hAnsi="宋体" w:cs="黑体"/>
        </w:rPr>
        <w:drawing>
          <wp:anchor distT="0" distB="0" distL="114300" distR="114300" simplePos="0" relativeHeight="262411264" behindDoc="0" locked="0" layoutInCell="1" allowOverlap="1">
            <wp:simplePos x="0" y="0"/>
            <wp:positionH relativeFrom="margin">
              <wp:posOffset>1662430</wp:posOffset>
            </wp:positionH>
            <wp:positionV relativeFrom="page">
              <wp:posOffset>889635</wp:posOffset>
            </wp:positionV>
            <wp:extent cx="2590800" cy="5179060"/>
            <wp:effectExtent l="0" t="0" r="0" b="2540"/>
            <wp:wrapTopAndBottom/>
            <wp:docPr id="31" name="图片 31" descr="D:\桌面文件\实验报告\移动终端开发\新建文件夹\4CE4DDE12DD7D5C967A35CE5A997B356_new.jpg4CE4DDE12DD7D5C967A35CE5A997B356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D:\桌面文件\实验报告\移动终端开发\新建文件夹\4CE4DDE12DD7D5C967A35CE5A997B356_new.jpg4CE4DDE12DD7D5C967A35CE5A997B356_new"/>
                    <pic:cNvPicPr>
                      <a:picLocks noChangeAspect="1" noChangeArrowheads="1"/>
                    </pic:cNvPicPr>
                  </pic:nvPicPr>
                  <pic:blipFill>
                    <a:blip r:embed="rId9"/>
                    <a:srcRect/>
                    <a:stretch>
                      <a:fillRect/>
                    </a:stretch>
                  </pic:blipFill>
                  <pic:spPr>
                    <a:xfrm>
                      <a:off x="0" y="0"/>
                      <a:ext cx="2590800" cy="5179060"/>
                    </a:xfrm>
                    <a:prstGeom prst="rect">
                      <a:avLst/>
                    </a:prstGeom>
                    <a:noFill/>
                    <a:ln>
                      <a:noFill/>
                    </a:ln>
                  </pic:spPr>
                </pic:pic>
              </a:graphicData>
            </a:graphic>
          </wp:anchor>
        </w:drawing>
      </w:r>
    </w:p>
    <w:p>
      <w:pPr>
        <w:pStyle w:val="4"/>
        <w:ind w:firstLine="1200" w:firstLineChars="600"/>
        <w:rPr>
          <w:rFonts w:hint="eastAsia" w:ascii="宋体" w:hAnsi="宋体" w:eastAsia="宋体" w:cs="黑体"/>
          <w:lang w:eastAsia="zh-CN"/>
        </w:rPr>
      </w:pPr>
      <w:r>
        <w:rPr>
          <w:rFonts w:hint="eastAsia"/>
          <w:lang w:val="en-US" w:eastAsia="zh-CN"/>
        </w:rPr>
        <w:t xml:space="preserve">                       </w:t>
      </w:r>
      <w:r>
        <w:t>图</w:t>
      </w:r>
      <w:r>
        <w:rPr>
          <w:rFonts w:hint="eastAsia"/>
          <w:lang w:val="en-US" w:eastAsia="zh-CN"/>
        </w:rPr>
        <w:t>4</w:t>
      </w:r>
      <w:r>
        <w:rPr>
          <w:rFonts w:hint="eastAsia"/>
          <w:lang w:eastAsia="zh-CN"/>
        </w:rPr>
        <w:t>发现</w:t>
      </w:r>
      <w:r>
        <w:rPr>
          <w:rFonts w:hint="eastAsia"/>
          <w:lang w:val="en-US" w:eastAsia="zh-CN"/>
        </w:rPr>
        <w:t>广场</w:t>
      </w:r>
      <w:r>
        <w:rPr>
          <w:rFonts w:hint="eastAsia"/>
          <w:lang w:eastAsia="zh-CN"/>
        </w:rPr>
        <w:t>页面</w:t>
      </w:r>
    </w:p>
    <w:p>
      <w:pPr>
        <w:pStyle w:val="7"/>
        <w:ind w:firstLine="420" w:firstLineChars="0"/>
        <w:rPr>
          <w:rFonts w:hint="eastAsia" w:ascii="宋体" w:hAnsi="宋体" w:cs="黑体"/>
        </w:rPr>
      </w:pPr>
      <w:r>
        <w:rPr>
          <w:rFonts w:hint="eastAsia" w:ascii="宋体" w:hAnsi="宋体" w:cs="黑体"/>
          <w:lang w:val="en-US" w:eastAsia="zh-CN"/>
        </w:rPr>
        <w:t>而且</w:t>
      </w:r>
      <w:r>
        <w:rPr>
          <w:rFonts w:hint="eastAsia" w:ascii="宋体" w:hAnsi="宋体" w:cs="黑体"/>
        </w:rPr>
        <w:t>在广场页面中可以点击加号按钮来发布自己想要分享的内容给大家，可以在这里写一些自己想要分享的话，添加一些表情和一些想要分享的图片，让后点击</w:t>
      </w:r>
      <w:r>
        <w:rPr>
          <w:rFonts w:hint="eastAsia" w:ascii="宋体" w:hAnsi="宋体" w:cs="黑体"/>
          <w:lang w:val="en-US" w:eastAsia="zh-CN"/>
        </w:rPr>
        <w:t>提交</w:t>
      </w:r>
      <w:r>
        <w:rPr>
          <w:rFonts w:hint="eastAsia" w:ascii="宋体" w:hAnsi="宋体" w:cs="黑体"/>
        </w:rPr>
        <w:t>就可以发布广场页面，如图</w:t>
      </w:r>
      <w:r>
        <w:rPr>
          <w:rFonts w:ascii="宋体" w:hAnsi="宋体" w:cs="黑体"/>
        </w:rPr>
        <w:t>5</w:t>
      </w:r>
      <w:r>
        <w:rPr>
          <w:rFonts w:hint="eastAsia" w:ascii="宋体" w:hAnsi="宋体" w:cs="黑体"/>
        </w:rPr>
        <w:t>所示。</w:t>
      </w:r>
    </w:p>
    <w:p>
      <w:pPr>
        <w:pStyle w:val="7"/>
        <w:ind w:firstLine="420" w:firstLineChars="0"/>
        <w:rPr>
          <w:rFonts w:ascii="宋体" w:hAnsi="宋体" w:cs="黑体"/>
        </w:rPr>
      </w:pPr>
    </w:p>
    <w:p>
      <w:pPr>
        <w:pStyle w:val="7"/>
        <w:ind w:firstLine="420" w:firstLineChars="0"/>
        <w:rPr>
          <w:rFonts w:ascii="宋体" w:hAnsi="宋体" w:cs="黑体"/>
        </w:rPr>
      </w:pPr>
    </w:p>
    <w:p>
      <w:pPr>
        <w:pStyle w:val="7"/>
        <w:ind w:firstLine="420" w:firstLineChars="0"/>
        <w:rPr>
          <w:rFonts w:ascii="宋体" w:hAnsi="宋体" w:cs="黑体"/>
        </w:rPr>
      </w:pPr>
    </w:p>
    <w:p>
      <w:pPr>
        <w:pStyle w:val="7"/>
        <w:ind w:firstLine="420" w:firstLineChars="0"/>
        <w:rPr>
          <w:rFonts w:ascii="宋体" w:hAnsi="宋体" w:cs="黑体"/>
        </w:rPr>
      </w:pPr>
    </w:p>
    <w:p>
      <w:pPr>
        <w:pStyle w:val="7"/>
        <w:ind w:firstLine="420" w:firstLineChars="0"/>
        <w:rPr>
          <w:rFonts w:ascii="宋体" w:hAnsi="宋体" w:cs="黑体"/>
        </w:rPr>
      </w:pPr>
    </w:p>
    <w:p>
      <w:pPr>
        <w:pStyle w:val="7"/>
        <w:ind w:firstLine="420" w:firstLineChars="0"/>
        <w:rPr>
          <w:rFonts w:ascii="宋体" w:hAnsi="宋体" w:cs="黑体"/>
        </w:rPr>
      </w:pPr>
    </w:p>
    <w:p>
      <w:pPr>
        <w:pStyle w:val="7"/>
        <w:ind w:firstLine="420" w:firstLineChars="0"/>
        <w:rPr>
          <w:rFonts w:ascii="宋体" w:hAnsi="宋体" w:cs="黑体"/>
        </w:rPr>
      </w:pPr>
    </w:p>
    <w:p>
      <w:pPr>
        <w:pStyle w:val="7"/>
        <w:ind w:firstLine="420" w:firstLineChars="0"/>
        <w:rPr>
          <w:rFonts w:ascii="宋体" w:hAnsi="宋体" w:cs="黑体"/>
        </w:rPr>
      </w:pPr>
    </w:p>
    <w:p>
      <w:pPr>
        <w:pStyle w:val="7"/>
        <w:ind w:firstLine="420" w:firstLineChars="0"/>
        <w:rPr>
          <w:rFonts w:ascii="宋体" w:hAnsi="宋体" w:cs="黑体"/>
        </w:rPr>
      </w:pPr>
    </w:p>
    <w:p>
      <w:pPr>
        <w:pStyle w:val="7"/>
        <w:ind w:firstLine="420" w:firstLineChars="0"/>
        <w:rPr>
          <w:rFonts w:ascii="宋体" w:hAnsi="宋体" w:cs="黑体"/>
        </w:rPr>
      </w:pPr>
      <w:r>
        <w:rPr>
          <w:rFonts w:ascii="宋体" w:hAnsi="宋体" w:cs="黑体"/>
        </w:rPr>
        <w:drawing>
          <wp:anchor distT="0" distB="0" distL="114300" distR="114300" simplePos="0" relativeHeight="273299456" behindDoc="0" locked="0" layoutInCell="1" allowOverlap="1">
            <wp:simplePos x="0" y="0"/>
            <wp:positionH relativeFrom="margin">
              <wp:posOffset>1804670</wp:posOffset>
            </wp:positionH>
            <wp:positionV relativeFrom="page">
              <wp:posOffset>742315</wp:posOffset>
            </wp:positionV>
            <wp:extent cx="1475740" cy="3094355"/>
            <wp:effectExtent l="0" t="0" r="2540" b="14605"/>
            <wp:wrapTopAndBottom/>
            <wp:docPr id="30" name="图片 30" descr="D:\桌面文件\实验报告\移动终端开发\B347F4B4DF41E7FB6B7E13218C6E3FBE.jpgB347F4B4DF41E7FB6B7E13218C6E3F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D:\桌面文件\实验报告\移动终端开发\B347F4B4DF41E7FB6B7E13218C6E3FBE.jpgB347F4B4DF41E7FB6B7E13218C6E3FBE"/>
                    <pic:cNvPicPr>
                      <a:picLocks noChangeAspect="1" noChangeArrowheads="1"/>
                    </pic:cNvPicPr>
                  </pic:nvPicPr>
                  <pic:blipFill>
                    <a:blip r:embed="rId10"/>
                    <a:srcRect/>
                    <a:stretch>
                      <a:fillRect/>
                    </a:stretch>
                  </pic:blipFill>
                  <pic:spPr>
                    <a:xfrm>
                      <a:off x="0" y="0"/>
                      <a:ext cx="1475740" cy="3094355"/>
                    </a:xfrm>
                    <a:prstGeom prst="rect">
                      <a:avLst/>
                    </a:prstGeom>
                    <a:noFill/>
                    <a:ln>
                      <a:noFill/>
                    </a:ln>
                  </pic:spPr>
                </pic:pic>
              </a:graphicData>
            </a:graphic>
          </wp:anchor>
        </w:drawing>
      </w:r>
    </w:p>
    <w:p>
      <w:pPr>
        <w:pStyle w:val="4"/>
        <w:ind w:firstLine="3150" w:firstLineChars="1575"/>
        <w:rPr>
          <w:rFonts w:hint="eastAsia"/>
          <w:lang w:val="en-US" w:eastAsia="zh-CN"/>
        </w:rPr>
      </w:pPr>
      <w:r>
        <w:t>图</w:t>
      </w:r>
      <w:r>
        <w:rPr>
          <w:rFonts w:hint="eastAsia"/>
          <w:lang w:val="en-US" w:eastAsia="zh-CN"/>
        </w:rPr>
        <w:t>5</w:t>
      </w:r>
      <w:r>
        <w:rPr>
          <w:rFonts w:hint="eastAsia"/>
          <w:lang w:eastAsia="zh-CN"/>
        </w:rPr>
        <w:t>发布动态页面</w:t>
      </w:r>
    </w:p>
    <w:p>
      <w:pPr>
        <w:pStyle w:val="3"/>
        <w:bidi w:val="0"/>
        <w:rPr>
          <w:rFonts w:hint="eastAsia"/>
          <w:lang w:val="en-US" w:eastAsia="zh-CN"/>
        </w:rPr>
      </w:pPr>
      <w:r>
        <w:rPr>
          <w:rFonts w:hint="eastAsia"/>
          <w:lang w:val="en-US" w:eastAsia="zh-CN"/>
        </w:rPr>
        <w:t>3我的界面</w:t>
      </w:r>
      <w:bookmarkStart w:id="3" w:name="_GoBack"/>
      <w:bookmarkEnd w:id="3"/>
    </w:p>
    <w:p>
      <w:pPr>
        <w:ind w:firstLine="420" w:firstLineChars="200"/>
        <w:rPr>
          <w:rFonts w:hint="eastAsia"/>
        </w:rPr>
      </w:pPr>
      <w:r>
        <w:rPr>
          <w:rFonts w:hint="eastAsia"/>
        </w:rPr>
        <w:t>在我的页面中，用户登录过后可以显示自己的相关信息，如图</w:t>
      </w:r>
      <w:r>
        <w:rPr>
          <w:rFonts w:hint="eastAsia"/>
          <w:lang w:val="en-US" w:eastAsia="zh-CN"/>
        </w:rPr>
        <w:t>6</w:t>
      </w:r>
      <w:r>
        <w:rPr>
          <w:rFonts w:hint="eastAsia"/>
        </w:rPr>
        <w:t>所示；在这个页面中，用户还可以进行意见反馈来反应小程序中存在的一些问题，还可以联系客服来解决问题，还有一些关于小程序的信息等。</w:t>
      </w:r>
    </w:p>
    <w:p>
      <w:pPr>
        <w:ind w:left="2880" w:firstLine="262" w:firstLineChars="125"/>
        <w:rPr>
          <w:rFonts w:hint="eastAsia"/>
        </w:rPr>
      </w:pPr>
      <w:r>
        <w:drawing>
          <wp:anchor distT="0" distB="0" distL="114300" distR="114300" simplePos="0" relativeHeight="262559744" behindDoc="0" locked="0" layoutInCell="1" allowOverlap="1">
            <wp:simplePos x="0" y="0"/>
            <wp:positionH relativeFrom="margin">
              <wp:posOffset>1576705</wp:posOffset>
            </wp:positionH>
            <wp:positionV relativeFrom="paragraph">
              <wp:posOffset>120015</wp:posOffset>
            </wp:positionV>
            <wp:extent cx="1732280" cy="3630295"/>
            <wp:effectExtent l="0" t="0" r="5080" b="12065"/>
            <wp:wrapTopAndBottom/>
            <wp:docPr id="36" name="图片 36" descr="D:\桌面文件\实验报告\移动终端开发\B4CB553013BEFB5B1B8E336834290EEF.jpgB4CB553013BEFB5B1B8E336834290E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D:\桌面文件\实验报告\移动终端开发\B4CB553013BEFB5B1B8E336834290EEF.jpgB4CB553013BEFB5B1B8E336834290EEF"/>
                    <pic:cNvPicPr>
                      <a:picLocks noChangeAspect="1" noChangeArrowheads="1"/>
                    </pic:cNvPicPr>
                  </pic:nvPicPr>
                  <pic:blipFill>
                    <a:blip r:embed="rId11"/>
                    <a:srcRect/>
                    <a:stretch>
                      <a:fillRect/>
                    </a:stretch>
                  </pic:blipFill>
                  <pic:spPr>
                    <a:xfrm>
                      <a:off x="0" y="0"/>
                      <a:ext cx="1732280" cy="3630295"/>
                    </a:xfrm>
                    <a:prstGeom prst="rect">
                      <a:avLst/>
                    </a:prstGeom>
                    <a:noFill/>
                    <a:ln>
                      <a:noFill/>
                    </a:ln>
                  </pic:spPr>
                </pic:pic>
              </a:graphicData>
            </a:graphic>
          </wp:anchor>
        </w:drawing>
      </w:r>
      <w:r>
        <w:t xml:space="preserve">图 </w:t>
      </w:r>
      <w:r>
        <w:rPr>
          <w:rFonts w:hint="eastAsia"/>
          <w:lang w:val="en-US" w:eastAsia="zh-CN"/>
        </w:rPr>
        <w:t>6</w:t>
      </w:r>
      <w:r>
        <w:rPr>
          <w:rFonts w:hint="eastAsia"/>
        </w:rPr>
        <w:t>我的页面</w:t>
      </w:r>
    </w:p>
    <w:p>
      <w:pPr>
        <w:ind w:left="2880" w:firstLine="262" w:firstLineChars="125"/>
        <w:rPr>
          <w:rFonts w:hint="eastAsia"/>
        </w:rPr>
      </w:pPr>
    </w:p>
    <w:p>
      <w:pPr>
        <w:ind w:left="2880" w:firstLine="262" w:firstLineChars="125"/>
        <w:rPr>
          <w:rFonts w:hint="eastAsia"/>
        </w:rPr>
      </w:pPr>
    </w:p>
    <w:p>
      <w:pPr>
        <w:ind w:firstLine="420" w:firstLineChars="0"/>
        <w:rPr>
          <w:rFonts w:hint="default"/>
          <w:lang w:val="en-US" w:eastAsia="zh-CN"/>
        </w:rPr>
      </w:pPr>
      <w:r>
        <w:rPr>
          <w:sz w:val="24"/>
        </w:rPr>
        <mc:AlternateContent>
          <mc:Choice Requires="wps">
            <w:drawing>
              <wp:anchor distT="0" distB="0" distL="114300" distR="114300" simplePos="0" relativeHeight="253262848" behindDoc="0" locked="0" layoutInCell="1" allowOverlap="1">
                <wp:simplePos x="0" y="0"/>
                <wp:positionH relativeFrom="column">
                  <wp:posOffset>1286510</wp:posOffset>
                </wp:positionH>
                <wp:positionV relativeFrom="paragraph">
                  <wp:posOffset>9193530</wp:posOffset>
                </wp:positionV>
                <wp:extent cx="2007870" cy="67056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2007870" cy="6705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3pt;margin-top:723.9pt;height:52.8pt;width:158.1pt;z-index:253262848;mso-width-relative:page;mso-height-relative:page;" filled="f" stroked="f" coordsize="21600,21600" o:gfxdata="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oBj0zcAAAADQEAAA8AAAAAAAAAAQAgAAAAIgAA&#10;AGRycy9kb3ducmV2LnhtbFBLAQIUABQAAAAIAIdO4kCbaNoMPQIAAGgEAAAOAAAAAAAAAAEAIAAA&#10;ACsBAABkcnMvZTJvRG9jLnhtbFBLBQYAAAAABgAGAFkBAADaBQAAAAA=&#10;">
                <v:fill on="f" focussize="0,0"/>
                <v:stroke on="f" weight="0.5pt"/>
                <v:imagedata o:title=""/>
                <o:lock v:ext="edit" aspectratio="f"/>
                <v:textbox>
                  <w:txbxContent>
                    <w:p>
                      <w:pPr>
                        <w:jc w:val="center"/>
                      </w:pPr>
                    </w:p>
                  </w:txbxContent>
                </v:textbox>
              </v:shape>
            </w:pict>
          </mc:Fallback>
        </mc:AlternateContent>
      </w:r>
      <w:r>
        <w:rPr>
          <w:rFonts w:hint="eastAsia"/>
          <w:sz w:val="24"/>
          <w:lang w:val="en-US" w:eastAsia="zh-CN"/>
        </w:rPr>
        <w:t>登陆软件后</w:t>
      </w:r>
      <w:r>
        <w:rPr>
          <w:rFonts w:hint="eastAsia"/>
          <w:lang w:val="en-US" w:eastAsia="zh-CN"/>
        </w:rPr>
        <w:t>，首先需要登录，第一次使用的用户则要先注册后才能使用。点击“登录”按钮，会出现登陆界面如图7所示，需要输入账号密码即可登录。对于注册的用户，需要点击“注册”按键，出现图8所示界面，按要求填充内容即可成功注册。</w:t>
      </w:r>
    </w:p>
    <w:p>
      <w:pPr>
        <w:ind w:firstLine="420" w:firstLineChars="0"/>
        <w:jc w:val="center"/>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2075180" cy="4965065"/>
            <wp:effectExtent l="0" t="0" r="12700" b="3175"/>
            <wp:docPr id="14" name="图片 14" descr="299F3002803675E3D1D712B64BC093FC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99F3002803675E3D1D712B64BC093FC_new"/>
                    <pic:cNvPicPr>
                      <a:picLocks noChangeAspect="1"/>
                    </pic:cNvPicPr>
                  </pic:nvPicPr>
                  <pic:blipFill>
                    <a:blip r:embed="rId12"/>
                    <a:stretch>
                      <a:fillRect/>
                    </a:stretch>
                  </pic:blipFill>
                  <pic:spPr>
                    <a:xfrm>
                      <a:off x="0" y="0"/>
                      <a:ext cx="2075180" cy="4965065"/>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2352040" cy="4942840"/>
            <wp:effectExtent l="0" t="0" r="10160" b="10160"/>
            <wp:docPr id="13" name="图片 13" descr="873B1C64134D8C8CB1F1D03C127FAB78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73B1C64134D8C8CB1F1D03C127FAB78_new"/>
                    <pic:cNvPicPr>
                      <a:picLocks noChangeAspect="1"/>
                    </pic:cNvPicPr>
                  </pic:nvPicPr>
                  <pic:blipFill>
                    <a:blip r:embed="rId13"/>
                    <a:stretch>
                      <a:fillRect/>
                    </a:stretch>
                  </pic:blipFill>
                  <pic:spPr>
                    <a:xfrm>
                      <a:off x="0" y="0"/>
                      <a:ext cx="2352040" cy="4942840"/>
                    </a:xfrm>
                    <a:prstGeom prst="rect">
                      <a:avLst/>
                    </a:prstGeom>
                  </pic:spPr>
                </pic:pic>
              </a:graphicData>
            </a:graphic>
          </wp:inline>
        </w:drawing>
      </w:r>
    </w:p>
    <w:p>
      <w:pPr>
        <w:ind w:firstLine="420" w:firstLineChars="0"/>
        <w:jc w:val="center"/>
        <w:rPr>
          <w:rFonts w:hint="default"/>
          <w:lang w:val="en-US" w:eastAsia="zh-CN"/>
        </w:rPr>
      </w:pPr>
    </w:p>
    <w:p>
      <w:pPr>
        <w:ind w:firstLine="420" w:firstLineChars="0"/>
        <w:jc w:val="center"/>
        <w:rPr>
          <w:rFonts w:hint="default"/>
          <w:lang w:val="en-US" w:eastAsia="zh-CN"/>
        </w:rPr>
      </w:pPr>
      <w:r>
        <w:rPr>
          <w:rFonts w:hint="eastAsia"/>
          <w:lang w:val="en-US" w:eastAsia="zh-CN"/>
        </w:rPr>
        <w:t>图7登录界面                      图8注册界面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34806F"/>
    <w:multiLevelType w:val="singleLevel"/>
    <w:tmpl w:val="BE34806F"/>
    <w:lvl w:ilvl="0" w:tentative="0">
      <w:start w:val="1"/>
      <w:numFmt w:val="decimal"/>
      <w:lvlText w:val="%1."/>
      <w:lvlJc w:val="left"/>
      <w:pPr>
        <w:ind w:left="425" w:hanging="425"/>
      </w:pPr>
      <w:rPr>
        <w:rFonts w:hint="default"/>
      </w:rPr>
    </w:lvl>
  </w:abstractNum>
  <w:abstractNum w:abstractNumId="1">
    <w:nsid w:val="45B51D29"/>
    <w:multiLevelType w:val="singleLevel"/>
    <w:tmpl w:val="45B51D29"/>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D16E65"/>
    <w:rsid w:val="370B0413"/>
    <w:rsid w:val="5AD16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customStyle="1" w:styleId="7">
    <w:name w:val="正文弟弟1"/>
    <w:basedOn w:val="1"/>
    <w:qFormat/>
    <w:uiPriority w:val="0"/>
    <w:pPr>
      <w:spacing w:line="400" w:lineRule="exact"/>
      <w:ind w:firstLine="200" w:firstLineChars="200"/>
    </w:pPr>
    <w:rPr>
      <w:rFonts w:cs="宋体"/>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2021-12-13T13:26:00Z</dcterms:created>
  <dc:creator>〆、</dc:creator>
  <cp:lastModifiedBy>〆、</cp:lastModifiedBy>
  <dcterms:modified xsi:type="dcterms:W3CDTF">2021-12-16T05:02:07Z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