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Spring</w:t>
      </w:r>
      <w:r w:rsidRPr="00550A93">
        <w:rPr>
          <w:rFonts w:ascii="Arial" w:hAnsi="Arial" w:cs="Arial"/>
          <w:color w:val="000000" w:themeColor="text1"/>
        </w:rPr>
        <w:t>使用拦截器支持国际化很方便，使用时只需要两个步骤：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550A93">
      <w:pPr>
        <w:pStyle w:val="2"/>
      </w:pPr>
      <w:r w:rsidRPr="00550A93">
        <w:t>一</w:t>
      </w:r>
      <w:r w:rsidRPr="00550A93">
        <w:t>.spring</w:t>
      </w:r>
      <w:r w:rsidRPr="00550A93">
        <w:t>配置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具体配置方式如下：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 xml:space="preserve">&lt;!-- </w:t>
      </w:r>
      <w:r w:rsidRPr="00550A93">
        <w:rPr>
          <w:rFonts w:ascii="Arial" w:hAnsi="Arial" w:cs="Arial"/>
          <w:color w:val="000000" w:themeColor="text1"/>
        </w:rPr>
        <w:t>资源文件绑定器，文件名称：</w:t>
      </w:r>
      <w:r w:rsidRPr="00550A93">
        <w:rPr>
          <w:rFonts w:ascii="Arial" w:hAnsi="Arial" w:cs="Arial"/>
          <w:color w:val="000000" w:themeColor="text1"/>
        </w:rPr>
        <w:t>messages.properties</w:t>
      </w:r>
      <w:r w:rsidRPr="00550A93">
        <w:rPr>
          <w:rFonts w:ascii="Arial" w:hAnsi="Arial" w:cs="Arial"/>
          <w:color w:val="000000" w:themeColor="text1"/>
        </w:rPr>
        <w:t>（没有找到时的默认文件），</w:t>
      </w:r>
      <w:r w:rsidRPr="00550A93">
        <w:rPr>
          <w:rFonts w:ascii="Arial" w:hAnsi="Arial" w:cs="Arial"/>
          <w:color w:val="000000" w:themeColor="text1"/>
        </w:rPr>
        <w:t xml:space="preserve"> messages_en.properties</w:t>
      </w:r>
      <w:r w:rsidRPr="00550A93">
        <w:rPr>
          <w:rFonts w:ascii="Arial" w:hAnsi="Arial" w:cs="Arial"/>
          <w:color w:val="000000" w:themeColor="text1"/>
        </w:rPr>
        <w:t>（英文），</w:t>
      </w:r>
      <w:r w:rsidRPr="00550A93">
        <w:rPr>
          <w:rFonts w:ascii="Arial" w:hAnsi="Arial" w:cs="Arial"/>
          <w:color w:val="000000" w:themeColor="text1"/>
        </w:rPr>
        <w:t>messages_zh_CN.properties</w:t>
      </w:r>
      <w:r w:rsidRPr="00550A93">
        <w:rPr>
          <w:rFonts w:ascii="Arial" w:hAnsi="Arial" w:cs="Arial"/>
          <w:color w:val="000000" w:themeColor="text1"/>
        </w:rPr>
        <w:t>（中午），等等</w:t>
      </w:r>
      <w:r w:rsidRPr="00550A93">
        <w:rPr>
          <w:rFonts w:ascii="Arial" w:hAnsi="Arial" w:cs="Arial"/>
          <w:color w:val="000000" w:themeColor="text1"/>
        </w:rPr>
        <w:t>--&gt;       </w:t>
      </w:r>
      <w:r w:rsidRPr="00550A93">
        <w:rPr>
          <w:rStyle w:val="apple-converted-space"/>
          <w:rFonts w:ascii="Arial" w:hAnsi="Arial" w:cs="Arial"/>
          <w:color w:val="000000" w:themeColor="text1"/>
        </w:rPr>
        <w:t> </w:t>
      </w:r>
      <w:r w:rsidRPr="00550A93">
        <w:rPr>
          <w:rFonts w:ascii="Arial" w:hAnsi="Arial" w:cs="Arial"/>
          <w:color w:val="000000" w:themeColor="text1"/>
        </w:rPr>
        <w:br/>
        <w:t>&lt;bean id="messageSource" class="org.springframework.context.support.ResourceBundleMessageSource"&gt;              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&lt;property name="basename" value="config.messages.messages" /&gt;                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&lt;/bean&gt;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 xml:space="preserve">&lt;!-- </w:t>
      </w:r>
      <w:r w:rsidRPr="00550A93">
        <w:rPr>
          <w:rFonts w:ascii="Arial" w:hAnsi="Arial" w:cs="Arial"/>
          <w:color w:val="000000" w:themeColor="text1"/>
        </w:rPr>
        <w:t>定义本地化变更拦截器</w:t>
      </w:r>
      <w:r w:rsidRPr="00550A93">
        <w:rPr>
          <w:rFonts w:ascii="Arial" w:hAnsi="Arial" w:cs="Arial"/>
          <w:color w:val="000000" w:themeColor="text1"/>
        </w:rPr>
        <w:t xml:space="preserve"> --&gt;</w:t>
      </w:r>
      <w:r w:rsidRPr="00550A93">
        <w:rPr>
          <w:rFonts w:ascii="Arial" w:hAnsi="Arial" w:cs="Arial"/>
          <w:color w:val="000000" w:themeColor="text1"/>
        </w:rPr>
        <w:br/>
        <w:t> &lt;bean id="localeChangeInterceptor"</w:t>
      </w:r>
      <w:r w:rsidRPr="00550A93">
        <w:rPr>
          <w:rFonts w:ascii="Arial" w:hAnsi="Arial" w:cs="Arial"/>
          <w:color w:val="000000" w:themeColor="text1"/>
        </w:rPr>
        <w:br/>
        <w:t>  class="org.springframework.web.servlet.i18n.LocaleChangeInterceptor" /&gt;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&lt;util:list id="interceptors"&gt;</w:t>
      </w:r>
      <w:r w:rsidRPr="00550A93">
        <w:rPr>
          <w:rFonts w:ascii="Arial" w:hAnsi="Arial" w:cs="Arial"/>
          <w:color w:val="000000" w:themeColor="text1"/>
        </w:rPr>
        <w:br/>
        <w:t>&lt;ref bean="localeChangeInterceptor" /&gt;</w:t>
      </w:r>
      <w:r w:rsidRPr="00550A93">
        <w:rPr>
          <w:rFonts w:ascii="Arial" w:hAnsi="Arial" w:cs="Arial"/>
          <w:color w:val="000000" w:themeColor="text1"/>
        </w:rPr>
        <w:br/>
        <w:t>&lt;/util:list&gt;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 xml:space="preserve">&lt;!-- </w:t>
      </w:r>
      <w:r w:rsidRPr="00550A93">
        <w:rPr>
          <w:rFonts w:ascii="Arial" w:hAnsi="Arial" w:cs="Arial"/>
          <w:color w:val="000000" w:themeColor="text1"/>
        </w:rPr>
        <w:t>定义注解</w:t>
      </w:r>
      <w:r w:rsidRPr="00550A93">
        <w:rPr>
          <w:rFonts w:ascii="Arial" w:hAnsi="Arial" w:cs="Arial"/>
          <w:color w:val="000000" w:themeColor="text1"/>
        </w:rPr>
        <w:t>URL</w:t>
      </w:r>
      <w:r w:rsidRPr="00550A93">
        <w:rPr>
          <w:rFonts w:ascii="Arial" w:hAnsi="Arial" w:cs="Arial"/>
          <w:color w:val="000000" w:themeColor="text1"/>
        </w:rPr>
        <w:t>映射处理器</w:t>
      </w:r>
      <w:r w:rsidRPr="00550A93">
        <w:rPr>
          <w:rFonts w:ascii="Arial" w:hAnsi="Arial" w:cs="Arial"/>
          <w:color w:val="000000" w:themeColor="text1"/>
        </w:rPr>
        <w:t xml:space="preserve"> </w:t>
      </w:r>
      <w:r w:rsidRPr="00550A93">
        <w:rPr>
          <w:rFonts w:ascii="Arial" w:hAnsi="Arial" w:cs="Arial"/>
          <w:color w:val="000000" w:themeColor="text1"/>
        </w:rPr>
        <w:t>，所有的请求映射必须关联本地化拦截器</w:t>
      </w:r>
      <w:r w:rsidRPr="00550A93">
        <w:rPr>
          <w:rFonts w:ascii="Arial" w:hAnsi="Arial" w:cs="Arial"/>
          <w:color w:val="000000" w:themeColor="text1"/>
        </w:rPr>
        <w:t>--&gt;</w:t>
      </w:r>
      <w:r w:rsidRPr="00550A93">
        <w:rPr>
          <w:rFonts w:ascii="Arial" w:hAnsi="Arial" w:cs="Arial"/>
          <w:color w:val="000000" w:themeColor="text1"/>
        </w:rPr>
        <w:br/>
        <w:t> &lt;bean id="urlMapping"</w:t>
      </w:r>
      <w:r w:rsidRPr="00550A93">
        <w:rPr>
          <w:rFonts w:ascii="Arial" w:hAnsi="Arial" w:cs="Arial"/>
          <w:color w:val="000000" w:themeColor="text1"/>
        </w:rPr>
        <w:br/>
        <w:t>  class="org.springframework.web.servlet.mvc.annotation.DefaultAnnotationHandlerMapping"&gt;</w:t>
      </w:r>
      <w:r w:rsidRPr="00550A93">
        <w:rPr>
          <w:rFonts w:ascii="Arial" w:hAnsi="Arial" w:cs="Arial"/>
          <w:color w:val="000000" w:themeColor="text1"/>
        </w:rPr>
        <w:br/>
        <w:t>  &lt;property name="interceptors" ref="interceptors" /&gt;</w:t>
      </w:r>
      <w:r w:rsidRPr="00550A93">
        <w:rPr>
          <w:rFonts w:ascii="Arial" w:hAnsi="Arial" w:cs="Arial"/>
          <w:color w:val="000000" w:themeColor="text1"/>
        </w:rPr>
        <w:br/>
        <w:t>  &lt;property name="order" value="1"&gt;&lt;/property&gt;</w:t>
      </w:r>
      <w:r w:rsidRPr="00550A93">
        <w:rPr>
          <w:rFonts w:ascii="Arial" w:hAnsi="Arial" w:cs="Arial"/>
          <w:color w:val="000000" w:themeColor="text1"/>
        </w:rPr>
        <w:br/>
        <w:t> &lt;/bean&gt;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这时还需要本地化处理器进行处理，有三种处理器，如下：</w:t>
      </w:r>
    </w:p>
    <w:p w:rsidR="007262D9" w:rsidRPr="00550A93" w:rsidRDefault="007262D9" w:rsidP="00550A93">
      <w:pPr>
        <w:pStyle w:val="a9"/>
      </w:pPr>
      <w:r w:rsidRPr="00550A93">
        <w:lastRenderedPageBreak/>
        <w:t xml:space="preserve">&lt;!-- </w:t>
      </w:r>
      <w:r w:rsidRPr="00550A93">
        <w:t>定义本地化处理器</w:t>
      </w:r>
      <w:r w:rsidRPr="00550A93">
        <w:t xml:space="preserve"> --&gt;</w:t>
      </w:r>
    </w:p>
    <w:p w:rsidR="007262D9" w:rsidRPr="00550A93" w:rsidRDefault="007262D9" w:rsidP="00550A93">
      <w:pPr>
        <w:pStyle w:val="3"/>
      </w:pPr>
      <w:r w:rsidRPr="00550A93">
        <w:t> 1. </w:t>
      </w:r>
      <w:r w:rsidRPr="00550A93">
        <w:t>基于</w:t>
      </w:r>
      <w:r w:rsidRPr="00550A93">
        <w:t>session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&lt;bean id="localeResolver" class="org.springframework.web.servlet.i18n.SessionLocaleResolver"/&gt;</w:t>
      </w:r>
    </w:p>
    <w:p w:rsidR="007262D9" w:rsidRPr="00550A93" w:rsidRDefault="007262D9" w:rsidP="00550A93">
      <w:pPr>
        <w:pStyle w:val="3"/>
      </w:pPr>
      <w:r w:rsidRPr="00550A93">
        <w:t> 2. </w:t>
      </w:r>
      <w:r w:rsidRPr="00550A93">
        <w:t>基于请求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&lt;bean id="localeResolver" class="org.springframework.web.servlet.i18n.AcceptHeaderLocaleResolver"/&gt;</w:t>
      </w:r>
      <w:r w:rsidRPr="00550A93">
        <w:rPr>
          <w:rFonts w:ascii="Arial" w:hAnsi="Arial" w:cs="Arial"/>
          <w:color w:val="000000" w:themeColor="text1"/>
        </w:rPr>
        <w:br/>
        <w:t> 3.</w:t>
      </w:r>
      <w:r w:rsidRPr="00550A93">
        <w:rPr>
          <w:rFonts w:ascii="Arial" w:hAnsi="Arial" w:cs="Arial"/>
          <w:color w:val="000000" w:themeColor="text1"/>
        </w:rPr>
        <w:t>基于</w:t>
      </w:r>
      <w:r w:rsidRPr="00550A93">
        <w:rPr>
          <w:rFonts w:ascii="Arial" w:hAnsi="Arial" w:cs="Arial"/>
          <w:color w:val="000000" w:themeColor="text1"/>
        </w:rPr>
        <w:t>cookie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&lt;bean id="localeResolver" class="org.springframework.web.servlet.i18n.CookieLocaleResolver" /&gt;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以上三种处理器理论上配置任意一个就可以，不过有两点需要注意：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1</w:t>
      </w:r>
      <w:r w:rsidRPr="00550A93">
        <w:rPr>
          <w:rFonts w:ascii="Arial" w:hAnsi="Arial" w:cs="Arial"/>
          <w:color w:val="000000" w:themeColor="text1"/>
        </w:rPr>
        <w:t>）第二个不能直接使用，需要通过继承重写相应的方法，如下：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public class MyLocaleResolver extends AcceptHeaderLocaleResolver{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private Locale myLocal;</w:t>
      </w:r>
      <w:r w:rsidRPr="00550A93">
        <w:rPr>
          <w:rStyle w:val="apple-converted-space"/>
          <w:rFonts w:ascii="Arial" w:hAnsi="Arial" w:cs="Arial"/>
          <w:color w:val="000000" w:themeColor="text1"/>
        </w:rPr>
        <w:t> </w:t>
      </w:r>
      <w:r w:rsidRPr="00550A93">
        <w:rPr>
          <w:rFonts w:ascii="Arial" w:hAnsi="Arial" w:cs="Arial"/>
          <w:color w:val="000000" w:themeColor="text1"/>
        </w:rPr>
        <w:br/>
        <w:t> public Locale resolveLocale(HttpServletRequest request) {</w:t>
      </w:r>
      <w:r w:rsidRPr="00550A93">
        <w:rPr>
          <w:rStyle w:val="apple-converted-space"/>
          <w:rFonts w:ascii="Arial" w:hAnsi="Arial" w:cs="Arial"/>
          <w:color w:val="000000" w:themeColor="text1"/>
        </w:rPr>
        <w:t> </w:t>
      </w:r>
      <w:r w:rsidRPr="00550A93">
        <w:rPr>
          <w:rFonts w:ascii="Arial" w:hAnsi="Arial" w:cs="Arial"/>
          <w:color w:val="000000" w:themeColor="text1"/>
        </w:rPr>
        <w:br/>
        <w:t>   return myLocal==null?request.getLocale():myLocal;</w:t>
      </w:r>
      <w:r w:rsidRPr="00550A93">
        <w:rPr>
          <w:rStyle w:val="apple-converted-space"/>
          <w:rFonts w:ascii="Arial" w:hAnsi="Arial" w:cs="Arial"/>
          <w:color w:val="000000" w:themeColor="text1"/>
        </w:rPr>
        <w:t> </w:t>
      </w:r>
      <w:r w:rsidRPr="00550A93">
        <w:rPr>
          <w:rFonts w:ascii="Arial" w:hAnsi="Arial" w:cs="Arial"/>
          <w:color w:val="000000" w:themeColor="text1"/>
        </w:rPr>
        <w:br/>
        <w:t> }</w:t>
      </w:r>
      <w:r w:rsidRPr="00550A93">
        <w:rPr>
          <w:rStyle w:val="apple-converted-space"/>
          <w:rFonts w:ascii="Arial" w:hAnsi="Arial" w:cs="Arial"/>
          <w:color w:val="000000" w:themeColor="text1"/>
        </w:rPr>
        <w:t> </w:t>
      </w:r>
      <w:r w:rsidRPr="00550A93">
        <w:rPr>
          <w:rFonts w:ascii="Arial" w:hAnsi="Arial" w:cs="Arial"/>
          <w:color w:val="000000" w:themeColor="text1"/>
        </w:rPr>
        <w:br/>
        <w:t> public void setLocale(HttpServletRequest request, HttpServletResponse response, Locale locale) {</w:t>
      </w:r>
      <w:r w:rsidRPr="00550A93">
        <w:rPr>
          <w:rStyle w:val="apple-converted-space"/>
          <w:rFonts w:ascii="Arial" w:hAnsi="Arial" w:cs="Arial"/>
          <w:color w:val="000000" w:themeColor="text1"/>
        </w:rPr>
        <w:t> </w:t>
      </w:r>
      <w:r w:rsidRPr="00550A93">
        <w:rPr>
          <w:rFonts w:ascii="Arial" w:hAnsi="Arial" w:cs="Arial"/>
          <w:color w:val="000000" w:themeColor="text1"/>
        </w:rPr>
        <w:br/>
        <w:t>   myLocal = locale;</w:t>
      </w:r>
      <w:r w:rsidRPr="00550A93">
        <w:rPr>
          <w:rStyle w:val="apple-converted-space"/>
          <w:rFonts w:ascii="Arial" w:hAnsi="Arial" w:cs="Arial"/>
          <w:color w:val="000000" w:themeColor="text1"/>
        </w:rPr>
        <w:t> </w:t>
      </w:r>
      <w:r w:rsidRPr="00550A93">
        <w:rPr>
          <w:rFonts w:ascii="Arial" w:hAnsi="Arial" w:cs="Arial"/>
          <w:color w:val="000000" w:themeColor="text1"/>
        </w:rPr>
        <w:br/>
        <w:t> }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br/>
        <w:t>}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修改配置文件中的</w:t>
      </w:r>
      <w:r w:rsidRPr="00550A93">
        <w:rPr>
          <w:rFonts w:ascii="Arial" w:hAnsi="Arial" w:cs="Arial"/>
          <w:color w:val="000000" w:themeColor="text1"/>
        </w:rPr>
        <w:t>localeResolver</w:t>
      </w:r>
      <w:r w:rsidRPr="00550A93">
        <w:rPr>
          <w:rFonts w:ascii="Arial" w:hAnsi="Arial" w:cs="Arial"/>
          <w:color w:val="000000" w:themeColor="text1"/>
        </w:rPr>
        <w:t>配置，</w:t>
      </w:r>
      <w:r w:rsidRPr="00550A93">
        <w:rPr>
          <w:rFonts w:ascii="Arial" w:hAnsi="Arial" w:cs="Arial"/>
          <w:color w:val="000000" w:themeColor="text1"/>
        </w:rPr>
        <w:t>class</w:t>
      </w:r>
      <w:r w:rsidRPr="00550A93">
        <w:rPr>
          <w:rFonts w:ascii="Arial" w:hAnsi="Arial" w:cs="Arial"/>
          <w:color w:val="000000" w:themeColor="text1"/>
        </w:rPr>
        <w:t>指向这个类就可以了。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lastRenderedPageBreak/>
        <w:t>2</w:t>
      </w:r>
      <w:r w:rsidRPr="00550A93">
        <w:rPr>
          <w:rFonts w:ascii="Arial" w:hAnsi="Arial" w:cs="Arial"/>
          <w:color w:val="000000" w:themeColor="text1"/>
        </w:rPr>
        <w:t>）第一与第三个用法相同，只不过前者使用</w:t>
      </w:r>
      <w:r w:rsidRPr="00550A93">
        <w:rPr>
          <w:rFonts w:ascii="Arial" w:hAnsi="Arial" w:cs="Arial"/>
          <w:color w:val="000000" w:themeColor="text1"/>
        </w:rPr>
        <w:t>session</w:t>
      </w:r>
      <w:r w:rsidRPr="00550A93">
        <w:rPr>
          <w:rFonts w:ascii="Arial" w:hAnsi="Arial" w:cs="Arial"/>
          <w:color w:val="000000" w:themeColor="text1"/>
        </w:rPr>
        <w:t>，</w:t>
      </w:r>
      <w:r w:rsidRPr="00550A93">
        <w:rPr>
          <w:rFonts w:ascii="Arial" w:hAnsi="Arial" w:cs="Arial"/>
          <w:color w:val="000000" w:themeColor="text1"/>
        </w:rPr>
        <w:t>session</w:t>
      </w:r>
      <w:r w:rsidRPr="00550A93">
        <w:rPr>
          <w:rFonts w:ascii="Arial" w:hAnsi="Arial" w:cs="Arial"/>
          <w:color w:val="000000" w:themeColor="text1"/>
        </w:rPr>
        <w:t>过期就需要重新设置，而后者使用</w:t>
      </w:r>
      <w:r w:rsidRPr="00550A93">
        <w:rPr>
          <w:rFonts w:ascii="Arial" w:hAnsi="Arial" w:cs="Arial"/>
          <w:color w:val="000000" w:themeColor="text1"/>
        </w:rPr>
        <w:t>cookie</w:t>
      </w:r>
      <w:r w:rsidRPr="00550A93">
        <w:rPr>
          <w:rFonts w:ascii="Arial" w:hAnsi="Arial" w:cs="Arial"/>
          <w:color w:val="000000" w:themeColor="text1"/>
        </w:rPr>
        <w:t>，可以根据项目的具体情况进行选择。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一般来说，使用第一种和第三种比较常见。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550A93">
      <w:pPr>
        <w:pStyle w:val="2"/>
      </w:pPr>
      <w:r w:rsidRPr="00550A93">
        <w:t>二</w:t>
      </w:r>
      <w:r w:rsidRPr="00550A93">
        <w:t>.</w:t>
      </w:r>
      <w:r w:rsidRPr="00550A93">
        <w:t>使用方法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当不做处理时默认会使用浏览器自己的语言设置，如果想改变语言，只需要在请求后面加上一个参数即可，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默认的参数名为</w:t>
      </w:r>
      <w:r w:rsidRPr="00550A93">
        <w:rPr>
          <w:rFonts w:ascii="Arial" w:hAnsi="Arial" w:cs="Arial"/>
          <w:color w:val="000000" w:themeColor="text1"/>
        </w:rPr>
        <w:t>locale</w:t>
      </w:r>
      <w:r w:rsidRPr="00550A93">
        <w:rPr>
          <w:rFonts w:ascii="Arial" w:hAnsi="Arial" w:cs="Arial"/>
          <w:color w:val="000000" w:themeColor="text1"/>
        </w:rPr>
        <w:t>，里面放的就是你的提交参数，如</w:t>
      </w:r>
      <w:r w:rsidRPr="00550A93">
        <w:rPr>
          <w:rFonts w:ascii="Arial" w:hAnsi="Arial" w:cs="Arial"/>
          <w:color w:val="000000" w:themeColor="text1"/>
        </w:rPr>
        <w:t>:en_US</w:t>
      </w:r>
      <w:r w:rsidRPr="00550A93">
        <w:rPr>
          <w:rFonts w:ascii="Arial" w:hAnsi="Arial" w:cs="Arial"/>
          <w:color w:val="000000" w:themeColor="text1"/>
        </w:rPr>
        <w:t>，</w:t>
      </w:r>
      <w:r w:rsidRPr="00550A93">
        <w:rPr>
          <w:rFonts w:ascii="Arial" w:hAnsi="Arial" w:cs="Arial"/>
          <w:color w:val="000000" w:themeColor="text1"/>
        </w:rPr>
        <w:t>zh_CN</w:t>
      </w:r>
      <w:r w:rsidRPr="00550A93">
        <w:rPr>
          <w:rFonts w:ascii="Arial" w:hAnsi="Arial" w:cs="Arial"/>
          <w:color w:val="000000" w:themeColor="text1"/>
        </w:rPr>
        <w:t>之类的，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所以，只需要在页面上加上相应的链接即可，如下：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&lt;a href="xxx.do?locale=zh_CN"&gt;</w:t>
      </w:r>
      <w:r w:rsidRPr="00550A93">
        <w:rPr>
          <w:rFonts w:ascii="Arial" w:hAnsi="Arial" w:cs="Arial"/>
          <w:color w:val="000000" w:themeColor="text1"/>
        </w:rPr>
        <w:t>中文</w:t>
      </w:r>
      <w:r w:rsidRPr="00550A93">
        <w:rPr>
          <w:rFonts w:ascii="Arial" w:hAnsi="Arial" w:cs="Arial"/>
          <w:color w:val="000000" w:themeColor="text1"/>
        </w:rPr>
        <w:t>&lt;/a&gt;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&lt;a href="xxx.do?locale=en"&gt;</w:t>
      </w:r>
      <w:r w:rsidRPr="00550A93">
        <w:rPr>
          <w:rFonts w:ascii="Arial" w:hAnsi="Arial" w:cs="Arial"/>
          <w:color w:val="000000" w:themeColor="text1"/>
        </w:rPr>
        <w:t>英文</w:t>
      </w:r>
      <w:r w:rsidRPr="00550A93">
        <w:rPr>
          <w:rFonts w:ascii="Arial" w:hAnsi="Arial" w:cs="Arial"/>
          <w:color w:val="000000" w:themeColor="text1"/>
        </w:rPr>
        <w:t>&lt;/a&gt;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页面中使用</w:t>
      </w:r>
      <w:r w:rsidRPr="00550A93">
        <w:rPr>
          <w:rFonts w:ascii="Arial" w:hAnsi="Arial" w:cs="Arial"/>
          <w:color w:val="000000" w:themeColor="text1"/>
        </w:rPr>
        <w:t>jstl</w:t>
      </w:r>
      <w:r w:rsidRPr="00550A93">
        <w:rPr>
          <w:rFonts w:ascii="Arial" w:hAnsi="Arial" w:cs="Arial"/>
          <w:color w:val="000000" w:themeColor="text1"/>
        </w:rPr>
        <w:t>或</w:t>
      </w:r>
      <w:r w:rsidRPr="00550A93">
        <w:rPr>
          <w:rFonts w:ascii="Arial" w:hAnsi="Arial" w:cs="Arial"/>
          <w:color w:val="000000" w:themeColor="text1"/>
        </w:rPr>
        <w:t>spring</w:t>
      </w:r>
      <w:r w:rsidRPr="00550A93">
        <w:rPr>
          <w:rFonts w:ascii="Arial" w:hAnsi="Arial" w:cs="Arial"/>
          <w:color w:val="000000" w:themeColor="text1"/>
        </w:rPr>
        <w:t>标签，如下：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&lt;fmt:message key="test.app"/&gt;</w:t>
      </w:r>
      <w:r w:rsidRPr="00550A93">
        <w:rPr>
          <w:rFonts w:ascii="Arial" w:hAnsi="Arial" w:cs="Arial"/>
          <w:color w:val="000000" w:themeColor="text1"/>
        </w:rPr>
        <w:br/>
        <w:t>&lt;s:message code="test.app"/&gt;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 </w:t>
      </w:r>
    </w:p>
    <w:p w:rsidR="007262D9" w:rsidRPr="00550A93" w:rsidRDefault="007262D9" w:rsidP="007262D9">
      <w:pPr>
        <w:pStyle w:val="a6"/>
        <w:shd w:val="clear" w:color="auto" w:fill="FFFFFF"/>
        <w:spacing w:line="260" w:lineRule="atLeast"/>
        <w:rPr>
          <w:rFonts w:ascii="Arial" w:hAnsi="Arial" w:cs="Arial"/>
          <w:color w:val="000000" w:themeColor="text1"/>
        </w:rPr>
      </w:pPr>
      <w:r w:rsidRPr="00550A93">
        <w:rPr>
          <w:rFonts w:ascii="Arial" w:hAnsi="Arial" w:cs="Arial"/>
          <w:color w:val="000000" w:themeColor="text1"/>
        </w:rPr>
        <w:t>无论使用哪种处理器，</w:t>
      </w:r>
      <w:r w:rsidRPr="00550A93">
        <w:rPr>
          <w:rFonts w:ascii="Arial" w:hAnsi="Arial" w:cs="Arial"/>
          <w:color w:val="000000" w:themeColor="text1"/>
        </w:rPr>
        <w:t>locale</w:t>
      </w:r>
      <w:r w:rsidRPr="00550A93">
        <w:rPr>
          <w:rFonts w:ascii="Arial" w:hAnsi="Arial" w:cs="Arial"/>
          <w:color w:val="000000" w:themeColor="text1"/>
        </w:rPr>
        <w:t>设置过一次就可以了，不需要每个连接后面都加上</w:t>
      </w:r>
      <w:r w:rsidRPr="00550A93">
        <w:rPr>
          <w:rFonts w:ascii="Arial" w:hAnsi="Arial" w:cs="Arial"/>
          <w:color w:val="000000" w:themeColor="text1"/>
        </w:rPr>
        <w:t>locale</w:t>
      </w:r>
      <w:r w:rsidRPr="00550A93">
        <w:rPr>
          <w:rFonts w:ascii="Arial" w:hAnsi="Arial" w:cs="Arial"/>
          <w:color w:val="000000" w:themeColor="text1"/>
        </w:rPr>
        <w:t>参数。</w:t>
      </w:r>
    </w:p>
    <w:p w:rsidR="00CB597F" w:rsidRPr="00550A93" w:rsidRDefault="00CB597F">
      <w:pPr>
        <w:rPr>
          <w:color w:val="000000" w:themeColor="text1"/>
          <w:sz w:val="24"/>
          <w:szCs w:val="24"/>
        </w:rPr>
      </w:pPr>
    </w:p>
    <w:p w:rsidR="00E46FD4" w:rsidRPr="00550A93" w:rsidRDefault="00E46FD4">
      <w:pPr>
        <w:rPr>
          <w:color w:val="000000" w:themeColor="text1"/>
          <w:sz w:val="24"/>
          <w:szCs w:val="24"/>
        </w:rPr>
      </w:pPr>
    </w:p>
    <w:p w:rsidR="00550A93" w:rsidRDefault="00E46FD4" w:rsidP="00550A93">
      <w:pPr>
        <w:pStyle w:val="3"/>
        <w:rPr>
          <w:rFonts w:hint="eastAsia"/>
          <w:kern w:val="0"/>
        </w:rPr>
      </w:pPr>
      <w:r w:rsidRPr="00550A93">
        <w:rPr>
          <w:kern w:val="0"/>
        </w:rPr>
        <w:t>一、基于浏览器语言的国际化配置</w:t>
      </w:r>
      <w:r w:rsidRPr="00550A93">
        <w:rPr>
          <w:kern w:val="0"/>
        </w:rPr>
        <w:t> </w:t>
      </w:r>
    </w:p>
    <w:p w:rsidR="00E46FD4" w:rsidRPr="00550A93" w:rsidRDefault="00E46FD4" w:rsidP="00550A93">
      <w:pPr>
        <w:pStyle w:val="a9"/>
        <w:rPr>
          <w:rFonts w:ascii="宋体" w:hAnsi="宋体" w:cs="宋体"/>
          <w:kern w:val="0"/>
        </w:rPr>
      </w:pPr>
      <w:r w:rsidRPr="00550A93">
        <w:rPr>
          <w:kern w:val="0"/>
        </w:rPr>
        <w:br/>
      </w:r>
      <w:r w:rsidRPr="00550A93">
        <w:rPr>
          <w:kern w:val="0"/>
        </w:rPr>
        <w:t>使用</w:t>
      </w:r>
      <w:r w:rsidRPr="00550A93">
        <w:rPr>
          <w:kern w:val="0"/>
        </w:rPr>
        <w:t>Spring</w:t>
      </w:r>
      <w:r w:rsidRPr="00550A93">
        <w:rPr>
          <w:kern w:val="0"/>
        </w:rPr>
        <w:t>的</w:t>
      </w:r>
      <w:r w:rsidRPr="00550A93">
        <w:rPr>
          <w:kern w:val="0"/>
        </w:rPr>
        <w:t>MVC</w:t>
      </w:r>
      <w:r w:rsidRPr="00550A93">
        <w:rPr>
          <w:kern w:val="0"/>
        </w:rPr>
        <w:t>，并且配置中有配置</w:t>
      </w:r>
      <w:r w:rsidRPr="00550A93">
        <w:rPr>
          <w:kern w:val="0"/>
        </w:rPr>
        <w:t>Resource</w:t>
      </w:r>
      <w:r w:rsidRPr="00550A93">
        <w:rPr>
          <w:kern w:val="0"/>
        </w:rPr>
        <w:t>文件</w:t>
      </w:r>
      <w:r w:rsidRPr="00550A93">
        <w:rPr>
          <w:kern w:val="0"/>
        </w:rPr>
        <w:t> </w:t>
      </w:r>
    </w:p>
    <w:p w:rsidR="00E46FD4" w:rsidRPr="00550A93" w:rsidRDefault="00E46FD4" w:rsidP="00550A93">
      <w:pPr>
        <w:pStyle w:val="a9"/>
        <w:rPr>
          <w:kern w:val="0"/>
        </w:rPr>
      </w:pPr>
      <w:r w:rsidRPr="00550A93">
        <w:rPr>
          <w:kern w:val="0"/>
        </w:rPr>
        <w:lastRenderedPageBreak/>
        <w:t>Xml</w:t>
      </w:r>
      <w:r w:rsidRPr="00550A93">
        <w:rPr>
          <w:kern w:val="0"/>
        </w:rPr>
        <w:t>代码</w:t>
      </w:r>
      <w:r w:rsidRPr="00550A93">
        <w:rPr>
          <w:kern w:val="0"/>
        </w:rPr>
        <w:t>  </w:t>
      </w:r>
      <w:r w:rsidRPr="00550A93">
        <w:rPr>
          <w:noProof/>
          <w:kern w:val="0"/>
        </w:rPr>
        <w:drawing>
          <wp:inline distT="0" distB="0" distL="0" distR="0">
            <wp:extent cx="139700" cy="133350"/>
            <wp:effectExtent l="19050" t="0" r="0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D4" w:rsidRPr="00550A93" w:rsidRDefault="00E46FD4" w:rsidP="00E46FD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&lt;!-- 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资源文件绑定器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--&gt;           </w:t>
      </w:r>
    </w:p>
    <w:p w:rsidR="00E46FD4" w:rsidRPr="00550A93" w:rsidRDefault="00E46FD4" w:rsidP="00E46FD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&lt;bean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id="messageSource"class="org.springframework.context.support.ResourceBundleMessageSource"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               </w:t>
      </w:r>
    </w:p>
    <w:p w:rsidR="00E46FD4" w:rsidRPr="00550A93" w:rsidRDefault="00E46FD4" w:rsidP="00E46FD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&lt;property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name="basename" value="message-info"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             </w:t>
      </w:r>
    </w:p>
    <w:p w:rsidR="00E46FD4" w:rsidRPr="00550A93" w:rsidRDefault="00E46FD4" w:rsidP="00E46FD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&lt;property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name="useCodeAsDefaultMessage" value="true"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     </w:t>
      </w:r>
    </w:p>
    <w:p w:rsidR="00E46FD4" w:rsidRPr="00550A93" w:rsidRDefault="00E46FD4" w:rsidP="00E46FD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&lt;/bean&gt;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550A93" w:rsidRDefault="00E46FD4" w:rsidP="00E46FD4">
      <w:pPr>
        <w:widowControl/>
        <w:jc w:val="left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其中，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message-info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是你的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properties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文件的通用名。如：我的配置文件叫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message-info.properties,message-info_zh_CN.properties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等等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,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只要有了这个配置，然后配置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JSP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渲染器为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JSTL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支持的，那么在你的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JSP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文件中使用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fmt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标记就可以实现客户浏览器语言国际化了。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如：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&lt;fmt:message key="info.login.title" /&gt;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其中的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info.login.title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和你的资源文件对应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.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另外一种方式是使用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spring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自带的标签显示国际化信息，如：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  <w:t>&lt;spring:message code="main.title" /&gt;&lt;br&gt;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  <w:t>&lt;input type="button" value="&lt;spring:message code="main.title" /&gt;"/&gt;&lt;br&gt;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</w:p>
    <w:p w:rsidR="00550A93" w:rsidRDefault="00E46FD4" w:rsidP="00550A93">
      <w:pPr>
        <w:pStyle w:val="3"/>
        <w:rPr>
          <w:rFonts w:hint="eastAsia"/>
          <w:kern w:val="0"/>
        </w:rPr>
      </w:pPr>
      <w:r w:rsidRPr="00550A93">
        <w:rPr>
          <w:kern w:val="0"/>
        </w:rPr>
        <w:t>二、基于动态加载的国际化配置</w:t>
      </w:r>
      <w:r w:rsidRPr="00550A93">
        <w:rPr>
          <w:kern w:val="0"/>
        </w:rPr>
        <w:t> </w:t>
      </w:r>
    </w:p>
    <w:p w:rsidR="00550A93" w:rsidRDefault="00550A93" w:rsidP="00E46FD4">
      <w:pPr>
        <w:widowControl/>
        <w:jc w:val="left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</w:p>
    <w:p w:rsidR="00550A93" w:rsidRDefault="00E46FD4" w:rsidP="00550A93">
      <w:pPr>
        <w:pStyle w:val="4"/>
        <w:rPr>
          <w:rFonts w:hint="eastAsia"/>
          <w:kern w:val="0"/>
        </w:rPr>
      </w:pPr>
      <w:r w:rsidRPr="00550A93">
        <w:rPr>
          <w:kern w:val="0"/>
        </w:rPr>
        <w:t>1</w:t>
      </w:r>
      <w:r w:rsidRPr="00550A93">
        <w:rPr>
          <w:kern w:val="0"/>
        </w:rPr>
        <w:t>、基于请求的国际化配置</w:t>
      </w:r>
      <w:r w:rsidRPr="00550A93">
        <w:rPr>
          <w:kern w:val="0"/>
        </w:rPr>
        <w:t> </w:t>
      </w:r>
    </w:p>
    <w:p w:rsidR="00E46FD4" w:rsidRPr="00550A93" w:rsidRDefault="00E46FD4" w:rsidP="00E46FD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基于请求的国际化配置是指，在当前请求内，国际化配置生效，否则自动以浏览器为主。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配置方式如下：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首先配置拦截器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  <w:t xml:space="preserve">&lt;!-- 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国际化操作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拦截器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必需配置，可以和其它国际化方式通用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 xml:space="preserve"> --&gt;     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  <w:t>&lt;bean id="localeChangeInterceptor" class="org.springframework.web.servlet.i18n.LocaleChangeInterceptor" /&gt;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这个配置呢，是不论请求级别的国际化，还是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Cookie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级别的国际化，再或者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Session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级别的国际化，都必需有配置这个拦截器，否则会不能使用。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配好上面的拦截器之后，就将拦截器注入到你的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UrlHandlerMapping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中，例如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: </w:t>
      </w:r>
    </w:p>
    <w:p w:rsidR="00E46FD4" w:rsidRPr="00550A93" w:rsidRDefault="00E46FD4" w:rsidP="00550A93">
      <w:pPr>
        <w:pStyle w:val="a9"/>
        <w:rPr>
          <w:kern w:val="0"/>
        </w:rPr>
      </w:pPr>
      <w:r w:rsidRPr="00550A93">
        <w:rPr>
          <w:kern w:val="0"/>
        </w:rPr>
        <w:t>Xml</w:t>
      </w:r>
      <w:r w:rsidRPr="00550A93">
        <w:rPr>
          <w:kern w:val="0"/>
        </w:rPr>
        <w:t>代码</w:t>
      </w:r>
      <w:r w:rsidRPr="00550A93">
        <w:rPr>
          <w:kern w:val="0"/>
        </w:rPr>
        <w:t>  </w:t>
      </w:r>
      <w:r w:rsidRPr="00550A93">
        <w:rPr>
          <w:noProof/>
          <w:kern w:val="0"/>
        </w:rPr>
        <w:drawing>
          <wp:inline distT="0" distB="0" distL="0" distR="0">
            <wp:extent cx="139700" cy="133350"/>
            <wp:effectExtent l="19050" t="0" r="0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D4" w:rsidRPr="00550A93" w:rsidRDefault="00E46FD4" w:rsidP="00E46FD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&lt;bean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id="defaultUrlMapping" class="org.springframework.web.servlet.handler.BeanNameUrlHandlerMapping"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              </w:t>
      </w:r>
    </w:p>
    <w:p w:rsidR="00E46FD4" w:rsidRPr="00550A93" w:rsidRDefault="00E46FD4" w:rsidP="00E46FD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lastRenderedPageBreak/>
        <w:t>&lt;property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name="interceptors" ref="localeChangeInterceptor"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              </w:t>
      </w:r>
    </w:p>
    <w:p w:rsidR="00E46FD4" w:rsidRPr="00550A93" w:rsidRDefault="00E46FD4" w:rsidP="00E46FD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&lt;property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name="order"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                       </w:t>
      </w:r>
    </w:p>
    <w:p w:rsidR="00E46FD4" w:rsidRPr="00550A93" w:rsidRDefault="00E46FD4" w:rsidP="00E46FD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&lt;value&gt;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1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&lt;/value&gt;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             </w:t>
      </w:r>
    </w:p>
    <w:p w:rsidR="00E46FD4" w:rsidRPr="00550A93" w:rsidRDefault="00E46FD4" w:rsidP="00E46FD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&lt;/property&gt;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    </w:t>
      </w:r>
    </w:p>
    <w:p w:rsidR="00E46FD4" w:rsidRPr="00550A93" w:rsidRDefault="00E46FD4" w:rsidP="00E46FD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&lt;/bean&gt;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</w:t>
      </w:r>
    </w:p>
    <w:p w:rsidR="00550A93" w:rsidRDefault="00E46FD4" w:rsidP="00E46FD4">
      <w:pPr>
        <w:widowControl/>
        <w:jc w:val="left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这个时候，但凡有了符合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UrlMapping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的请求，就会被拦截，并且开始配置国际化参数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  <w:t>        &lt;bean id="localeResolver" class="org.springframework.web.servlet.i18n.AcceptHeaderLocaleResolver"&gt;        &lt;/bean&gt;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默认的参数名为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locale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主意大小写。里面放的就是你的提交参数。如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:en_US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zh_CN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之类的，这个时候，你在页面上加一句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&lt;a href="?locale=zh_CN"&gt;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简体中文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&lt;/a&gt;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如果你的资源中，饱含建议中文的配置，那么就会变成你确定的简体中文拉。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</w:p>
    <w:p w:rsidR="00550A93" w:rsidRDefault="00E46FD4" w:rsidP="00550A93">
      <w:pPr>
        <w:pStyle w:val="4"/>
        <w:rPr>
          <w:rFonts w:hint="eastAsia"/>
          <w:kern w:val="0"/>
        </w:rPr>
      </w:pPr>
      <w:r w:rsidRPr="00550A93">
        <w:rPr>
          <w:kern w:val="0"/>
        </w:rPr>
        <w:t>2</w:t>
      </w:r>
      <w:r w:rsidRPr="00550A93">
        <w:rPr>
          <w:kern w:val="0"/>
        </w:rPr>
        <w:t>、基于</w:t>
      </w:r>
      <w:r w:rsidRPr="00550A93">
        <w:rPr>
          <w:kern w:val="0"/>
        </w:rPr>
        <w:t>Session</w:t>
      </w:r>
      <w:r w:rsidRPr="00550A93">
        <w:rPr>
          <w:kern w:val="0"/>
        </w:rPr>
        <w:t>的国际化配置</w:t>
      </w:r>
      <w:r w:rsidRPr="00550A93">
        <w:rPr>
          <w:kern w:val="0"/>
        </w:rPr>
        <w:t> </w:t>
      </w:r>
    </w:p>
    <w:p w:rsidR="00550A93" w:rsidRDefault="00550A93" w:rsidP="00E46FD4">
      <w:pPr>
        <w:widowControl/>
        <w:jc w:val="left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</w:p>
    <w:p w:rsidR="00447CCA" w:rsidRDefault="00E46FD4" w:rsidP="00E46FD4">
      <w:pPr>
        <w:widowControl/>
        <w:jc w:val="left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拦截器和基于请求的相同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  <w:t>Session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的配置如下：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  <w:t>        &lt;bean id="localeResolver" class="org.springframework.web.servlet.i18n.SessionLocaleResolver"&gt;&lt;/bean&gt; 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在你的处理的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Controller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中，将提交上来的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locale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字段信息生成真正的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Locale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对象，然后将对象保存在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Session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中，默认保存的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ID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是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SessionLocaleResolver.LOCALE_SESSION_ATTRIBUTE_NAME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这样，当你的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Session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不过期，那么语言种类始终保持正确的说。我一直是这样子用的，我觉得还是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Session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的好，老外们用了很满意。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</w:p>
    <w:p w:rsidR="00447CCA" w:rsidRDefault="00E46FD4" w:rsidP="00447CCA">
      <w:pPr>
        <w:pStyle w:val="4"/>
        <w:rPr>
          <w:rFonts w:hint="eastAsia"/>
          <w:kern w:val="0"/>
        </w:rPr>
      </w:pPr>
      <w:r w:rsidRPr="00550A93">
        <w:rPr>
          <w:kern w:val="0"/>
        </w:rPr>
        <w:t>3</w:t>
      </w:r>
      <w:r w:rsidRPr="00550A93">
        <w:rPr>
          <w:kern w:val="0"/>
        </w:rPr>
        <w:t>、基于</w:t>
      </w:r>
      <w:r w:rsidRPr="00550A93">
        <w:rPr>
          <w:kern w:val="0"/>
        </w:rPr>
        <w:t>Cookie</w:t>
      </w:r>
      <w:r w:rsidRPr="00550A93">
        <w:rPr>
          <w:kern w:val="0"/>
        </w:rPr>
        <w:t>的国际化配置</w:t>
      </w:r>
      <w:r w:rsidRPr="00550A93">
        <w:rPr>
          <w:kern w:val="0"/>
        </w:rPr>
        <w:t> </w:t>
      </w:r>
    </w:p>
    <w:p w:rsidR="00447CCA" w:rsidRDefault="00447CCA" w:rsidP="00E46FD4">
      <w:pPr>
        <w:widowControl/>
        <w:jc w:val="left"/>
        <w:rPr>
          <w:rFonts w:ascii="Helvetica" w:eastAsia="宋体" w:hAnsi="Helvetica" w:cs="Helvetica" w:hint="eastAsia"/>
          <w:color w:val="000000" w:themeColor="text1"/>
          <w:kern w:val="0"/>
          <w:sz w:val="24"/>
          <w:szCs w:val="24"/>
        </w:rPr>
      </w:pPr>
    </w:p>
    <w:p w:rsidR="00E46FD4" w:rsidRPr="00550A93" w:rsidRDefault="00E46FD4" w:rsidP="00E46FD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这个我就不说了，反正用的不多，至少我做的项目能不用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Cookie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就不用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Cookie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，所以，基于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Cookie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的国际化配置我就不细说了，如果想知道怎么配置，那么下载一个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Spring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，其中的例子程序就是用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Cookie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配置的，你自己读代码就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OK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了。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三、注意事项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如果不用默认的浏览器语言国际化方式，那么拦截器一定要配置，如果你有多个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UrlMapping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，那么就每个都配上拦截器。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lastRenderedPageBreak/>
        <w:t>至于配置的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LocaleResolver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的名字，一定要用上面的配置中的名字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localeResolver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当然了，这个是默认的名字来的，自己设置成别的也可以，但是就是麻烦，反正我用默认的就感觉不错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解决问题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: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在前几天引用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 xml:space="preserve">“Spring 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的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MVC I18N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－国际化相关配置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 xml:space="preserve"> ”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并做了测试，发现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 xml:space="preserve"> 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有一问题。程序运行会抛出异常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  <w:t>“Cannot change HTTP accept header - use a different locale resolution strategy”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，根本原因是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 xml:space="preserve">spring source 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做了限制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,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源码如下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</w:p>
    <w:p w:rsidR="00E46FD4" w:rsidRPr="00550A93" w:rsidRDefault="00E46FD4" w:rsidP="00550A93">
      <w:pPr>
        <w:pStyle w:val="a9"/>
        <w:rPr>
          <w:kern w:val="0"/>
        </w:rPr>
      </w:pPr>
      <w:r w:rsidRPr="00550A93">
        <w:rPr>
          <w:kern w:val="0"/>
        </w:rPr>
        <w:t>Java</w:t>
      </w:r>
      <w:r w:rsidRPr="00550A93">
        <w:rPr>
          <w:kern w:val="0"/>
        </w:rPr>
        <w:t>代码</w:t>
      </w:r>
      <w:r w:rsidRPr="00550A93">
        <w:rPr>
          <w:kern w:val="0"/>
        </w:rPr>
        <w:t>  </w:t>
      </w:r>
      <w:r w:rsidRPr="00550A93">
        <w:rPr>
          <w:noProof/>
          <w:kern w:val="0"/>
        </w:rPr>
        <w:drawing>
          <wp:inline distT="0" distB="0" distL="0" distR="0">
            <wp:extent cx="139700" cy="133350"/>
            <wp:effectExtent l="19050" t="0" r="0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D4" w:rsidRPr="00550A93" w:rsidRDefault="00E46FD4" w:rsidP="00E46FD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public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class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AcceptHeaderLocaleResolver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implements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LocaleResolver {  </w:t>
      </w:r>
    </w:p>
    <w:p w:rsidR="00E46FD4" w:rsidRPr="00550A93" w:rsidRDefault="00E46FD4" w:rsidP="00E46FD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public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Locale resolveLocale(HttpServletRequest request) {   </w:t>
      </w:r>
    </w:p>
    <w:p w:rsidR="00E46FD4" w:rsidRPr="00550A93" w:rsidRDefault="00E46FD4" w:rsidP="00E46FD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return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request.getLocale();   </w:t>
      </w:r>
    </w:p>
    <w:p w:rsidR="00E46FD4" w:rsidRPr="00550A93" w:rsidRDefault="00E46FD4" w:rsidP="00E46FD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  </w:t>
      </w:r>
    </w:p>
    <w:p w:rsidR="00E46FD4" w:rsidRPr="00550A93" w:rsidRDefault="00E46FD4" w:rsidP="00E46FD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public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void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setLocale(HttpServletRequest request, HttpServletResponse response, Locale locale) {   </w:t>
      </w:r>
    </w:p>
    <w:p w:rsidR="00E46FD4" w:rsidRPr="00550A93" w:rsidRDefault="00E46FD4" w:rsidP="00E46FD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throw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new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UnsupportedOperationException(   </w:t>
      </w:r>
    </w:p>
    <w:p w:rsidR="00E46FD4" w:rsidRPr="00550A93" w:rsidRDefault="00E46FD4" w:rsidP="00E46FD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"Cannot change HTTP accept header - use a different locale resolution strategy");   </w:t>
      </w:r>
    </w:p>
    <w:p w:rsidR="00E46FD4" w:rsidRPr="00550A93" w:rsidRDefault="00E46FD4" w:rsidP="00E46FD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   </w:t>
      </w:r>
    </w:p>
    <w:p w:rsidR="00E46FD4" w:rsidRPr="00550A93" w:rsidRDefault="00E46FD4" w:rsidP="00E46FD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  </w:t>
      </w:r>
    </w:p>
    <w:p w:rsidR="00E46FD4" w:rsidRPr="00550A93" w:rsidRDefault="00E46FD4" w:rsidP="00E46FD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请注意上面的类，该类允许继承，所以需要改写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setLocale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方法，源码示范如下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</w:p>
    <w:p w:rsidR="00E46FD4" w:rsidRPr="00550A93" w:rsidRDefault="00E46FD4" w:rsidP="00550A93">
      <w:pPr>
        <w:pStyle w:val="a9"/>
        <w:rPr>
          <w:kern w:val="0"/>
        </w:rPr>
      </w:pPr>
      <w:r w:rsidRPr="00550A93">
        <w:rPr>
          <w:kern w:val="0"/>
        </w:rPr>
        <w:t>Java</w:t>
      </w:r>
      <w:r w:rsidRPr="00550A93">
        <w:rPr>
          <w:kern w:val="0"/>
        </w:rPr>
        <w:t>代码</w:t>
      </w:r>
      <w:r w:rsidRPr="00550A93">
        <w:rPr>
          <w:kern w:val="0"/>
        </w:rPr>
        <w:t>  </w:t>
      </w:r>
      <w:r w:rsidRPr="00550A93">
        <w:rPr>
          <w:noProof/>
          <w:kern w:val="0"/>
        </w:rPr>
        <w:drawing>
          <wp:inline distT="0" distB="0" distL="0" distR="0">
            <wp:extent cx="139700" cy="133350"/>
            <wp:effectExtent l="19050" t="0" r="0" b="0"/>
            <wp:docPr id="4" name="图片 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package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org.springframework.web.servlet.i18n;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import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java.util.Locale;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import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javax.servlet.http.HttpServletRequest; 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import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javax.servlet.http.HttpServletResponse;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import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org.springframework.web.servlet.DispatcherServlet; 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import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org.springframework.web.servlet.LocaleResolver;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public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class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MyAcceptHeaderLocaleResolver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extends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AcceptHeaderLocaleResolver { 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private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Locale myLocal; 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public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Locale resolveLocale(HttpServletRequest request) { 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return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myLocal; 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 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public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void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setLocale(HttpServletRequest request, HttpServletResponse response, Locale locale) { 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myLocal = locale; 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} 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 </w:t>
      </w:r>
    </w:p>
    <w:p w:rsidR="00E46FD4" w:rsidRPr="00550A93" w:rsidRDefault="00E46FD4" w:rsidP="00E46FD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lastRenderedPageBreak/>
        <w:t>}   </w:t>
      </w:r>
    </w:p>
    <w:p w:rsidR="00E46FD4" w:rsidRPr="00550A93" w:rsidRDefault="00E46FD4" w:rsidP="00E46FD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br/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然后在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action-servlet.xml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里的设置为</w:t>
      </w:r>
      <w:r w:rsidRPr="00550A93">
        <w:rPr>
          <w:rFonts w:ascii="Helvetica" w:eastAsia="宋体" w:hAnsi="Helvetica" w:cs="Helvetica"/>
          <w:color w:val="000000" w:themeColor="text1"/>
          <w:kern w:val="0"/>
          <w:sz w:val="24"/>
          <w:szCs w:val="24"/>
        </w:rPr>
        <w:t> </w:t>
      </w:r>
    </w:p>
    <w:p w:rsidR="00E46FD4" w:rsidRPr="00550A93" w:rsidRDefault="00E46FD4" w:rsidP="00550A93">
      <w:pPr>
        <w:pStyle w:val="a9"/>
        <w:rPr>
          <w:kern w:val="0"/>
        </w:rPr>
      </w:pPr>
      <w:r w:rsidRPr="00550A93">
        <w:rPr>
          <w:kern w:val="0"/>
        </w:rPr>
        <w:t>Xml</w:t>
      </w:r>
      <w:r w:rsidRPr="00550A93">
        <w:rPr>
          <w:kern w:val="0"/>
        </w:rPr>
        <w:t>代码</w:t>
      </w:r>
      <w:r w:rsidRPr="00550A93">
        <w:rPr>
          <w:kern w:val="0"/>
        </w:rPr>
        <w:t>  </w:t>
      </w:r>
      <w:r w:rsidRPr="00550A93">
        <w:rPr>
          <w:noProof/>
          <w:kern w:val="0"/>
        </w:rPr>
        <w:drawing>
          <wp:inline distT="0" distB="0" distL="0" distR="0">
            <wp:extent cx="139700" cy="133350"/>
            <wp:effectExtent l="19050" t="0" r="0" b="0"/>
            <wp:docPr id="5" name="图片 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&lt;bean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id="messageSource" class="org.springframework.context.support.ResourceBundleMessageSource"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&lt;property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name="basename" value="message"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&lt;/bean&gt;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&lt;bean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id="myViewController" class="org.springframework.web.servlet.mvc.UrlFilenameViewController"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&lt;bean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id="filenameController" class="org.springframework.web.servlet.mvc.UrlFilenameViewController"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&lt;bean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id="urlMapping" class="org.springframework.web.servlet.handler.SimpleUrlHandlerMapping"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&lt;property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name="interceptors" ref="localeChangeInterceptor"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&lt;property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name="mappings"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&lt;value&gt;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chinese.do=filenameController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 us.do=filenameController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&lt;/value&gt;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&lt;/property&gt;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&lt;/bean&gt;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&lt;bean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id="defaultHandlerMapping" class="org.springframework.web.servlet.handler.BeanNameUrlHandlerMapping"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&lt;bean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id="localeChangeInterceptor" class="org.springframework.web.servlet.i18n.LocaleChangeInterceptor"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&lt;bean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id="localeResolver" class="org.springframework.web.servlet.i18n.MyAcceptHeaderLocaleResolver"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&lt;bean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id="viewResolver"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class="org.springframework.web.servlet.view.InternalResourceViewResolver"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&lt;property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name="viewClass"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value="org.springframework.web.servlet.view.JstlView"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&lt;property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name="prefix" value="/WEB-INF/jsp/"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&lt;property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name="suffix" value=".jsp" </w:t>
      </w: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/&gt;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 </w:t>
      </w:r>
    </w:p>
    <w:p w:rsidR="00E46FD4" w:rsidRPr="00550A93" w:rsidRDefault="00E46FD4" w:rsidP="00E46FD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</w:pPr>
      <w:r w:rsidRPr="00550A93">
        <w:rPr>
          <w:rFonts w:ascii="Consolas" w:eastAsia="宋体" w:hAnsi="Consolas" w:cs="Consolas"/>
          <w:b/>
          <w:bCs/>
          <w:color w:val="000000" w:themeColor="text1"/>
          <w:kern w:val="0"/>
          <w:sz w:val="24"/>
          <w:szCs w:val="24"/>
        </w:rPr>
        <w:t>&lt;/bean&gt;</w:t>
      </w:r>
      <w:r w:rsidRPr="00550A93">
        <w:rPr>
          <w:rFonts w:ascii="Consolas" w:eastAsia="宋体" w:hAnsi="Consolas" w:cs="Consolas"/>
          <w:color w:val="000000" w:themeColor="text1"/>
          <w:kern w:val="0"/>
          <w:sz w:val="24"/>
          <w:szCs w:val="24"/>
        </w:rPr>
        <w:t>  </w:t>
      </w:r>
    </w:p>
    <w:p w:rsidR="00E46FD4" w:rsidRPr="00550A93" w:rsidRDefault="00E46FD4">
      <w:pPr>
        <w:rPr>
          <w:color w:val="000000" w:themeColor="text1"/>
          <w:sz w:val="24"/>
          <w:szCs w:val="24"/>
        </w:rPr>
      </w:pPr>
    </w:p>
    <w:p w:rsidR="00E46FD4" w:rsidRPr="00550A93" w:rsidRDefault="00E46FD4">
      <w:pPr>
        <w:rPr>
          <w:color w:val="000000" w:themeColor="text1"/>
          <w:sz w:val="24"/>
          <w:szCs w:val="24"/>
        </w:rPr>
      </w:pPr>
    </w:p>
    <w:p w:rsidR="00E46FD4" w:rsidRPr="00550A93" w:rsidRDefault="00E46FD4">
      <w:pPr>
        <w:rPr>
          <w:color w:val="000000" w:themeColor="text1"/>
          <w:sz w:val="24"/>
          <w:szCs w:val="24"/>
        </w:rPr>
      </w:pPr>
    </w:p>
    <w:p w:rsidR="00E46FD4" w:rsidRPr="00550A93" w:rsidRDefault="00E46FD4">
      <w:pPr>
        <w:rPr>
          <w:color w:val="000000" w:themeColor="text1"/>
          <w:sz w:val="24"/>
          <w:szCs w:val="24"/>
        </w:rPr>
      </w:pPr>
    </w:p>
    <w:p w:rsidR="00E46FD4" w:rsidRPr="00550A93" w:rsidRDefault="00E46FD4" w:rsidP="00447CCA">
      <w:pPr>
        <w:pStyle w:val="2"/>
        <w:rPr>
          <w:kern w:val="0"/>
        </w:rPr>
      </w:pPr>
      <w:r w:rsidRPr="00550A93">
        <w:rPr>
          <w:rFonts w:hint="eastAsia"/>
          <w:kern w:val="0"/>
        </w:rPr>
        <w:lastRenderedPageBreak/>
        <w:t>基于</w:t>
      </w:r>
      <w:r w:rsidRPr="00550A93">
        <w:rPr>
          <w:rFonts w:hint="eastAsia"/>
          <w:kern w:val="0"/>
        </w:rPr>
        <w:t>SpringMVC</w:t>
      </w:r>
      <w:r w:rsidRPr="00550A93">
        <w:rPr>
          <w:rFonts w:hint="eastAsia"/>
          <w:kern w:val="0"/>
        </w:rPr>
        <w:t>国际化资源配置方式。</w:t>
      </w:r>
    </w:p>
    <w:p w:rsidR="00E46FD4" w:rsidRPr="00550A93" w:rsidRDefault="00E46FD4" w:rsidP="00E46FD4">
      <w:pPr>
        <w:widowControl/>
        <w:shd w:val="clear" w:color="auto" w:fill="FFFFFF"/>
        <w:wordWrap w:val="0"/>
        <w:spacing w:before="80" w:after="80"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  <w:r w:rsidRPr="00550A93">
        <w:rPr>
          <w:rFonts w:ascii="微软雅黑" w:eastAsia="微软雅黑" w:hAnsi="微软雅黑" w:cs="宋体" w:hint="eastAsia"/>
          <w:color w:val="000000" w:themeColor="text1"/>
          <w:spacing w:val="5"/>
          <w:kern w:val="0"/>
          <w:sz w:val="24"/>
          <w:szCs w:val="24"/>
        </w:rPr>
        <w:t>1.首先需要在spring-mvc-servlet.xml 中配置拦截器；</w:t>
      </w:r>
    </w:p>
    <w:p w:rsidR="00E46FD4" w:rsidRPr="00550A93" w:rsidRDefault="00E46FD4" w:rsidP="00E46FD4">
      <w:pPr>
        <w:widowControl/>
        <w:shd w:val="clear" w:color="auto" w:fill="FFFFFF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tbl>
      <w:tblPr>
        <w:tblW w:w="796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160"/>
      </w:tblGrid>
      <w:tr w:rsidR="00E46FD4" w:rsidRPr="00550A93" w:rsidTr="00E46F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7670" w:type="dxa"/>
            <w:vAlign w:val="center"/>
            <w:hideMark/>
          </w:tcPr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&lt;bean id="localeChangeInterceptor" class="org.springframework.web.servlet.i18n.LocaleChangeInterceptor" /&gt;</w:t>
            </w:r>
          </w:p>
        </w:tc>
      </w:tr>
    </w:tbl>
    <w:p w:rsidR="00E46FD4" w:rsidRPr="00550A93" w:rsidRDefault="00E46FD4" w:rsidP="00E46FD4">
      <w:pPr>
        <w:widowControl/>
        <w:shd w:val="clear" w:color="auto" w:fill="FFFFFF"/>
        <w:wordWrap w:val="0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</w:p>
    <w:p w:rsidR="00E46FD4" w:rsidRPr="00550A93" w:rsidRDefault="00E46FD4" w:rsidP="00E46FD4">
      <w:pPr>
        <w:widowControl/>
        <w:shd w:val="clear" w:color="auto" w:fill="FFFFFF"/>
        <w:wordWrap w:val="0"/>
        <w:spacing w:before="80" w:after="80"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  <w:r w:rsidRPr="00550A93">
        <w:rPr>
          <w:rFonts w:ascii="微软雅黑" w:eastAsia="微软雅黑" w:hAnsi="微软雅黑" w:cs="宋体" w:hint="eastAsia"/>
          <w:color w:val="000000" w:themeColor="text1"/>
          <w:spacing w:val="5"/>
          <w:kern w:val="0"/>
          <w:sz w:val="24"/>
          <w:szCs w:val="24"/>
        </w:rPr>
        <w:t>2.如果要浏览器自适应语言方式（cookie方式）：还需要在spring-mvn-servlet.xml 中配置：</w:t>
      </w:r>
    </w:p>
    <w:p w:rsidR="00E46FD4" w:rsidRPr="00550A93" w:rsidRDefault="00E46FD4" w:rsidP="00E46FD4">
      <w:pPr>
        <w:widowControl/>
        <w:shd w:val="clear" w:color="auto" w:fill="FFFFFF"/>
        <w:wordWrap w:val="0"/>
        <w:spacing w:before="80" w:after="80"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  <w:r w:rsidRPr="00550A93">
        <w:rPr>
          <w:rFonts w:ascii="微软雅黑" w:eastAsia="微软雅黑" w:hAnsi="微软雅黑" w:cs="宋体" w:hint="eastAsia"/>
          <w:color w:val="000000" w:themeColor="text1"/>
          <w:spacing w:val="5"/>
          <w:kern w:val="0"/>
          <w:sz w:val="24"/>
          <w:szCs w:val="24"/>
        </w:rPr>
        <w:t>2.1</w:t>
      </w:r>
    </w:p>
    <w:p w:rsidR="00E46FD4" w:rsidRPr="00550A93" w:rsidRDefault="00E46FD4" w:rsidP="00E46FD4">
      <w:pPr>
        <w:widowControl/>
        <w:shd w:val="clear" w:color="auto" w:fill="FFFFFF"/>
        <w:wordWrap w:val="0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</w:p>
    <w:p w:rsidR="00E46FD4" w:rsidRPr="00550A93" w:rsidRDefault="00357751" w:rsidP="00E46FD4">
      <w:pPr>
        <w:widowControl/>
        <w:shd w:val="clear" w:color="auto" w:fill="FFFFFF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hyperlink r:id="rId9" w:history="1">
        <w:r w:rsidR="00E46FD4" w:rsidRPr="00550A93">
          <w:rPr>
            <w:rFonts w:ascii="微软雅黑" w:eastAsia="微软雅黑" w:hAnsi="微软雅黑" w:cs="宋体" w:hint="eastAsia"/>
            <w:color w:val="000000" w:themeColor="text1"/>
            <w:kern w:val="0"/>
            <w:sz w:val="24"/>
            <w:szCs w:val="24"/>
            <w:u w:val="single"/>
          </w:rPr>
          <w:t>?</w:t>
        </w:r>
      </w:hyperlink>
    </w:p>
    <w:tbl>
      <w:tblPr>
        <w:tblW w:w="74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040"/>
      </w:tblGrid>
      <w:tr w:rsidR="00E46FD4" w:rsidRPr="00550A93" w:rsidTr="00E46F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7180" w:type="dxa"/>
            <w:vAlign w:val="center"/>
            <w:hideMark/>
          </w:tcPr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&lt;bean id="cookieLocaleResolver" class="org.springframework.web.servlet.i18n.CookieLocaleResolver"/&gt;</w:t>
            </w:r>
          </w:p>
        </w:tc>
      </w:tr>
    </w:tbl>
    <w:p w:rsidR="00E46FD4" w:rsidRPr="00550A93" w:rsidRDefault="00E46FD4" w:rsidP="00E46FD4">
      <w:pPr>
        <w:widowControl/>
        <w:shd w:val="clear" w:color="auto" w:fill="FFFFFF"/>
        <w:wordWrap w:val="0"/>
        <w:spacing w:before="80" w:after="80"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  <w:r w:rsidRPr="00550A93">
        <w:rPr>
          <w:rFonts w:ascii="微软雅黑" w:eastAsia="微软雅黑" w:hAnsi="微软雅黑" w:cs="宋体" w:hint="eastAsia"/>
          <w:color w:val="000000" w:themeColor="text1"/>
          <w:spacing w:val="5"/>
          <w:kern w:val="0"/>
          <w:sz w:val="24"/>
          <w:szCs w:val="24"/>
        </w:rPr>
        <w:t>2.2.如果是需要在界面上进行切换（session方式）；则需要配置：</w:t>
      </w:r>
    </w:p>
    <w:p w:rsidR="00E46FD4" w:rsidRPr="00550A93" w:rsidRDefault="00357751" w:rsidP="00E46FD4">
      <w:pPr>
        <w:widowControl/>
        <w:shd w:val="clear" w:color="auto" w:fill="FFFFFF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hyperlink r:id="rId10" w:history="1">
        <w:r w:rsidR="00E46FD4" w:rsidRPr="00550A93">
          <w:rPr>
            <w:rFonts w:ascii="微软雅黑" w:eastAsia="微软雅黑" w:hAnsi="微软雅黑" w:cs="宋体" w:hint="eastAsia"/>
            <w:color w:val="000000" w:themeColor="text1"/>
            <w:kern w:val="0"/>
            <w:sz w:val="24"/>
            <w:szCs w:val="24"/>
            <w:u w:val="single"/>
          </w:rPr>
          <w:t>?</w:t>
        </w:r>
      </w:hyperlink>
    </w:p>
    <w:tbl>
      <w:tblPr>
        <w:tblW w:w="70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040"/>
      </w:tblGrid>
      <w:tr w:rsidR="00E46FD4" w:rsidRPr="00550A93" w:rsidTr="00E46F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2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6760" w:type="dxa"/>
            <w:vAlign w:val="center"/>
            <w:hideMark/>
          </w:tcPr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&lt;bean id="localeResolver" class="org.springframework.web.servlet.i18n.SessionLocaleResolver"&gt;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        &lt;property name="defaultLocale" value="en_US"/&gt;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    &lt;/bean&gt;</w:t>
            </w:r>
          </w:p>
        </w:tc>
      </w:tr>
    </w:tbl>
    <w:p w:rsidR="00E46FD4" w:rsidRPr="00550A93" w:rsidRDefault="00E46FD4" w:rsidP="00E46FD4">
      <w:pPr>
        <w:widowControl/>
        <w:shd w:val="clear" w:color="auto" w:fill="FFFFFF"/>
        <w:wordWrap w:val="0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</w:p>
    <w:p w:rsidR="00E46FD4" w:rsidRPr="00550A93" w:rsidRDefault="00E46FD4" w:rsidP="00E46FD4">
      <w:pPr>
        <w:widowControl/>
        <w:shd w:val="clear" w:color="auto" w:fill="FFFFFF"/>
        <w:wordWrap w:val="0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</w:p>
    <w:p w:rsidR="00E46FD4" w:rsidRPr="00550A93" w:rsidRDefault="00E46FD4" w:rsidP="00E46FD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0A9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3.最后在applicationContext.xml 中配置关于资源文件</w:t>
      </w:r>
    </w:p>
    <w:p w:rsidR="00E46FD4" w:rsidRPr="00550A93" w:rsidRDefault="00357751" w:rsidP="00E46FD4">
      <w:pPr>
        <w:widowControl/>
        <w:shd w:val="clear" w:color="auto" w:fill="FFFFFF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hyperlink r:id="rId11" w:history="1">
        <w:r w:rsidR="00E46FD4" w:rsidRPr="00550A93">
          <w:rPr>
            <w:rFonts w:ascii="微软雅黑" w:eastAsia="微软雅黑" w:hAnsi="微软雅黑" w:cs="宋体" w:hint="eastAsia"/>
            <w:color w:val="000000" w:themeColor="text1"/>
            <w:kern w:val="0"/>
            <w:sz w:val="24"/>
            <w:szCs w:val="24"/>
            <w:u w:val="single"/>
          </w:rPr>
          <w:t>?</w:t>
        </w:r>
      </w:hyperlink>
    </w:p>
    <w:tbl>
      <w:tblPr>
        <w:tblW w:w="73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4"/>
        <w:gridCol w:w="8192"/>
      </w:tblGrid>
      <w:tr w:rsidR="00E46FD4" w:rsidRPr="00550A93" w:rsidTr="00E46F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2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3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7040" w:type="dxa"/>
            <w:vAlign w:val="center"/>
            <w:hideMark/>
          </w:tcPr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&lt;bean id="messageSource" class="org.springframework.context.support.ResourceBundleMessageSource"&gt;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lastRenderedPageBreak/>
              <w:t>        &lt;property name="basename" value="message"/&gt;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        &lt;property name="useCodeAsDefaultMessage" value="true"/&gt;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    &lt;/bean&gt;</w:t>
            </w:r>
          </w:p>
        </w:tc>
      </w:tr>
    </w:tbl>
    <w:p w:rsidR="00E46FD4" w:rsidRPr="00550A93" w:rsidRDefault="00E46FD4" w:rsidP="00E46FD4">
      <w:pPr>
        <w:widowControl/>
        <w:shd w:val="clear" w:color="auto" w:fill="FFFFFF"/>
        <w:wordWrap w:val="0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</w:p>
    <w:p w:rsidR="00E46FD4" w:rsidRPr="00550A93" w:rsidRDefault="00E46FD4" w:rsidP="00E46FD4">
      <w:pPr>
        <w:widowControl/>
        <w:shd w:val="clear" w:color="auto" w:fill="FFFFFF"/>
        <w:wordWrap w:val="0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</w:p>
    <w:p w:rsidR="00E46FD4" w:rsidRPr="00550A93" w:rsidRDefault="00E46FD4" w:rsidP="00E46FD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50A9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4.在拦截器中配置local ，代码如下：</w:t>
      </w:r>
    </w:p>
    <w:p w:rsidR="00E46FD4" w:rsidRPr="00550A93" w:rsidRDefault="00357751" w:rsidP="00E46FD4">
      <w:pPr>
        <w:widowControl/>
        <w:shd w:val="clear" w:color="auto" w:fill="FFFFFF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hyperlink r:id="rId12" w:history="1">
        <w:r w:rsidR="00E46FD4" w:rsidRPr="00550A93">
          <w:rPr>
            <w:rFonts w:ascii="微软雅黑" w:eastAsia="微软雅黑" w:hAnsi="微软雅黑" w:cs="宋体" w:hint="eastAsia"/>
            <w:color w:val="000000" w:themeColor="text1"/>
            <w:kern w:val="0"/>
            <w:sz w:val="24"/>
            <w:szCs w:val="24"/>
            <w:u w:val="single"/>
          </w:rPr>
          <w:t>?</w:t>
        </w:r>
      </w:hyperlink>
    </w:p>
    <w:tbl>
      <w:tblPr>
        <w:tblW w:w="68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90"/>
        <w:gridCol w:w="6580"/>
      </w:tblGrid>
      <w:tr w:rsidR="00E46FD4" w:rsidRPr="00550A93" w:rsidTr="00E46F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1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2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3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4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5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6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7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  <w:tc>
          <w:tcPr>
            <w:tcW w:w="6580" w:type="dxa"/>
            <w:vAlign w:val="center"/>
            <w:hideMark/>
          </w:tcPr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&lt;mvc:interceptors&gt;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 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        &lt;!--国际化资源切换（根据请求参数中的locale参数自动切换）--&gt;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        &lt;mvc:interceptor&gt;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            &lt;mvc:mapping path="/**"/&gt;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            &lt;ref bean="localeChangeInterceptor"/&gt;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        &lt;/mvc:interceptor&gt;</w:t>
            </w:r>
          </w:p>
          <w:p w:rsidR="00E46FD4" w:rsidRPr="00550A93" w:rsidRDefault="00E46FD4" w:rsidP="00E46FD4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50A93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    &lt;/mvc:interceptors&gt;</w:t>
            </w:r>
          </w:p>
        </w:tc>
      </w:tr>
    </w:tbl>
    <w:p w:rsidR="00E46FD4" w:rsidRPr="00550A93" w:rsidRDefault="00E46FD4" w:rsidP="00E46FD4">
      <w:pPr>
        <w:widowControl/>
        <w:shd w:val="clear" w:color="auto" w:fill="FFFFFF"/>
        <w:wordWrap w:val="0"/>
        <w:spacing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</w:p>
    <w:p w:rsidR="00E46FD4" w:rsidRPr="00447CCA" w:rsidRDefault="00E46FD4" w:rsidP="00447CCA">
      <w:pPr>
        <w:widowControl/>
        <w:shd w:val="clear" w:color="auto" w:fill="FFFFFF"/>
        <w:wordWrap w:val="0"/>
        <w:spacing w:before="80" w:after="80" w:line="225" w:lineRule="atLeast"/>
        <w:jc w:val="left"/>
        <w:rPr>
          <w:rFonts w:ascii="微软雅黑" w:eastAsia="微软雅黑" w:hAnsi="微软雅黑" w:cs="宋体"/>
          <w:color w:val="000000" w:themeColor="text1"/>
          <w:spacing w:val="5"/>
          <w:kern w:val="0"/>
          <w:sz w:val="24"/>
          <w:szCs w:val="24"/>
        </w:rPr>
      </w:pPr>
      <w:r w:rsidRPr="00550A93">
        <w:rPr>
          <w:rFonts w:ascii="微软雅黑" w:eastAsia="微软雅黑" w:hAnsi="微软雅黑" w:cs="宋体" w:hint="eastAsia"/>
          <w:color w:val="000000" w:themeColor="text1"/>
          <w:spacing w:val="5"/>
          <w:kern w:val="0"/>
          <w:sz w:val="24"/>
          <w:szCs w:val="24"/>
        </w:rPr>
        <w:t>5.具体的message_zh_CN.properties, message_en_US.properties ,等文件，放置于classpath 下。</w:t>
      </w:r>
    </w:p>
    <w:sectPr w:rsidR="00E46FD4" w:rsidRPr="00447CCA" w:rsidSect="00D06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62D" w:rsidRDefault="00AB762D" w:rsidP="00C00F0C">
      <w:r>
        <w:separator/>
      </w:r>
    </w:p>
  </w:endnote>
  <w:endnote w:type="continuationSeparator" w:id="1">
    <w:p w:rsidR="00AB762D" w:rsidRDefault="00AB762D" w:rsidP="00C00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62D" w:rsidRDefault="00AB762D" w:rsidP="00C00F0C">
      <w:r>
        <w:separator/>
      </w:r>
    </w:p>
  </w:footnote>
  <w:footnote w:type="continuationSeparator" w:id="1">
    <w:p w:rsidR="00AB762D" w:rsidRDefault="00AB762D" w:rsidP="00C00F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33156"/>
    <w:multiLevelType w:val="multilevel"/>
    <w:tmpl w:val="C43C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C25F8"/>
    <w:multiLevelType w:val="multilevel"/>
    <w:tmpl w:val="851A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C118D"/>
    <w:multiLevelType w:val="multilevel"/>
    <w:tmpl w:val="DDF0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7C6B52"/>
    <w:multiLevelType w:val="multilevel"/>
    <w:tmpl w:val="058A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A95C60"/>
    <w:multiLevelType w:val="multilevel"/>
    <w:tmpl w:val="1F3A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63512C"/>
    <w:multiLevelType w:val="multilevel"/>
    <w:tmpl w:val="9AEC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311167"/>
    <w:multiLevelType w:val="multilevel"/>
    <w:tmpl w:val="9F02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625DBB"/>
    <w:multiLevelType w:val="multilevel"/>
    <w:tmpl w:val="12CE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407395"/>
    <w:multiLevelType w:val="multilevel"/>
    <w:tmpl w:val="B3B6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A55D00"/>
    <w:multiLevelType w:val="multilevel"/>
    <w:tmpl w:val="3970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F0C"/>
    <w:rsid w:val="0002566F"/>
    <w:rsid w:val="00357751"/>
    <w:rsid w:val="00447CCA"/>
    <w:rsid w:val="00550A93"/>
    <w:rsid w:val="006C1029"/>
    <w:rsid w:val="007262D9"/>
    <w:rsid w:val="007F5CB6"/>
    <w:rsid w:val="00AB762D"/>
    <w:rsid w:val="00C00F0C"/>
    <w:rsid w:val="00CB597F"/>
    <w:rsid w:val="00D0671A"/>
    <w:rsid w:val="00E46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71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0A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A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0A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0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0F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0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0F0C"/>
    <w:rPr>
      <w:sz w:val="18"/>
      <w:szCs w:val="18"/>
    </w:rPr>
  </w:style>
  <w:style w:type="character" w:customStyle="1" w:styleId="apple-converted-space">
    <w:name w:val="apple-converted-space"/>
    <w:basedOn w:val="a0"/>
    <w:rsid w:val="00C00F0C"/>
  </w:style>
  <w:style w:type="character" w:customStyle="1" w:styleId="keyword">
    <w:name w:val="keyword"/>
    <w:basedOn w:val="a0"/>
    <w:rsid w:val="00C00F0C"/>
  </w:style>
  <w:style w:type="character" w:customStyle="1" w:styleId="comment">
    <w:name w:val="comment"/>
    <w:basedOn w:val="a0"/>
    <w:rsid w:val="00C00F0C"/>
  </w:style>
  <w:style w:type="character" w:customStyle="1" w:styleId="string">
    <w:name w:val="string"/>
    <w:basedOn w:val="a0"/>
    <w:rsid w:val="00C00F0C"/>
  </w:style>
  <w:style w:type="character" w:customStyle="1" w:styleId="number">
    <w:name w:val="number"/>
    <w:basedOn w:val="a0"/>
    <w:rsid w:val="00C00F0C"/>
  </w:style>
  <w:style w:type="paragraph" w:styleId="a5">
    <w:name w:val="Balloon Text"/>
    <w:basedOn w:val="a"/>
    <w:link w:val="Char1"/>
    <w:uiPriority w:val="99"/>
    <w:semiHidden/>
    <w:unhideWhenUsed/>
    <w:rsid w:val="00C00F0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0F0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262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E46FD4"/>
  </w:style>
  <w:style w:type="character" w:customStyle="1" w:styleId="tag">
    <w:name w:val="tag"/>
    <w:basedOn w:val="a0"/>
    <w:rsid w:val="00E46FD4"/>
  </w:style>
  <w:style w:type="character" w:customStyle="1" w:styleId="tag-name">
    <w:name w:val="tag-name"/>
    <w:basedOn w:val="a0"/>
    <w:rsid w:val="00E46FD4"/>
  </w:style>
  <w:style w:type="character" w:customStyle="1" w:styleId="attribute">
    <w:name w:val="attribute"/>
    <w:basedOn w:val="a0"/>
    <w:rsid w:val="00E46FD4"/>
  </w:style>
  <w:style w:type="character" w:customStyle="1" w:styleId="attribute-value">
    <w:name w:val="attribute-value"/>
    <w:basedOn w:val="a0"/>
    <w:rsid w:val="00E46FD4"/>
  </w:style>
  <w:style w:type="character" w:styleId="a7">
    <w:name w:val="Hyperlink"/>
    <w:basedOn w:val="a0"/>
    <w:uiPriority w:val="99"/>
    <w:semiHidden/>
    <w:unhideWhenUsed/>
    <w:rsid w:val="00E46F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46FD4"/>
    <w:rPr>
      <w:rFonts w:ascii="宋体" w:eastAsia="宋体" w:hAnsi="宋体" w:cs="宋体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550A9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50A9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0A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550A93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550A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50A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44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928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453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798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96023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58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4563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8449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4135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3243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12" Type="http://schemas.openxmlformats.org/officeDocument/2006/relationships/hyperlink" Target="http://my.oschina.net/Rayn/blog/4672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y.oschina.net/Rayn/blog/46729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y.oschina.net/Rayn/blog/4672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.oschina.net/Rayn/blog/4672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1268</Words>
  <Characters>7233</Characters>
  <Application>Microsoft Office Word</Application>
  <DocSecurity>0</DocSecurity>
  <Lines>60</Lines>
  <Paragraphs>16</Paragraphs>
  <ScaleCrop>false</ScaleCrop>
  <Company/>
  <LinksUpToDate>false</LinksUpToDate>
  <CharactersWithSpaces>8485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zzs</cp:lastModifiedBy>
  <cp:revision>8</cp:revision>
  <dcterms:created xsi:type="dcterms:W3CDTF">2015-09-09T01:41:00Z</dcterms:created>
  <dcterms:modified xsi:type="dcterms:W3CDTF">2017-04-20T03:17:00Z</dcterms:modified>
</cp:coreProperties>
</file>