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66D" w:rsidRPr="00E9366D" w:rsidRDefault="00E9366D" w:rsidP="000D1195">
      <w:pPr>
        <w:pStyle w:val="2"/>
        <w:rPr>
          <w:kern w:val="0"/>
        </w:rPr>
      </w:pPr>
      <w:r w:rsidRPr="00E9366D">
        <w:rPr>
          <w:kern w:val="0"/>
        </w:rPr>
        <w:t>1)JNDI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JNDI ---- Java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命名与目录接口（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Java Naming and Directory Interface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J2EE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容器中配置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参数，定义一个数据源，也就是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JDBC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引用参数，给这个数据源设置一个名称；然后，在程序中，通过数据源名称引用数据源从而访问后台数据库。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以下是连接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mysql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数据库的数据源配置：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rFonts w:hint="eastAsia"/>
          <w:kern w:val="0"/>
        </w:rPr>
        <w:t>Xml</w:t>
      </w:r>
      <w:r w:rsidRPr="00E9366D">
        <w:rPr>
          <w:rFonts w:hint="eastAsia"/>
          <w:kern w:val="0"/>
        </w:rPr>
        <w:t>代码</w:t>
      </w:r>
      <w:r w:rsidRPr="00E9366D">
        <w:rPr>
          <w:rFonts w:hint="eastAsia"/>
          <w:kern w:val="0"/>
        </w:rPr>
        <w:t xml:space="preserve">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1.&lt;Resource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2.    name="jdbc/test"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3.    type="javax.sql.DataSource"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4.    password="bb"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5.    driverClassName="com.mysql.jdbc.Driver"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6.    maxIdle="2"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7.    maxWait="50"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8.    username="root"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9.    url="jdbc:mysql://localhost:3306/test"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10.    maxActive="4"/&gt;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&lt;Resource name="jdbc/test" type="javax.sql.DataSource" password="bb" driverClassName="com.mysql.jdbc.Driver" maxIdle="2" maxWait="50" username="root" url="jdbc:mysql://localhost:3306/test" maxActive="4"/&gt;</w:t>
      </w:r>
    </w:p>
    <w:p w:rsidR="00E9366D" w:rsidRPr="00E9366D" w:rsidRDefault="00E9366D" w:rsidP="000D1195">
      <w:pPr>
        <w:pStyle w:val="3"/>
        <w:rPr>
          <w:kern w:val="0"/>
        </w:rPr>
      </w:pPr>
      <w:r w:rsidRPr="00E9366D">
        <w:rPr>
          <w:rFonts w:hint="eastAsia"/>
          <w:kern w:val="0"/>
        </w:rPr>
        <w:t xml:space="preserve">(2) </w:t>
      </w:r>
      <w:r w:rsidRPr="00E9366D">
        <w:rPr>
          <w:rFonts w:hint="eastAsia"/>
          <w:kern w:val="0"/>
        </w:rPr>
        <w:t>配置方法</w:t>
      </w:r>
      <w:r w:rsidRPr="00E9366D">
        <w:rPr>
          <w:rFonts w:hint="eastAsia"/>
          <w:kern w:val="0"/>
        </w:rPr>
        <w:t>(tomcat)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1.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第一种：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App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工程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\META-INF\context.xml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中配置数据源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2.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第二种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配置数据源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3.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第三种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Tomcat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目录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\conf\server.xml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中配置数据源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,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然后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App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工程下的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context.xml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（或者在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Tomcat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目录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\conf\localhost\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工程名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）链接数据源：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rFonts w:hint="eastAsia"/>
          <w:kern w:val="0"/>
        </w:rPr>
        <w:t>Xml</w:t>
      </w:r>
      <w:r w:rsidRPr="00E9366D">
        <w:rPr>
          <w:rFonts w:hint="eastAsia"/>
          <w:kern w:val="0"/>
        </w:rPr>
        <w:t>代码</w:t>
      </w:r>
      <w:r w:rsidRPr="00E9366D">
        <w:rPr>
          <w:rFonts w:hint="eastAsia"/>
          <w:kern w:val="0"/>
        </w:rPr>
        <w:t xml:space="preserve">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1.&lt;ResourceLink   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2.   global="jdbc/test"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3.   name="jdbc/test"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4.   type="javax.sql.DataSource"/&gt;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&lt;ResourceLink global="jdbc/test" name="jdbc/test" type="javax.sql.DataSource"/&gt;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4.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第四种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Tomcat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目录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\conf\context.xml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中配置数据源。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第一，二种是是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app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工程独有数据源配置方式。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第三，四种是全局数据源配置方式。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0D1195">
      <w:pPr>
        <w:pStyle w:val="3"/>
        <w:rPr>
          <w:kern w:val="0"/>
        </w:rPr>
      </w:pPr>
      <w:r w:rsidRPr="00E9366D">
        <w:rPr>
          <w:rFonts w:hint="eastAsia"/>
          <w:kern w:val="0"/>
        </w:rPr>
        <w:t xml:space="preserve">(3) </w:t>
      </w:r>
      <w:r w:rsidRPr="00E9366D">
        <w:rPr>
          <w:rFonts w:hint="eastAsia"/>
          <w:kern w:val="0"/>
        </w:rPr>
        <w:t>通过</w:t>
      </w:r>
      <w:r w:rsidRPr="00E9366D">
        <w:rPr>
          <w:rFonts w:hint="eastAsia"/>
          <w:kern w:val="0"/>
        </w:rPr>
        <w:t>JNDI</w:t>
      </w:r>
      <w:r w:rsidRPr="00E9366D">
        <w:rPr>
          <w:rFonts w:hint="eastAsia"/>
          <w:kern w:val="0"/>
        </w:rPr>
        <w:t>取数据源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rFonts w:hint="eastAsia"/>
          <w:kern w:val="0"/>
        </w:rPr>
        <w:t>Java</w:t>
      </w:r>
      <w:r w:rsidRPr="00E9366D">
        <w:rPr>
          <w:rFonts w:hint="eastAsia"/>
          <w:kern w:val="0"/>
        </w:rPr>
        <w:t>代码</w:t>
      </w:r>
      <w:r w:rsidRPr="00E9366D">
        <w:rPr>
          <w:rFonts w:hint="eastAsia"/>
          <w:kern w:val="0"/>
        </w:rPr>
        <w:t xml:space="preserve">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1.Context initContext = new InitialContext();     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2.Context envContext  = (Context)initContext.lookup("java:/comp/env");     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3.DataSource ds = (DataSource)envContext.lookup("jdbc/test");     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4.Connection conn = ds.getConnection();    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Context initContext = new InitialContext(); Context envContext = (Context)initContext.lookup("java:/comp/env"); DataSource ds = (DataSource)envContext.lookup("jdbc/test"); Connection conn = ds.getConnection();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Default="00E9366D" w:rsidP="000D1195">
      <w:pPr>
        <w:pStyle w:val="3"/>
        <w:rPr>
          <w:kern w:val="0"/>
        </w:rPr>
      </w:pPr>
      <w:r w:rsidRPr="00E9366D">
        <w:rPr>
          <w:rFonts w:hint="eastAsia"/>
          <w:kern w:val="0"/>
        </w:rPr>
        <w:t xml:space="preserve">(4) spring </w:t>
      </w:r>
      <w:r w:rsidRPr="00E9366D">
        <w:rPr>
          <w:rFonts w:hint="eastAsia"/>
          <w:kern w:val="0"/>
        </w:rPr>
        <w:t>访问</w:t>
      </w:r>
      <w:r w:rsidRPr="00E9366D">
        <w:rPr>
          <w:rFonts w:hint="eastAsia"/>
          <w:kern w:val="0"/>
        </w:rPr>
        <w:t xml:space="preserve"> jndi</w:t>
      </w:r>
    </w:p>
    <w:p w:rsidR="00E04487" w:rsidRPr="00E9366D" w:rsidRDefault="00E04487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Spring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中对于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的访问，提供了便捷的方法，在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Spring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org.springframework.jndi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包中包含了所有的类。其中提供了一下核心类：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JndiTemplate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：它是这个包的核心类，用来简化对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的操作。它提供了对于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lookup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、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bind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方法。同时，允许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JndiCallback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接口的实现在其提供的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上下文中执行任何操作。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使用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JndiTemplate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实现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InitialContext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环境变量的配置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id="queueTarget" class="org.springframework.jndi.JndiObjectTargetSource"&gt;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name="jndiName"&gt;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&lt;value&gt;queue/testQueue&lt;/value&gt;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name="jndiTemplate"&gt;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&lt;ref local="jndiTemplate"/&gt;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id="jndiTemplate" class="org.springframework.jndi.JndiTemplate"&gt;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name="environment"&gt;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&lt;props&gt;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&lt;prop key="java.naming.factory.initial"&gt;org.jnp.interfaces.NamingContextFactory&lt;/prop&gt;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&lt;prop key="java.naming.provider.url"&gt;jnp://localhost:1099&lt;/prop&gt;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  &lt;prop key="java.naming.factory.url.pkgs"&gt;org.jboss.naming:org.jnp.interfaces&lt;/prop&gt;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&lt;/props&gt;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JndiObjectTargetSource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使用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JndiObjectTargetSource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，例如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id="queueTarget" class="org.springframework.jndi.JndiObjectTargetSource"&gt;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name="jndiName"&gt;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&lt;value&gt;queue/testQueue&lt;/value&gt;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3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JndiObjectFactoryBean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：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使用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JndiObjectFactoryBean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，例如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id="dataSource" class="org.springframework.jndi.JndiObjectFactoryBean"&gt;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name="jndiName"&gt;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&lt;value&gt;java:/MySqlDS&lt;/value&gt;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0D1195">
      <w:pPr>
        <w:pStyle w:val="2"/>
        <w:rPr>
          <w:kern w:val="0"/>
        </w:rPr>
      </w:pPr>
      <w:r w:rsidRPr="00E04487">
        <w:rPr>
          <w:rFonts w:hint="eastAsia"/>
          <w:kern w:val="0"/>
        </w:rPr>
        <w:t>总结（事例）：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0D1195">
      <w:pPr>
        <w:pStyle w:val="3"/>
        <w:rPr>
          <w:kern w:val="0"/>
        </w:rPr>
      </w:pPr>
      <w:r w:rsidRPr="00E04487">
        <w:rPr>
          <w:rFonts w:hint="eastAsia"/>
          <w:kern w:val="0"/>
        </w:rPr>
        <w:t>数据源的配置：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1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）配置可以访问到同一应用服务器的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数据源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id="dataSource" class="org.springframework.jndi.JndiObjectFactoryBean"&gt;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name="jndiName"&gt;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&lt;value&gt;jdbc/cqccms&lt;/value&gt;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（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2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）配置能访问远程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数据源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id="dataSource" class="org.springframework.jndi.JndiObjectFactoryBean"&gt;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&lt;property name="jndiName"&gt;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&lt;value&gt;jdbc/cqccms&lt;/value&gt;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&lt;property name="jndiEnvironment"&gt;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&lt;props&gt;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key="java.naming.factory.initial"&gt;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 xml:space="preserve">          weblogic.jndi.WLInitialContextFactory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key="java.naming.provider.url"&gt;t3://172.16.101.42:7001&lt;/prop&gt;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key="java.naming.security.principal"&gt;weblogic&lt;/prop&gt;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key="java.naming.security.credentials"&gt;weblogic&lt;/prop&gt;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&lt;/props&gt;   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0D1195">
      <w:pPr>
        <w:pStyle w:val="3"/>
        <w:rPr>
          <w:kern w:val="0"/>
        </w:rPr>
      </w:pPr>
      <w:r w:rsidRPr="00E04487">
        <w:rPr>
          <w:rFonts w:hint="eastAsia"/>
          <w:kern w:val="0"/>
        </w:rPr>
        <w:t>事务的配置：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不过事务对象远程访问好像没那么顺利，同理查看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org.springframework.transaction.jta.JtaTransactionManager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类，没有发现上述方法，不过看到了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setJndiTemplate()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方法，也不错现配置一个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jndiTemplate,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如下：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id="jndiTemplate" class="org.springframework.jndi.JndiTemplate" singleton="true"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lazy-init="default" autowire="default" dependency-check="default"&gt;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&lt;property name="environment"&gt;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&lt;props&gt;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key="java.naming.factory.initial"&gt;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  weblogic.jndi.WLInitialContextFactory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key="java.naming.provider.url"&gt;t3://172.16.101.42:7001&lt;/prop&gt;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key="java.naming.security.principal"&gt;weblogic&lt;/prop&gt;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&lt;prop key="java.naming.security.credentials"&gt;weblogic&lt;/prop&gt;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&lt;/props&gt;   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   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然后在配置一下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transactionManager,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如下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id="transactionManager" class="org.springframework.transaction.jta.JtaTransactionManager" singleton="true"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lazy-init="default" autowire="default" dependency-check="default"&gt;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&lt;property name="jndiTemplate"&gt;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&lt;ref local="jndiTemplate" /&gt;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&lt;property name="userTransactionName"&gt;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&lt;value&gt;weblogic/transaction/UserTransaction&lt;/value&gt;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&lt;/property&gt;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&lt;/bean&gt;</w:t>
      </w:r>
    </w:p>
    <w:p w:rsidR="00E04487" w:rsidRPr="00E04487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Default="00E04487" w:rsidP="00E04487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   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不过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JtaTransactionManager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默认找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 name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为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UserTransaction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jta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对象，在同一应用服务器上可以，远程访问不到，后直接查看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weblogic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树找到这个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jndi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名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weblogic/transaction/UserTransaction</w:t>
      </w:r>
      <w:r w:rsidRPr="00E04487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，配置上测试果然成功。</w:t>
      </w:r>
    </w:p>
    <w:p w:rsidR="00E04487" w:rsidRDefault="00E04487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04487" w:rsidRPr="00E9366D" w:rsidRDefault="00E04487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rFonts w:hint="eastAsia"/>
          <w:kern w:val="0"/>
        </w:rPr>
        <w:t>Xml</w:t>
      </w:r>
      <w:r w:rsidRPr="00E9366D">
        <w:rPr>
          <w:rFonts w:hint="eastAsia"/>
          <w:kern w:val="0"/>
        </w:rPr>
        <w:t>代码</w:t>
      </w:r>
      <w:r w:rsidRPr="00E9366D">
        <w:rPr>
          <w:rFonts w:hint="eastAsia"/>
          <w:kern w:val="0"/>
        </w:rPr>
        <w:t xml:space="preserve">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1.&lt;bean id="dataSource" class="org.springframework.jndi.JndiObjectFactoryBean"&gt;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2.    &lt;property name="jndiName"&gt;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3.        &lt;value&gt;java:/comp/env/jdbc/test&lt;/value&gt;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4.    &lt;/property&gt;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5.&lt;/bean&gt;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&lt;bean id="dataSource" class="org.springframework.jndi.JndiObjectFactoryBean"&gt; &lt;property name="jndiName"&gt; &lt;value&gt;java:/comp/env/jdbc/test&lt;/value&gt; &lt;/property&gt; &lt;/bean&gt;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jndi-lookup: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rFonts w:hint="eastAsia"/>
          <w:kern w:val="0"/>
        </w:rPr>
        <w:lastRenderedPageBreak/>
        <w:t>Xml</w:t>
      </w:r>
      <w:r w:rsidRPr="00E9366D">
        <w:rPr>
          <w:rFonts w:hint="eastAsia"/>
          <w:kern w:val="0"/>
        </w:rPr>
        <w:t>代码</w:t>
      </w:r>
      <w:r w:rsidRPr="00E9366D">
        <w:rPr>
          <w:rFonts w:hint="eastAsia"/>
          <w:kern w:val="0"/>
        </w:rPr>
        <w:t xml:space="preserve">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1.&lt;jee:jndi-lookup id="simple" jndi-name="java:/comp/env/jdbc/test"&gt;   </w:t>
      </w: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kern w:val="0"/>
        </w:rPr>
        <w:t xml:space="preserve">2.&lt;/jee:jndi-lookup&gt;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&lt;jee:jndi-lookup id="simple" jndi-name="java:/comp/env/jdbc/test"&gt; &lt;/jee:jndi-lookup&gt;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再贴一下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tomcat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连接池的配置方法：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tomcat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连接池的配置是非常简单的，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5.5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以上的配置，在不改变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tomcat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的任何配置的情况下建立连接池：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1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在项目的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WebRoot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下建立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META-INF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文件夹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2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META-INF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下建立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context.xml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文件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3 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context.xml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中加入如下样例代码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</w:t>
      </w: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kern w:val="0"/>
        </w:rPr>
        <w:t>XML code&lt;Context path="/appName" docBase="appName"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debug="5" crossContext="true" reloadable="false"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cachingAllowed="true" cacheMaxSize="20480"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cacheTTL="10000"&gt;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&lt;Resource name="jdbc/mysql" auth="Container" removeAbandoned="true"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removeAbandonedTimeout="60" logAbandoned="true"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type="javax.sql.DataSource" maxActive="50" maxIdle="10"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maxWait="10000" username="root" password="root"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driverClassName="com.mysql.jdbc.Driver"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url="jdbc:mysql://localhost:3306/dbname?autoReconnect=true" /&gt;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&lt;/Context&gt;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web.xml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中加入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  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XML code&lt;resource-ref&gt;</w:t>
      </w: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kern w:val="0"/>
        </w:rPr>
        <w:t xml:space="preserve">        &lt;description&gt;DB Connection&lt;/description&gt;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&lt;res-ref-name&gt;jdbc/mysql&lt;/res-ref-name&gt;</w:t>
      </w: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kern w:val="0"/>
        </w:rPr>
        <w:t xml:space="preserve">        &lt;res-type&gt;javax.sql.DataSource&lt;/res-type&gt;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  &lt;res-auth&gt;Container&lt;/res-auth&gt;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&lt;/resource-ref&gt;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以上配置文件，参数自己在重新设置设置，别忘了把驱动放到你的项目的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classpath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下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lastRenderedPageBreak/>
        <w:t>再加一点内容：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如果用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hibernate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，那么在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hibernate.cfg.xml</w:t>
      </w:r>
      <w:r w:rsidRPr="00E9366D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中这么配置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XML code&lt;hibernate-configuration&gt;</w:t>
      </w: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kern w:val="0"/>
        </w:rPr>
        <w:t xml:space="preserve">  &lt;session-factory name="java:hibernate/SessionFactory"&gt;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&lt;!-- JNDI datasource --&gt;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name="connection.datasource"&gt;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java:comp/env/jdbc/mysql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&lt;/property&gt;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&lt;property name="dialect"&gt;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     org.hibernate.dialect.MySQLInnoDBDialect</w:t>
      </w:r>
    </w:p>
    <w:p w:rsidR="00E9366D" w:rsidRPr="00E9366D" w:rsidRDefault="00E9366D" w:rsidP="000D1195">
      <w:pPr>
        <w:pStyle w:val="a7"/>
        <w:rPr>
          <w:kern w:val="0"/>
        </w:rPr>
      </w:pPr>
      <w:r w:rsidRPr="00E9366D">
        <w:rPr>
          <w:kern w:val="0"/>
        </w:rPr>
        <w:t xml:space="preserve">    &lt;/property&gt;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9366D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&lt;/hibernate-configuration&gt;</w:t>
      </w: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E9366D" w:rsidRPr="00E9366D" w:rsidRDefault="00E9366D" w:rsidP="00E9366D">
      <w:pP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:rsidR="00DB1093" w:rsidRPr="007674B7" w:rsidRDefault="00DB1093"/>
    <w:sectPr w:rsidR="00DB1093" w:rsidRPr="007674B7" w:rsidSect="00846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F74" w:rsidRDefault="00C57F74" w:rsidP="007674B7">
      <w:r>
        <w:separator/>
      </w:r>
    </w:p>
  </w:endnote>
  <w:endnote w:type="continuationSeparator" w:id="1">
    <w:p w:rsidR="00C57F74" w:rsidRDefault="00C57F74" w:rsidP="00767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F74" w:rsidRDefault="00C57F74" w:rsidP="007674B7">
      <w:r>
        <w:separator/>
      </w:r>
    </w:p>
  </w:footnote>
  <w:footnote w:type="continuationSeparator" w:id="1">
    <w:p w:rsidR="00C57F74" w:rsidRDefault="00C57F74" w:rsidP="00767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4B7"/>
    <w:rsid w:val="000D1195"/>
    <w:rsid w:val="007674B7"/>
    <w:rsid w:val="00846820"/>
    <w:rsid w:val="00C57F74"/>
    <w:rsid w:val="00DB1093"/>
    <w:rsid w:val="00E04487"/>
    <w:rsid w:val="00E9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82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11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1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7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7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74B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67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0D11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D1195"/>
    <w:rPr>
      <w:rFonts w:ascii="宋体" w:eastAsia="宋体"/>
      <w:sz w:val="18"/>
      <w:szCs w:val="18"/>
    </w:rPr>
  </w:style>
  <w:style w:type="paragraph" w:styleId="a7">
    <w:name w:val="No Spacing"/>
    <w:uiPriority w:val="1"/>
    <w:qFormat/>
    <w:rsid w:val="000D1195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D11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119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6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1065</Words>
  <Characters>6073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zzs</cp:lastModifiedBy>
  <cp:revision>5</cp:revision>
  <dcterms:created xsi:type="dcterms:W3CDTF">2015-09-08T09:46:00Z</dcterms:created>
  <dcterms:modified xsi:type="dcterms:W3CDTF">2017-04-20T03:12:00Z</dcterms:modified>
</cp:coreProperties>
</file>