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B4" w:rsidRPr="000F62B4" w:rsidRDefault="000F62B4" w:rsidP="000F62B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62B4">
        <w:rPr>
          <w:rFonts w:ascii="Segoe UI" w:eastAsia="宋体" w:hAnsi="Segoe UI" w:cs="Segoe UI"/>
          <w:kern w:val="0"/>
          <w:sz w:val="20"/>
          <w:szCs w:val="20"/>
        </w:rPr>
        <w:t>Given </w:t>
      </w:r>
      <w:r w:rsidRPr="000F62B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0F62B4">
        <w:rPr>
          <w:rFonts w:ascii="Segoe UI" w:eastAsia="宋体" w:hAnsi="Segoe UI" w:cs="Segoe UI"/>
          <w:kern w:val="0"/>
          <w:sz w:val="20"/>
          <w:szCs w:val="20"/>
        </w:rPr>
        <w:t> pairs of parentheses, write a function to generate all combinations of well-formed parentheses.</w:t>
      </w:r>
    </w:p>
    <w:p w:rsidR="000F62B4" w:rsidRPr="000F62B4" w:rsidRDefault="000F62B4" w:rsidP="000F62B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F62B4">
        <w:rPr>
          <w:rFonts w:ascii="Segoe UI" w:eastAsia="宋体" w:hAnsi="Segoe UI" w:cs="Segoe UI"/>
          <w:kern w:val="0"/>
          <w:sz w:val="20"/>
          <w:szCs w:val="20"/>
        </w:rPr>
        <w:t>For example, given </w:t>
      </w:r>
      <w:r w:rsidRPr="000F62B4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0F62B4">
        <w:rPr>
          <w:rFonts w:ascii="Segoe UI" w:eastAsia="宋体" w:hAnsi="Segoe UI" w:cs="Segoe UI"/>
          <w:kern w:val="0"/>
          <w:sz w:val="20"/>
          <w:szCs w:val="20"/>
        </w:rPr>
        <w:t> = 3, a solution set is:</w:t>
      </w:r>
    </w:p>
    <w:p w:rsidR="000F62B4" w:rsidRPr="000F62B4" w:rsidRDefault="000F62B4" w:rsidP="000F62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62B4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:rsidR="000F62B4" w:rsidRPr="000F62B4" w:rsidRDefault="000F62B4" w:rsidP="000F62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62B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"((()))",</w:t>
      </w:r>
    </w:p>
    <w:p w:rsidR="000F62B4" w:rsidRPr="000F62B4" w:rsidRDefault="000F62B4" w:rsidP="000F62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62B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"(()())",</w:t>
      </w:r>
    </w:p>
    <w:p w:rsidR="000F62B4" w:rsidRPr="000F62B4" w:rsidRDefault="000F62B4" w:rsidP="000F62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62B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"(())()",</w:t>
      </w:r>
    </w:p>
    <w:p w:rsidR="000F62B4" w:rsidRPr="000F62B4" w:rsidRDefault="000F62B4" w:rsidP="000F62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62B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"()(())",</w:t>
      </w:r>
    </w:p>
    <w:p w:rsidR="000F62B4" w:rsidRPr="000F62B4" w:rsidRDefault="000F62B4" w:rsidP="000F62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62B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"()()()"</w:t>
      </w:r>
    </w:p>
    <w:p w:rsidR="000F62B4" w:rsidRPr="000F62B4" w:rsidRDefault="000F62B4" w:rsidP="000F62B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62B4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:rsidR="00992324" w:rsidRPr="000F62B4" w:rsidRDefault="000F62B4" w:rsidP="000F62B4">
      <w:bookmarkStart w:id="0" w:name="_GoBack"/>
      <w:bookmarkEnd w:id="0"/>
    </w:p>
    <w:sectPr w:rsidR="00992324" w:rsidRPr="000F6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12EF"/>
    <w:multiLevelType w:val="multilevel"/>
    <w:tmpl w:val="F9B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3369"/>
    <w:multiLevelType w:val="multilevel"/>
    <w:tmpl w:val="20E2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844A9"/>
    <w:multiLevelType w:val="multilevel"/>
    <w:tmpl w:val="7E4A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D1"/>
    <w:rsid w:val="00053303"/>
    <w:rsid w:val="000F62B4"/>
    <w:rsid w:val="00431FE8"/>
    <w:rsid w:val="007A2E42"/>
    <w:rsid w:val="008C1FB0"/>
    <w:rsid w:val="008D664C"/>
    <w:rsid w:val="00A47E7D"/>
    <w:rsid w:val="00A616A6"/>
    <w:rsid w:val="00A82817"/>
    <w:rsid w:val="00A839D1"/>
    <w:rsid w:val="00B36509"/>
    <w:rsid w:val="00C16183"/>
    <w:rsid w:val="00C30B44"/>
    <w:rsid w:val="00D65FB7"/>
    <w:rsid w:val="00E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ED7BA-6651-499C-BAE6-C2918E24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30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03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53303"/>
    <w:rPr>
      <w:b/>
      <w:bCs/>
    </w:rPr>
  </w:style>
  <w:style w:type="character" w:styleId="Emphasis">
    <w:name w:val="Emphasis"/>
    <w:basedOn w:val="DefaultParagraphFont"/>
    <w:uiPriority w:val="20"/>
    <w:qFormat/>
    <w:rsid w:val="007A2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>China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2284187932@qq.com</dc:creator>
  <cp:keywords/>
  <dc:description/>
  <cp:lastModifiedBy>2284187932@qq.com</cp:lastModifiedBy>
  <cp:revision>13</cp:revision>
  <dcterms:created xsi:type="dcterms:W3CDTF">2018-11-06T13:36:00Z</dcterms:created>
  <dcterms:modified xsi:type="dcterms:W3CDTF">2018-11-23T07:13:00Z</dcterms:modified>
</cp:coreProperties>
</file>