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C80F6" w14:textId="77777777" w:rsidR="0083668A" w:rsidRPr="0083668A" w:rsidRDefault="0083668A" w:rsidP="0083668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3668A">
        <w:rPr>
          <w:rFonts w:ascii="Segoe UI" w:eastAsia="宋体" w:hAnsi="Segoe UI" w:cs="Segoe UI"/>
          <w:kern w:val="0"/>
          <w:sz w:val="20"/>
          <w:szCs w:val="20"/>
        </w:rPr>
        <w:t>The </w:t>
      </w:r>
      <w:r w:rsidRPr="0083668A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3668A">
        <w:rPr>
          <w:rFonts w:ascii="Segoe UI" w:eastAsia="宋体" w:hAnsi="Segoe UI" w:cs="Segoe UI"/>
          <w:kern w:val="0"/>
          <w:sz w:val="20"/>
          <w:szCs w:val="20"/>
        </w:rPr>
        <w:t>-queens puzzle is the problem of placing </w:t>
      </w:r>
      <w:r w:rsidRPr="0083668A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3668A">
        <w:rPr>
          <w:rFonts w:ascii="Segoe UI" w:eastAsia="宋体" w:hAnsi="Segoe UI" w:cs="Segoe UI"/>
          <w:kern w:val="0"/>
          <w:sz w:val="20"/>
          <w:szCs w:val="20"/>
        </w:rPr>
        <w:t> queens on an </w:t>
      </w:r>
      <w:proofErr w:type="spellStart"/>
      <w:r w:rsidRPr="0083668A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3668A">
        <w:rPr>
          <w:rFonts w:ascii="Segoe UI" w:eastAsia="宋体" w:hAnsi="Segoe UI" w:cs="Segoe UI"/>
          <w:kern w:val="0"/>
          <w:sz w:val="20"/>
          <w:szCs w:val="20"/>
        </w:rPr>
        <w:t>×</w:t>
      </w:r>
      <w:r w:rsidRPr="0083668A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proofErr w:type="spellEnd"/>
      <w:r w:rsidRPr="0083668A">
        <w:rPr>
          <w:rFonts w:ascii="Segoe UI" w:eastAsia="宋体" w:hAnsi="Segoe UI" w:cs="Segoe UI"/>
          <w:kern w:val="0"/>
          <w:sz w:val="20"/>
          <w:szCs w:val="20"/>
        </w:rPr>
        <w:t> chessboard such that no two queens attack each other.</w:t>
      </w:r>
    </w:p>
    <w:p w14:paraId="11FBFC04" w14:textId="75A3C11D" w:rsidR="0083668A" w:rsidRPr="0083668A" w:rsidRDefault="0083668A" w:rsidP="0083668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3668A">
        <w:rPr>
          <w:rFonts w:ascii="Segoe UI" w:eastAsia="宋体" w:hAnsi="Segoe UI" w:cs="Segoe UI"/>
          <w:noProof/>
          <w:kern w:val="0"/>
          <w:sz w:val="20"/>
          <w:szCs w:val="20"/>
        </w:rPr>
        <w:drawing>
          <wp:inline distT="0" distB="0" distL="0" distR="0" wp14:anchorId="3DDDC7F3" wp14:editId="7EC5643F">
            <wp:extent cx="2457450" cy="2628900"/>
            <wp:effectExtent l="0" t="0" r="0" b="0"/>
            <wp:docPr id="2" name="图片 2" descr="https://assets.leetcode.com/uploads/2018/10/12/8-qu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12/8-quee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E419" w14:textId="77777777" w:rsidR="0083668A" w:rsidRPr="0083668A" w:rsidRDefault="0083668A" w:rsidP="0083668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3668A">
        <w:rPr>
          <w:rFonts w:ascii="Segoe UI" w:eastAsia="宋体" w:hAnsi="Segoe UI" w:cs="Segoe UI"/>
          <w:kern w:val="0"/>
          <w:sz w:val="20"/>
          <w:szCs w:val="20"/>
        </w:rPr>
        <w:t>Given an integer </w:t>
      </w:r>
      <w:r w:rsidRPr="0083668A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3668A">
        <w:rPr>
          <w:rFonts w:ascii="Segoe UI" w:eastAsia="宋体" w:hAnsi="Segoe UI" w:cs="Segoe UI"/>
          <w:kern w:val="0"/>
          <w:sz w:val="20"/>
          <w:szCs w:val="20"/>
        </w:rPr>
        <w:t>, return the number of distinct solutions to the </w:t>
      </w:r>
      <w:r w:rsidRPr="0083668A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3668A">
        <w:rPr>
          <w:rFonts w:ascii="Segoe UI" w:eastAsia="宋体" w:hAnsi="Segoe UI" w:cs="Segoe UI"/>
          <w:kern w:val="0"/>
          <w:sz w:val="20"/>
          <w:szCs w:val="20"/>
        </w:rPr>
        <w:t>-queens puzzle.</w:t>
      </w:r>
    </w:p>
    <w:p w14:paraId="15DE4F3C" w14:textId="77777777" w:rsidR="0083668A" w:rsidRPr="0083668A" w:rsidRDefault="0083668A" w:rsidP="0083668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3668A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0C9266A8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</w:t>
      </w:r>
    </w:p>
    <w:p w14:paraId="6778E6FE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</w:t>
      </w:r>
    </w:p>
    <w:p w14:paraId="244297DE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There are two distinct solutions to the 4-queens puzzle as shown below.</w:t>
      </w:r>
    </w:p>
    <w:p w14:paraId="29C8D36D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[</w:t>
      </w:r>
    </w:p>
    <w:p w14:paraId="1863C3C8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 [".Q..</w:t>
      </w:r>
      <w:proofErr w:type="gramStart"/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",  /</w:t>
      </w:r>
      <w:proofErr w:type="gramEnd"/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/ Solution 1</w:t>
      </w:r>
    </w:p>
    <w:p w14:paraId="465A9890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  "...Q",</w:t>
      </w:r>
    </w:p>
    <w:p w14:paraId="1C9B9C0A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  "Q...",</w:t>
      </w:r>
    </w:p>
    <w:p w14:paraId="18BDE94D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  </w:t>
      </w:r>
      <w:proofErr w:type="gramStart"/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"..</w:t>
      </w:r>
      <w:proofErr w:type="gramEnd"/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Q."],</w:t>
      </w:r>
    </w:p>
    <w:p w14:paraId="48ABF541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07ECA6FE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 [</w:t>
      </w:r>
      <w:proofErr w:type="gramStart"/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"..</w:t>
      </w:r>
      <w:proofErr w:type="gramEnd"/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Q.",  // Solution 2</w:t>
      </w:r>
    </w:p>
    <w:p w14:paraId="1CCF12BA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  "Q...",</w:t>
      </w:r>
    </w:p>
    <w:p w14:paraId="4F0E22BD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  "...Q",</w:t>
      </w:r>
    </w:p>
    <w:p w14:paraId="6C579D33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t>  ".Q.."]</w:t>
      </w:r>
    </w:p>
    <w:p w14:paraId="7836A6FC" w14:textId="77777777" w:rsidR="0083668A" w:rsidRPr="0083668A" w:rsidRDefault="0083668A" w:rsidP="008366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3668A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>]</w:t>
      </w:r>
    </w:p>
    <w:p w14:paraId="6C9D2036" w14:textId="77777777" w:rsidR="008024CE" w:rsidRPr="00235D67" w:rsidRDefault="008024CE">
      <w:bookmarkStart w:id="0" w:name="_GoBack"/>
      <w:bookmarkEnd w:id="0"/>
    </w:p>
    <w:sectPr w:rsidR="008024CE" w:rsidRPr="00235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DE"/>
    <w:rsid w:val="000A195A"/>
    <w:rsid w:val="00235D67"/>
    <w:rsid w:val="00442165"/>
    <w:rsid w:val="008024CE"/>
    <w:rsid w:val="0083668A"/>
    <w:rsid w:val="00E8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D16B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35D67"/>
    <w:rPr>
      <w:i/>
      <w:iCs/>
    </w:rPr>
  </w:style>
  <w:style w:type="character" w:styleId="HTML">
    <w:name w:val="HTML Code"/>
    <w:basedOn w:val="a0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35D6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张 占亮</cp:lastModifiedBy>
  <cp:revision>3</cp:revision>
  <dcterms:created xsi:type="dcterms:W3CDTF">2018-12-31T10:16:00Z</dcterms:created>
  <dcterms:modified xsi:type="dcterms:W3CDTF">2018-12-31T10:39:00Z</dcterms:modified>
</cp:coreProperties>
</file>