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B50FE" w14:textId="3D353357" w:rsidR="00311D64" w:rsidRDefault="00311D64" w:rsidP="00311D64">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w:t>
      </w:r>
      <w:r w:rsidRPr="00EA0B67">
        <w:rPr>
          <w:rFonts w:ascii="黑体" w:eastAsia="黑体" w:hAnsi="Times" w:hint="eastAsia"/>
          <w:sz w:val="30"/>
          <w:szCs w:val="30"/>
        </w:rPr>
        <w:t>学院</w:t>
      </w:r>
    </w:p>
    <w:p w14:paraId="112ED540" w14:textId="525E35F5" w:rsidR="00311D64" w:rsidRDefault="00311D64" w:rsidP="00311D64">
      <w:pPr>
        <w:jc w:val="center"/>
        <w:rPr>
          <w:rFonts w:ascii="黑体" w:eastAsia="黑体" w:hAnsi="Times"/>
          <w:sz w:val="30"/>
          <w:szCs w:val="30"/>
        </w:rPr>
      </w:pPr>
      <w:r>
        <w:rPr>
          <w:rFonts w:ascii="黑体" w:eastAsia="黑体" w:hAnsi="Times" w:hint="eastAsia"/>
          <w:sz w:val="30"/>
          <w:szCs w:val="30"/>
          <w:u w:val="single"/>
        </w:rPr>
        <w:t xml:space="preserve"> </w:t>
      </w:r>
      <w:r w:rsidR="00B679AB">
        <w:rPr>
          <w:rFonts w:ascii="黑体" w:eastAsia="黑体" w:hAnsi="Times"/>
          <w:sz w:val="30"/>
          <w:szCs w:val="30"/>
          <w:u w:val="single"/>
        </w:rPr>
        <w:t xml:space="preserve"> </w:t>
      </w:r>
      <w:r w:rsidR="007B2314">
        <w:rPr>
          <w:rFonts w:ascii="黑体" w:eastAsia="黑体" w:hAnsi="Times" w:hint="eastAsia"/>
          <w:sz w:val="30"/>
          <w:szCs w:val="30"/>
          <w:u w:val="single"/>
        </w:rPr>
        <w:t>计算机组成原理</w:t>
      </w:r>
      <w:r>
        <w:rPr>
          <w:rFonts w:ascii="黑体" w:eastAsia="黑体" w:hAnsi="Times" w:hint="eastAsia"/>
          <w:sz w:val="30"/>
          <w:szCs w:val="30"/>
          <w:u w:val="single"/>
        </w:rPr>
        <w:t xml:space="preserve">   </w:t>
      </w:r>
      <w:r w:rsidRPr="00B9329E">
        <w:rPr>
          <w:rFonts w:ascii="黑体" w:eastAsia="黑体" w:hAnsi="Times" w:hint="eastAsia"/>
          <w:sz w:val="30"/>
          <w:szCs w:val="30"/>
        </w:rPr>
        <w:t>课程</w:t>
      </w:r>
      <w:r>
        <w:rPr>
          <w:rFonts w:ascii="黑体" w:eastAsia="黑体" w:hAnsi="Times" w:hint="eastAsia"/>
          <w:sz w:val="30"/>
          <w:szCs w:val="30"/>
        </w:rPr>
        <w:t>实验报告</w:t>
      </w:r>
    </w:p>
    <w:p w14:paraId="4CB7BBD6" w14:textId="77777777" w:rsidR="00311D64" w:rsidRDefault="00311D64" w:rsidP="00311D64">
      <w:pPr>
        <w:rPr>
          <w:rFonts w:ascii="Times" w:hAnsi="Times"/>
          <w:sz w:val="24"/>
          <w:szCs w:val="20"/>
        </w:rPr>
      </w:pPr>
      <w:r>
        <w:rPr>
          <w:rFonts w:ascii="Times" w:hAnsi="Times"/>
          <w:sz w:val="24"/>
          <w:szCs w:val="20"/>
        </w:rPr>
        <w:t>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448"/>
        <w:gridCol w:w="1771"/>
        <w:gridCol w:w="1289"/>
        <w:gridCol w:w="4120"/>
      </w:tblGrid>
      <w:tr w:rsidR="005A0D5D" w14:paraId="7DB437E1" w14:textId="77777777" w:rsidTr="003D0895">
        <w:trPr>
          <w:trHeight w:val="549"/>
        </w:trPr>
        <w:tc>
          <w:tcPr>
            <w:tcW w:w="2448" w:type="dxa"/>
            <w:tcBorders>
              <w:top w:val="single" w:sz="4" w:space="0" w:color="auto"/>
              <w:left w:val="single" w:sz="4" w:space="0" w:color="auto"/>
              <w:bottom w:val="single" w:sz="4" w:space="0" w:color="auto"/>
              <w:right w:val="single" w:sz="4" w:space="0" w:color="auto"/>
            </w:tcBorders>
          </w:tcPr>
          <w:p w14:paraId="3FADD470" w14:textId="3CFF6D24" w:rsidR="00311D64" w:rsidRPr="003D0895" w:rsidRDefault="00311D64" w:rsidP="003D0895">
            <w:pPr>
              <w:jc w:val="left"/>
              <w:rPr>
                <w:rFonts w:ascii="黑体" w:eastAsia="黑体" w:hAnsi="Times"/>
                <w:sz w:val="24"/>
                <w:szCs w:val="24"/>
              </w:rPr>
            </w:pPr>
            <w:r w:rsidRPr="003D0895">
              <w:rPr>
                <w:rFonts w:ascii="黑体" w:eastAsia="黑体" w:hAnsi="Times" w:hint="eastAsia"/>
                <w:sz w:val="24"/>
                <w:szCs w:val="24"/>
              </w:rPr>
              <w:t>学号</w:t>
            </w:r>
            <w:r w:rsidR="007B2314">
              <w:rPr>
                <w:rFonts w:ascii="黑体" w:eastAsia="黑体" w:hAnsi="Times" w:hint="eastAsia"/>
                <w:sz w:val="24"/>
                <w:szCs w:val="24"/>
              </w:rPr>
              <w:t>：</w:t>
            </w:r>
          </w:p>
        </w:tc>
        <w:tc>
          <w:tcPr>
            <w:tcW w:w="3060" w:type="dxa"/>
            <w:gridSpan w:val="2"/>
            <w:tcBorders>
              <w:top w:val="single" w:sz="4" w:space="0" w:color="auto"/>
              <w:left w:val="single" w:sz="4" w:space="0" w:color="auto"/>
              <w:bottom w:val="single" w:sz="4" w:space="0" w:color="auto"/>
              <w:right w:val="single" w:sz="4" w:space="0" w:color="auto"/>
            </w:tcBorders>
          </w:tcPr>
          <w:p w14:paraId="0ABBA269" w14:textId="2E0AE46E" w:rsidR="00311D64" w:rsidRPr="003D0895" w:rsidRDefault="00311D64" w:rsidP="003D0895">
            <w:pPr>
              <w:jc w:val="left"/>
              <w:rPr>
                <w:rFonts w:ascii="黑体" w:eastAsia="黑体" w:hAnsi="Times"/>
                <w:sz w:val="24"/>
                <w:szCs w:val="24"/>
              </w:rPr>
            </w:pPr>
            <w:r w:rsidRPr="003D0895">
              <w:rPr>
                <w:rFonts w:ascii="黑体" w:eastAsia="黑体" w:hAnsi="Times" w:hint="eastAsia"/>
                <w:sz w:val="24"/>
                <w:szCs w:val="24"/>
              </w:rPr>
              <w:t>姓名：</w:t>
            </w:r>
            <w:r w:rsidR="00B679AB" w:rsidRPr="003D0895">
              <w:rPr>
                <w:rFonts w:ascii="黑体" w:eastAsia="黑体" w:hAnsi="Times" w:hint="eastAsia"/>
                <w:sz w:val="24"/>
                <w:szCs w:val="24"/>
              </w:rPr>
              <w:t xml:space="preserve"> </w:t>
            </w:r>
          </w:p>
        </w:tc>
        <w:tc>
          <w:tcPr>
            <w:tcW w:w="4239" w:type="dxa"/>
            <w:tcBorders>
              <w:top w:val="single" w:sz="4" w:space="0" w:color="auto"/>
              <w:left w:val="single" w:sz="4" w:space="0" w:color="auto"/>
              <w:bottom w:val="single" w:sz="4" w:space="0" w:color="auto"/>
              <w:right w:val="single" w:sz="4" w:space="0" w:color="auto"/>
            </w:tcBorders>
          </w:tcPr>
          <w:p w14:paraId="5B5241D4" w14:textId="72EA2E71" w:rsidR="00311D64" w:rsidRPr="003D0895" w:rsidRDefault="00311D64" w:rsidP="003D0895">
            <w:pPr>
              <w:jc w:val="left"/>
              <w:rPr>
                <w:rFonts w:ascii="黑体" w:eastAsia="黑体" w:hAnsi="Times"/>
                <w:sz w:val="24"/>
                <w:szCs w:val="24"/>
              </w:rPr>
            </w:pPr>
            <w:r w:rsidRPr="003D0895">
              <w:rPr>
                <w:rFonts w:ascii="黑体" w:eastAsia="黑体" w:hAnsi="Times" w:hint="eastAsia"/>
                <w:sz w:val="24"/>
                <w:szCs w:val="24"/>
              </w:rPr>
              <w:t>班级：</w:t>
            </w:r>
            <w:r w:rsidRPr="003D0895">
              <w:rPr>
                <w:rFonts w:ascii="黑体" w:eastAsia="黑体" w:hAnsi="Times"/>
                <w:sz w:val="24"/>
                <w:szCs w:val="24"/>
              </w:rPr>
              <w:t xml:space="preserve"> </w:t>
            </w:r>
            <w:r w:rsidR="00B679AB" w:rsidRPr="003D0895">
              <w:rPr>
                <w:rFonts w:ascii="黑体" w:eastAsia="黑体" w:hAnsi="Times" w:hint="eastAsia"/>
                <w:sz w:val="24"/>
                <w:szCs w:val="24"/>
              </w:rPr>
              <w:t xml:space="preserve"> </w:t>
            </w:r>
          </w:p>
        </w:tc>
      </w:tr>
      <w:tr w:rsidR="00311D64" w14:paraId="33594EB2" w14:textId="77777777" w:rsidTr="003D0895">
        <w:trPr>
          <w:trHeight w:val="415"/>
        </w:trPr>
        <w:tc>
          <w:tcPr>
            <w:tcW w:w="9747" w:type="dxa"/>
            <w:gridSpan w:val="4"/>
            <w:tcBorders>
              <w:top w:val="single" w:sz="4" w:space="0" w:color="auto"/>
              <w:left w:val="single" w:sz="4" w:space="0" w:color="auto"/>
              <w:bottom w:val="single" w:sz="4" w:space="0" w:color="auto"/>
              <w:right w:val="single" w:sz="4" w:space="0" w:color="auto"/>
            </w:tcBorders>
          </w:tcPr>
          <w:p w14:paraId="05D0B917" w14:textId="4F103D30" w:rsidR="00311D64" w:rsidRPr="003D0895" w:rsidRDefault="00311D64" w:rsidP="003D0895">
            <w:pPr>
              <w:jc w:val="left"/>
              <w:rPr>
                <w:rFonts w:ascii="黑体" w:eastAsia="黑体" w:hAnsi="Times"/>
                <w:sz w:val="24"/>
                <w:szCs w:val="24"/>
              </w:rPr>
            </w:pPr>
            <w:r w:rsidRPr="003D0895">
              <w:rPr>
                <w:rFonts w:ascii="黑体" w:eastAsia="黑体" w:hAnsi="Times" w:hint="eastAsia"/>
                <w:sz w:val="24"/>
                <w:szCs w:val="24"/>
              </w:rPr>
              <w:t>实验题目：</w:t>
            </w:r>
            <w:r w:rsidR="007B2314" w:rsidRPr="007B2314">
              <w:rPr>
                <w:rFonts w:ascii="黑体" w:eastAsia="黑体" w:hAnsi="Times" w:hint="eastAsia"/>
                <w:sz w:val="24"/>
                <w:szCs w:val="24"/>
              </w:rPr>
              <w:t>补码加法器</w:t>
            </w:r>
          </w:p>
        </w:tc>
      </w:tr>
      <w:tr w:rsidR="005A0D5D" w14:paraId="6926A8E9" w14:textId="77777777" w:rsidTr="003D0895">
        <w:trPr>
          <w:trHeight w:val="407"/>
        </w:trPr>
        <w:tc>
          <w:tcPr>
            <w:tcW w:w="4219" w:type="dxa"/>
            <w:gridSpan w:val="2"/>
            <w:tcBorders>
              <w:top w:val="single" w:sz="4" w:space="0" w:color="auto"/>
              <w:left w:val="single" w:sz="4" w:space="0" w:color="auto"/>
              <w:bottom w:val="single" w:sz="4" w:space="0" w:color="auto"/>
              <w:right w:val="single" w:sz="4" w:space="0" w:color="auto"/>
            </w:tcBorders>
          </w:tcPr>
          <w:p w14:paraId="042CC401" w14:textId="34780214" w:rsidR="00311D64" w:rsidRPr="003D0895" w:rsidRDefault="00311D64" w:rsidP="003D0895">
            <w:pPr>
              <w:jc w:val="left"/>
              <w:rPr>
                <w:rFonts w:ascii="黑体" w:eastAsia="黑体" w:hAnsi="Times"/>
                <w:sz w:val="24"/>
                <w:szCs w:val="24"/>
              </w:rPr>
            </w:pPr>
            <w:r w:rsidRPr="003D0895">
              <w:rPr>
                <w:rFonts w:ascii="黑体" w:eastAsia="黑体" w:hAnsi="Times" w:hint="eastAsia"/>
                <w:sz w:val="24"/>
                <w:szCs w:val="24"/>
              </w:rPr>
              <w:t>实验学时：</w:t>
            </w:r>
            <w:r w:rsidR="00B679AB" w:rsidRPr="003D0895">
              <w:rPr>
                <w:rFonts w:ascii="黑体" w:eastAsia="黑体" w:hAnsi="Times"/>
                <w:sz w:val="24"/>
                <w:szCs w:val="24"/>
              </w:rPr>
              <w:t xml:space="preserve"> </w:t>
            </w:r>
            <w:r w:rsidR="007B2314">
              <w:rPr>
                <w:rFonts w:ascii="黑体" w:eastAsia="黑体" w:hAnsi="Times" w:hint="eastAsia"/>
                <w:sz w:val="24"/>
                <w:szCs w:val="24"/>
              </w:rPr>
              <w:t>2</w:t>
            </w:r>
          </w:p>
        </w:tc>
        <w:tc>
          <w:tcPr>
            <w:tcW w:w="5528" w:type="dxa"/>
            <w:gridSpan w:val="2"/>
            <w:tcBorders>
              <w:top w:val="single" w:sz="4" w:space="0" w:color="auto"/>
              <w:left w:val="single" w:sz="4" w:space="0" w:color="auto"/>
              <w:bottom w:val="single" w:sz="4" w:space="0" w:color="auto"/>
              <w:right w:val="single" w:sz="4" w:space="0" w:color="auto"/>
            </w:tcBorders>
          </w:tcPr>
          <w:p w14:paraId="44681CD3" w14:textId="76A6D72C" w:rsidR="007B2314" w:rsidRPr="003D0895" w:rsidRDefault="00311D64" w:rsidP="003D0895">
            <w:pPr>
              <w:jc w:val="left"/>
              <w:rPr>
                <w:rFonts w:ascii="黑体" w:eastAsia="黑体" w:hAnsi="Times"/>
                <w:sz w:val="24"/>
                <w:szCs w:val="24"/>
              </w:rPr>
            </w:pPr>
            <w:r w:rsidRPr="003D0895">
              <w:rPr>
                <w:rFonts w:ascii="黑体" w:eastAsia="黑体" w:hAnsi="Times" w:hint="eastAsia"/>
                <w:sz w:val="24"/>
                <w:szCs w:val="24"/>
              </w:rPr>
              <w:t xml:space="preserve">实验日期：  </w:t>
            </w:r>
            <w:r w:rsidR="00B679AB" w:rsidRPr="003D0895">
              <w:rPr>
                <w:rFonts w:ascii="黑体" w:eastAsia="黑体" w:hAnsi="Times"/>
                <w:sz w:val="24"/>
                <w:szCs w:val="24"/>
              </w:rPr>
              <w:t xml:space="preserve"> </w:t>
            </w:r>
            <w:r w:rsidR="007B2314">
              <w:rPr>
                <w:rFonts w:ascii="黑体" w:eastAsia="黑体" w:hAnsi="Times" w:hint="eastAsia"/>
                <w:sz w:val="24"/>
                <w:szCs w:val="24"/>
              </w:rPr>
              <w:t>2020年10月5日</w:t>
            </w:r>
          </w:p>
        </w:tc>
      </w:tr>
      <w:tr w:rsidR="00311D64" w14:paraId="52E15E06" w14:textId="77777777" w:rsidTr="005B0261">
        <w:trPr>
          <w:trHeight w:val="646"/>
        </w:trPr>
        <w:tc>
          <w:tcPr>
            <w:tcW w:w="9747" w:type="dxa"/>
            <w:gridSpan w:val="4"/>
            <w:tcBorders>
              <w:top w:val="single" w:sz="4" w:space="0" w:color="auto"/>
              <w:left w:val="single" w:sz="4" w:space="0" w:color="auto"/>
              <w:bottom w:val="single" w:sz="4" w:space="0" w:color="auto"/>
              <w:right w:val="single" w:sz="4" w:space="0" w:color="auto"/>
            </w:tcBorders>
          </w:tcPr>
          <w:p w14:paraId="0B2ADFD2" w14:textId="77777777" w:rsidR="00311D64" w:rsidRPr="00910D80" w:rsidRDefault="00311D64" w:rsidP="00910D80">
            <w:pPr>
              <w:jc w:val="left"/>
              <w:rPr>
                <w:rFonts w:ascii="黑体" w:eastAsia="黑体" w:hAnsi="Times"/>
                <w:sz w:val="24"/>
                <w:szCs w:val="24"/>
              </w:rPr>
            </w:pPr>
            <w:r w:rsidRPr="00910D80">
              <w:rPr>
                <w:rFonts w:ascii="黑体" w:eastAsia="黑体" w:hAnsi="Times" w:hint="eastAsia"/>
                <w:sz w:val="24"/>
                <w:szCs w:val="24"/>
              </w:rPr>
              <w:t>实验目的：</w:t>
            </w:r>
          </w:p>
          <w:p w14:paraId="79B0B525" w14:textId="77777777" w:rsidR="00910D80" w:rsidRDefault="007C1F4A" w:rsidP="00910D80">
            <w:pPr>
              <w:pStyle w:val="a3"/>
              <w:ind w:left="420" w:firstLineChars="0" w:firstLine="0"/>
              <w:jc w:val="left"/>
              <w:rPr>
                <w:rFonts w:ascii="黑体" w:eastAsia="黑体" w:hAnsi="Times"/>
                <w:sz w:val="24"/>
                <w:szCs w:val="24"/>
              </w:rPr>
            </w:pPr>
            <w:r w:rsidRPr="007C1F4A">
              <w:rPr>
                <w:rFonts w:ascii="黑体" w:eastAsia="黑体" w:hAnsi="Times"/>
                <w:sz w:val="24"/>
                <w:szCs w:val="24"/>
              </w:rPr>
              <w:t>掌握加法器实现补码加、减运算的基本原理。</w:t>
            </w:r>
          </w:p>
          <w:p w14:paraId="6F2667D2" w14:textId="77777777" w:rsidR="00910D80" w:rsidRDefault="00910D80" w:rsidP="00910D80">
            <w:pPr>
              <w:pStyle w:val="a3"/>
              <w:ind w:left="420" w:firstLineChars="0" w:firstLine="0"/>
              <w:jc w:val="left"/>
              <w:rPr>
                <w:rFonts w:ascii="黑体" w:eastAsia="黑体" w:hAnsi="Times"/>
                <w:sz w:val="24"/>
                <w:szCs w:val="24"/>
              </w:rPr>
            </w:pPr>
            <w:r w:rsidRPr="00910D80">
              <w:rPr>
                <w:rFonts w:ascii="黑体" w:eastAsia="黑体" w:hAnsi="Times"/>
                <w:sz w:val="24"/>
                <w:szCs w:val="24"/>
              </w:rPr>
              <w:t>数据宽度为 4 位，设计出实验线路图。</w:t>
            </w:r>
            <w:r w:rsidRPr="00910D80">
              <w:rPr>
                <w:rFonts w:ascii="黑体" w:eastAsia="黑体" w:hAnsi="Times"/>
                <w:sz w:val="24"/>
                <w:szCs w:val="24"/>
              </w:rPr>
              <w:t> </w:t>
            </w:r>
          </w:p>
          <w:p w14:paraId="01A89670" w14:textId="77777777" w:rsidR="00910D80" w:rsidRDefault="00910D80" w:rsidP="00910D80">
            <w:pPr>
              <w:pStyle w:val="a3"/>
              <w:ind w:left="420" w:firstLineChars="0" w:firstLine="0"/>
              <w:jc w:val="left"/>
              <w:rPr>
                <w:rFonts w:ascii="黑体" w:eastAsia="黑体" w:hAnsi="Times"/>
                <w:sz w:val="24"/>
                <w:szCs w:val="24"/>
              </w:rPr>
            </w:pPr>
            <w:r w:rsidRPr="00910D80">
              <w:rPr>
                <w:rFonts w:ascii="黑体" w:eastAsia="黑体" w:hAnsi="Times"/>
                <w:sz w:val="24"/>
                <w:szCs w:val="24"/>
              </w:rPr>
              <w:t>设计试验步骤。</w:t>
            </w:r>
          </w:p>
          <w:p w14:paraId="06D9215B" w14:textId="0F2B0D44" w:rsidR="00910D80" w:rsidRPr="007C1F4A" w:rsidRDefault="00910D80" w:rsidP="00910D80">
            <w:pPr>
              <w:pStyle w:val="a3"/>
              <w:ind w:left="420" w:firstLineChars="0" w:firstLine="0"/>
              <w:jc w:val="left"/>
              <w:rPr>
                <w:rFonts w:ascii="黑体" w:eastAsia="黑体" w:hAnsi="Times"/>
                <w:sz w:val="24"/>
                <w:szCs w:val="24"/>
              </w:rPr>
            </w:pPr>
          </w:p>
        </w:tc>
      </w:tr>
      <w:tr w:rsidR="00311D64" w14:paraId="117DC1AB" w14:textId="77777777" w:rsidTr="005B0261">
        <w:trPr>
          <w:trHeight w:val="586"/>
        </w:trPr>
        <w:tc>
          <w:tcPr>
            <w:tcW w:w="9747" w:type="dxa"/>
            <w:gridSpan w:val="4"/>
            <w:tcBorders>
              <w:top w:val="single" w:sz="4" w:space="0" w:color="auto"/>
              <w:left w:val="single" w:sz="4" w:space="0" w:color="auto"/>
              <w:bottom w:val="single" w:sz="4" w:space="0" w:color="auto"/>
              <w:right w:val="single" w:sz="4" w:space="0" w:color="auto"/>
            </w:tcBorders>
          </w:tcPr>
          <w:p w14:paraId="2AE0EE56" w14:textId="77777777" w:rsidR="00FA0076" w:rsidRPr="003D0895" w:rsidRDefault="00311D64" w:rsidP="003D0895">
            <w:pPr>
              <w:jc w:val="left"/>
              <w:rPr>
                <w:rFonts w:ascii="黑体" w:eastAsia="黑体" w:hAnsi="Times"/>
                <w:sz w:val="24"/>
                <w:szCs w:val="24"/>
              </w:rPr>
            </w:pPr>
            <w:r w:rsidRPr="003D0895">
              <w:rPr>
                <w:rFonts w:ascii="黑体" w:eastAsia="黑体" w:hAnsi="Times" w:hint="eastAsia"/>
                <w:sz w:val="24"/>
                <w:szCs w:val="24"/>
              </w:rPr>
              <w:t>硬件环境：</w:t>
            </w:r>
          </w:p>
          <w:p w14:paraId="12243123" w14:textId="18E0F3A3" w:rsidR="007C1F4A" w:rsidRPr="00910D80" w:rsidRDefault="007C1F4A" w:rsidP="00910D80">
            <w:pPr>
              <w:pStyle w:val="a3"/>
              <w:ind w:left="420" w:firstLineChars="0" w:firstLine="0"/>
              <w:jc w:val="left"/>
              <w:rPr>
                <w:rFonts w:ascii="黑体" w:eastAsia="黑体" w:hAnsi="Times"/>
                <w:sz w:val="24"/>
                <w:szCs w:val="24"/>
              </w:rPr>
            </w:pPr>
            <w:r w:rsidRPr="007C1F4A">
              <w:rPr>
                <w:rFonts w:ascii="黑体" w:eastAsia="黑体" w:hAnsi="Times"/>
                <w:sz w:val="24"/>
                <w:szCs w:val="24"/>
              </w:rPr>
              <w:t>原、反码控制器及溢出判断使用 74LS86</w:t>
            </w:r>
            <w:r>
              <w:rPr>
                <w:rFonts w:ascii="黑体" w:eastAsia="黑体" w:hAnsi="Times" w:hint="eastAsia"/>
                <w:sz w:val="24"/>
                <w:szCs w:val="24"/>
              </w:rPr>
              <w:t>。</w:t>
            </w:r>
          </w:p>
        </w:tc>
      </w:tr>
      <w:tr w:rsidR="00311D64" w14:paraId="39597DBD" w14:textId="77777777" w:rsidTr="005B0261">
        <w:trPr>
          <w:trHeight w:val="653"/>
        </w:trPr>
        <w:tc>
          <w:tcPr>
            <w:tcW w:w="9747" w:type="dxa"/>
            <w:gridSpan w:val="4"/>
            <w:tcBorders>
              <w:top w:val="single" w:sz="4" w:space="0" w:color="auto"/>
              <w:left w:val="single" w:sz="4" w:space="0" w:color="auto"/>
              <w:bottom w:val="single" w:sz="4" w:space="0" w:color="auto"/>
              <w:right w:val="single" w:sz="4" w:space="0" w:color="auto"/>
            </w:tcBorders>
          </w:tcPr>
          <w:p w14:paraId="207B6835" w14:textId="62E3ECCC" w:rsidR="00311D64" w:rsidRPr="003D0895" w:rsidRDefault="00311D64" w:rsidP="003D0895">
            <w:pPr>
              <w:jc w:val="left"/>
              <w:rPr>
                <w:rFonts w:ascii="黑体" w:eastAsia="黑体" w:hAnsi="Times"/>
                <w:sz w:val="24"/>
                <w:szCs w:val="24"/>
              </w:rPr>
            </w:pPr>
            <w:r w:rsidRPr="003D0895">
              <w:rPr>
                <w:rFonts w:ascii="黑体" w:eastAsia="黑体" w:hAnsi="Times" w:hint="eastAsia"/>
                <w:sz w:val="24"/>
                <w:szCs w:val="24"/>
              </w:rPr>
              <w:t>软件环境：</w:t>
            </w:r>
            <w:r w:rsidR="00095C8B" w:rsidRPr="007B2314">
              <w:rPr>
                <w:rFonts w:ascii="黑体" w:eastAsia="黑体" w:hAnsi="黑体" w:hint="eastAsia"/>
                <w:sz w:val="24"/>
                <w:szCs w:val="24"/>
              </w:rPr>
              <w:t>QuartusⅡ</w:t>
            </w:r>
          </w:p>
        </w:tc>
      </w:tr>
      <w:tr w:rsidR="00311D64" w14:paraId="491F8FD5" w14:textId="77777777" w:rsidTr="005B0261">
        <w:trPr>
          <w:trHeight w:val="2746"/>
        </w:trPr>
        <w:tc>
          <w:tcPr>
            <w:tcW w:w="9747" w:type="dxa"/>
            <w:gridSpan w:val="4"/>
            <w:tcBorders>
              <w:top w:val="single" w:sz="4" w:space="0" w:color="auto"/>
              <w:left w:val="single" w:sz="4" w:space="0" w:color="auto"/>
              <w:bottom w:val="single" w:sz="4" w:space="0" w:color="auto"/>
              <w:right w:val="single" w:sz="4" w:space="0" w:color="auto"/>
            </w:tcBorders>
          </w:tcPr>
          <w:p w14:paraId="39399640" w14:textId="77777777" w:rsidR="00311D64" w:rsidRPr="007B2314" w:rsidRDefault="00311D64" w:rsidP="003D0895">
            <w:pPr>
              <w:jc w:val="left"/>
              <w:rPr>
                <w:rFonts w:ascii="黑体" w:eastAsia="黑体" w:hAnsi="黑体"/>
                <w:sz w:val="24"/>
                <w:szCs w:val="24"/>
              </w:rPr>
            </w:pPr>
            <w:r w:rsidRPr="007B2314">
              <w:rPr>
                <w:rFonts w:ascii="黑体" w:eastAsia="黑体" w:hAnsi="黑体" w:hint="eastAsia"/>
                <w:sz w:val="24"/>
                <w:szCs w:val="24"/>
              </w:rPr>
              <w:t>实验</w:t>
            </w:r>
            <w:r w:rsidRPr="007B2314">
              <w:rPr>
                <w:rFonts w:ascii="黑体" w:eastAsia="黑体" w:hAnsi="黑体"/>
                <w:sz w:val="24"/>
                <w:szCs w:val="24"/>
              </w:rPr>
              <w:t>内容</w:t>
            </w:r>
            <w:r w:rsidRPr="007B2314">
              <w:rPr>
                <w:rFonts w:ascii="黑体" w:eastAsia="黑体" w:hAnsi="黑体" w:hint="eastAsia"/>
                <w:sz w:val="24"/>
                <w:szCs w:val="24"/>
              </w:rPr>
              <w:t>与设计：</w:t>
            </w:r>
          </w:p>
          <w:p w14:paraId="7145DFE0" w14:textId="77777777" w:rsidR="00311D64" w:rsidRPr="003D0895" w:rsidRDefault="00B679AB" w:rsidP="003D0895">
            <w:pPr>
              <w:jc w:val="left"/>
              <w:rPr>
                <w:rFonts w:ascii="黑体" w:eastAsia="黑体" w:hAnsi="黑体"/>
                <w:sz w:val="24"/>
                <w:szCs w:val="24"/>
              </w:rPr>
            </w:pPr>
            <w:r w:rsidRPr="003D0895">
              <w:rPr>
                <w:rFonts w:ascii="黑体" w:eastAsia="黑体" w:hAnsi="黑体" w:hint="eastAsia"/>
                <w:sz w:val="24"/>
                <w:szCs w:val="24"/>
              </w:rPr>
              <w:t>1、</w:t>
            </w:r>
            <w:r w:rsidR="00D7762B" w:rsidRPr="003D0895">
              <w:rPr>
                <w:rFonts w:ascii="黑体" w:eastAsia="黑体" w:hAnsi="黑体" w:hint="eastAsia"/>
                <w:sz w:val="24"/>
                <w:szCs w:val="24"/>
              </w:rPr>
              <w:t>实验内容</w:t>
            </w:r>
          </w:p>
          <w:p w14:paraId="20AA9148" w14:textId="219546F8" w:rsidR="00B679AB" w:rsidRPr="003D0895" w:rsidRDefault="003A607E" w:rsidP="003D0895">
            <w:pPr>
              <w:jc w:val="left"/>
              <w:rPr>
                <w:rFonts w:ascii="黑体" w:eastAsia="黑体" w:hAnsi="黑体"/>
                <w:sz w:val="24"/>
                <w:szCs w:val="24"/>
              </w:rPr>
            </w:pPr>
            <w:r w:rsidRPr="003A607E">
              <w:rPr>
                <w:rFonts w:ascii="黑体" w:eastAsia="黑体" w:hAnsi="黑体" w:hint="eastAsia"/>
                <w:sz w:val="24"/>
                <w:szCs w:val="24"/>
              </w:rPr>
              <w:t>本实验要求采用一位全加器和异或门设计一个四位二进制补码加法器，操作数和运算结果均采用补码表示，该加法器要求可做补码加法，也可做补码减法运算。</w:t>
            </w:r>
          </w:p>
          <w:p w14:paraId="278EC34D" w14:textId="77777777" w:rsidR="00101024" w:rsidRPr="00101024" w:rsidRDefault="00101024" w:rsidP="00101024">
            <w:pPr>
              <w:widowControl/>
              <w:spacing w:line="360" w:lineRule="auto"/>
              <w:ind w:firstLineChars="300" w:firstLine="720"/>
              <w:jc w:val="left"/>
              <w:rPr>
                <w:rFonts w:ascii="黑体" w:eastAsia="黑体" w:hAnsi="黑体"/>
                <w:sz w:val="24"/>
                <w:szCs w:val="24"/>
              </w:rPr>
            </w:pPr>
            <w:r w:rsidRPr="00101024">
              <w:rPr>
                <w:rFonts w:ascii="黑体" w:eastAsia="黑体" w:hAnsi="黑体" w:hint="eastAsia"/>
                <w:sz w:val="24"/>
                <w:szCs w:val="24"/>
              </w:rPr>
              <w:t>（X)补 十（Y)补 ＝（X十Y)补</w:t>
            </w:r>
          </w:p>
          <w:p w14:paraId="4A944934" w14:textId="464F8B59" w:rsidR="00B679AB" w:rsidRPr="00101024" w:rsidRDefault="00101024" w:rsidP="00101024">
            <w:pPr>
              <w:widowControl/>
              <w:spacing w:line="360" w:lineRule="auto"/>
              <w:jc w:val="left"/>
              <w:rPr>
                <w:rFonts w:ascii="黑体" w:eastAsia="黑体" w:hAnsi="黑体"/>
                <w:sz w:val="24"/>
                <w:szCs w:val="24"/>
              </w:rPr>
            </w:pPr>
            <w:r w:rsidRPr="00101024">
              <w:rPr>
                <w:rFonts w:eastAsia="黑体"/>
                <w:sz w:val="24"/>
                <w:szCs w:val="24"/>
              </w:rPr>
              <w:t> </w:t>
            </w:r>
            <w:r w:rsidRPr="00101024">
              <w:rPr>
                <w:rFonts w:ascii="黑体" w:eastAsia="黑体" w:hAnsi="黑体" w:hint="eastAsia"/>
                <w:sz w:val="24"/>
                <w:szCs w:val="24"/>
              </w:rPr>
              <w:t xml:space="preserve"> </w:t>
            </w:r>
            <w:r w:rsidRPr="00101024">
              <w:rPr>
                <w:rFonts w:eastAsia="黑体"/>
                <w:sz w:val="24"/>
                <w:szCs w:val="24"/>
              </w:rPr>
              <w:t> </w:t>
            </w:r>
            <w:r w:rsidRPr="00101024">
              <w:rPr>
                <w:rFonts w:ascii="黑体" w:eastAsia="黑体" w:hAnsi="黑体"/>
                <w:sz w:val="24"/>
                <w:szCs w:val="24"/>
              </w:rPr>
              <w:t xml:space="preserve"> </w:t>
            </w:r>
            <w:r>
              <w:rPr>
                <w:rFonts w:ascii="黑体" w:eastAsia="黑体" w:hAnsi="黑体"/>
                <w:sz w:val="24"/>
                <w:szCs w:val="24"/>
              </w:rPr>
              <w:t xml:space="preserve">   </w:t>
            </w:r>
            <w:r w:rsidRPr="00101024">
              <w:rPr>
                <w:rFonts w:ascii="黑体" w:eastAsia="黑体" w:hAnsi="黑体" w:hint="eastAsia"/>
                <w:sz w:val="24"/>
                <w:szCs w:val="24"/>
              </w:rPr>
              <w:t>（X)补 -（Y)补 ＝（X)补 十（-Y)补</w:t>
            </w:r>
          </w:p>
          <w:p w14:paraId="00BA6377" w14:textId="15D89AB7" w:rsidR="001C13B2" w:rsidRDefault="00B679AB" w:rsidP="00E57497">
            <w:pPr>
              <w:jc w:val="left"/>
              <w:rPr>
                <w:rFonts w:ascii="黑体" w:eastAsia="黑体" w:hAnsi="黑体"/>
                <w:sz w:val="24"/>
                <w:szCs w:val="24"/>
              </w:rPr>
            </w:pPr>
            <w:r w:rsidRPr="003D0895">
              <w:rPr>
                <w:rFonts w:ascii="黑体" w:eastAsia="黑体" w:hAnsi="黑体" w:hint="eastAsia"/>
                <w:sz w:val="24"/>
                <w:szCs w:val="24"/>
              </w:rPr>
              <w:t>2、</w:t>
            </w:r>
            <w:r w:rsidR="00D7762B" w:rsidRPr="003D0895">
              <w:rPr>
                <w:rFonts w:ascii="黑体" w:eastAsia="黑体" w:hAnsi="黑体"/>
                <w:sz w:val="24"/>
                <w:szCs w:val="24"/>
              </w:rPr>
              <w:t>实验原理图</w:t>
            </w:r>
            <w:r w:rsidR="001C13B2" w:rsidRPr="003D0895">
              <w:rPr>
                <w:rFonts w:ascii="黑体" w:eastAsia="黑体" w:hAnsi="黑体" w:hint="eastAsia"/>
                <w:sz w:val="24"/>
                <w:szCs w:val="24"/>
              </w:rPr>
              <w:t>：</w:t>
            </w:r>
          </w:p>
          <w:p w14:paraId="31B42A89" w14:textId="5E22653F" w:rsidR="00E57497" w:rsidRPr="00E57497" w:rsidRDefault="00E57497" w:rsidP="00E57497">
            <w:pPr>
              <w:jc w:val="left"/>
              <w:rPr>
                <w:rFonts w:ascii="黑体" w:eastAsia="黑体" w:hAnsi="黑体"/>
                <w:sz w:val="24"/>
                <w:szCs w:val="24"/>
              </w:rPr>
            </w:pPr>
            <w:r w:rsidRPr="007B2314">
              <w:rPr>
                <w:rFonts w:ascii="黑体" w:eastAsia="黑体" w:hAnsi="黑体"/>
                <w:noProof/>
                <w:sz w:val="24"/>
                <w:szCs w:val="24"/>
              </w:rPr>
              <w:drawing>
                <wp:inline distT="0" distB="0" distL="0" distR="0" wp14:anchorId="42F08566" wp14:editId="37C8B2FF">
                  <wp:extent cx="5958840" cy="2634428"/>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2061" cy="2640273"/>
                          </a:xfrm>
                          <a:prstGeom prst="rect">
                            <a:avLst/>
                          </a:prstGeom>
                          <a:noFill/>
                          <a:ln>
                            <a:noFill/>
                          </a:ln>
                        </pic:spPr>
                      </pic:pic>
                    </a:graphicData>
                  </a:graphic>
                </wp:inline>
              </w:drawing>
            </w:r>
          </w:p>
          <w:p w14:paraId="0986737F" w14:textId="77777777" w:rsidR="001C13B2" w:rsidRPr="003D0895" w:rsidRDefault="001C13B2" w:rsidP="003D0895">
            <w:pPr>
              <w:pStyle w:val="a3"/>
              <w:ind w:left="420" w:firstLine="480"/>
              <w:jc w:val="left"/>
              <w:rPr>
                <w:rFonts w:ascii="黑体" w:eastAsia="黑体" w:hAnsi="黑体"/>
                <w:sz w:val="24"/>
                <w:szCs w:val="24"/>
              </w:rPr>
            </w:pPr>
          </w:p>
          <w:p w14:paraId="06098983" w14:textId="77777777" w:rsidR="00FA0076" w:rsidRPr="003D0895" w:rsidRDefault="00B679AB" w:rsidP="003D0895">
            <w:pPr>
              <w:jc w:val="left"/>
              <w:rPr>
                <w:rFonts w:ascii="黑体" w:eastAsia="黑体" w:hAnsi="黑体"/>
                <w:sz w:val="24"/>
                <w:szCs w:val="24"/>
              </w:rPr>
            </w:pPr>
            <w:r w:rsidRPr="003D0895">
              <w:rPr>
                <w:rFonts w:ascii="黑体" w:eastAsia="黑体" w:hAnsi="黑体" w:hint="eastAsia"/>
                <w:sz w:val="24"/>
                <w:szCs w:val="24"/>
              </w:rPr>
              <w:t>3、</w:t>
            </w:r>
            <w:r w:rsidR="00FA0076" w:rsidRPr="003D0895">
              <w:rPr>
                <w:rFonts w:ascii="黑体" w:eastAsia="黑体" w:hAnsi="黑体" w:hint="eastAsia"/>
                <w:sz w:val="24"/>
                <w:szCs w:val="24"/>
              </w:rPr>
              <w:t>实验步骤</w:t>
            </w:r>
          </w:p>
          <w:p w14:paraId="71469924" w14:textId="77777777" w:rsidR="007B2314" w:rsidRPr="007B2314" w:rsidRDefault="007B2314" w:rsidP="007B2314">
            <w:pPr>
              <w:widowControl/>
              <w:spacing w:line="360" w:lineRule="auto"/>
              <w:ind w:firstLineChars="200" w:firstLine="480"/>
              <w:jc w:val="left"/>
              <w:rPr>
                <w:rFonts w:ascii="黑体" w:eastAsia="黑体" w:hAnsi="黑体"/>
                <w:sz w:val="24"/>
                <w:szCs w:val="24"/>
              </w:rPr>
            </w:pPr>
            <w:r w:rsidRPr="007B2314">
              <w:rPr>
                <w:rFonts w:ascii="黑体" w:eastAsia="黑体" w:hAnsi="黑体" w:hint="eastAsia"/>
                <w:sz w:val="24"/>
                <w:szCs w:val="24"/>
              </w:rPr>
              <w:t>（1）原理图输入：从元件库中选取相应器件实现四位补码加法器电路设计。</w:t>
            </w:r>
          </w:p>
          <w:p w14:paraId="3C6DF5EF" w14:textId="429126CD" w:rsidR="007B2314" w:rsidRPr="007B2314" w:rsidRDefault="007B2314" w:rsidP="007B2314">
            <w:pPr>
              <w:widowControl/>
              <w:spacing w:line="360" w:lineRule="auto"/>
              <w:jc w:val="left"/>
              <w:rPr>
                <w:rFonts w:ascii="黑体" w:eastAsia="黑体" w:hAnsi="黑体"/>
                <w:sz w:val="24"/>
                <w:szCs w:val="24"/>
              </w:rPr>
            </w:pPr>
            <w:r w:rsidRPr="007B2314">
              <w:rPr>
                <w:rFonts w:eastAsia="黑体"/>
                <w:sz w:val="24"/>
                <w:szCs w:val="24"/>
              </w:rPr>
              <w:lastRenderedPageBreak/>
              <w:t> </w:t>
            </w:r>
            <w:r w:rsidRPr="007B2314">
              <w:rPr>
                <w:rFonts w:ascii="黑体" w:eastAsia="黑体" w:hAnsi="黑体" w:hint="eastAsia"/>
                <w:sz w:val="24"/>
                <w:szCs w:val="24"/>
              </w:rPr>
              <w:t xml:space="preserve">  </w:t>
            </w:r>
            <w:r>
              <w:rPr>
                <w:rFonts w:ascii="黑体" w:eastAsia="黑体" w:hAnsi="黑体"/>
                <w:sz w:val="24"/>
                <w:szCs w:val="24"/>
              </w:rPr>
              <w:t xml:space="preserve"> </w:t>
            </w:r>
            <w:r w:rsidRPr="007B2314">
              <w:rPr>
                <w:rFonts w:ascii="黑体" w:eastAsia="黑体" w:hAnsi="黑体" w:hint="eastAsia"/>
                <w:sz w:val="24"/>
                <w:szCs w:val="24"/>
              </w:rPr>
              <w:t>（2）管脚锁定：平台工作于模式</w:t>
            </w:r>
            <w:r w:rsidRPr="007B2314">
              <w:rPr>
                <w:rFonts w:ascii="黑体" w:eastAsia="黑体" w:hAnsi="黑体"/>
                <w:sz w:val="24"/>
                <w:szCs w:val="24"/>
              </w:rPr>
              <w:t>5</w:t>
            </w:r>
            <w:r w:rsidRPr="007B2314">
              <w:rPr>
                <w:rFonts w:ascii="黑体" w:eastAsia="黑体" w:hAnsi="黑体" w:hint="eastAsia"/>
                <w:sz w:val="24"/>
                <w:szCs w:val="24"/>
              </w:rPr>
              <w:t>，将SUM3-SUM0、C4依次定义在LED指示灯D5-D1上，将K、C0、A3-A0、B3-B0依次绑定在红色拨码开关dout</w:t>
            </w:r>
            <w:r>
              <w:rPr>
                <w:rFonts w:ascii="黑体" w:eastAsia="黑体" w:hAnsi="黑体" w:hint="eastAsia"/>
                <w:sz w:val="24"/>
                <w:szCs w:val="24"/>
              </w:rPr>
              <w:t>7</w:t>
            </w:r>
            <w:r w:rsidRPr="007B2314">
              <w:rPr>
                <w:rFonts w:ascii="黑体" w:eastAsia="黑体" w:hAnsi="黑体" w:hint="eastAsia"/>
                <w:sz w:val="24"/>
                <w:szCs w:val="24"/>
              </w:rPr>
              <w:t>、dout</w:t>
            </w:r>
            <w:r>
              <w:rPr>
                <w:rFonts w:ascii="黑体" w:eastAsia="黑体" w:hAnsi="黑体" w:hint="eastAsia"/>
                <w:sz w:val="24"/>
                <w:szCs w:val="24"/>
              </w:rPr>
              <w:t>8</w:t>
            </w:r>
            <w:r w:rsidRPr="007B2314">
              <w:rPr>
                <w:rFonts w:ascii="黑体" w:eastAsia="黑体" w:hAnsi="黑体" w:hint="eastAsia"/>
                <w:sz w:val="24"/>
                <w:szCs w:val="24"/>
              </w:rPr>
              <w:t>、键</w:t>
            </w:r>
            <w:r>
              <w:rPr>
                <w:rFonts w:ascii="黑体" w:eastAsia="黑体" w:hAnsi="黑体" w:hint="eastAsia"/>
                <w:sz w:val="24"/>
                <w:szCs w:val="24"/>
              </w:rPr>
              <w:t>4</w:t>
            </w:r>
            <w:r w:rsidRPr="007B2314">
              <w:rPr>
                <w:rFonts w:ascii="黑体" w:eastAsia="黑体" w:hAnsi="黑体" w:hint="eastAsia"/>
                <w:sz w:val="24"/>
                <w:szCs w:val="24"/>
              </w:rPr>
              <w:t>-键</w:t>
            </w:r>
            <w:r>
              <w:rPr>
                <w:rFonts w:ascii="黑体" w:eastAsia="黑体" w:hAnsi="黑体" w:hint="eastAsia"/>
                <w:sz w:val="24"/>
                <w:szCs w:val="24"/>
              </w:rPr>
              <w:t>1</w:t>
            </w:r>
            <w:r w:rsidRPr="007B2314">
              <w:rPr>
                <w:rFonts w:ascii="黑体" w:eastAsia="黑体" w:hAnsi="黑体" w:hint="eastAsia"/>
                <w:sz w:val="24"/>
                <w:szCs w:val="24"/>
              </w:rPr>
              <w:t>、键</w:t>
            </w:r>
            <w:r>
              <w:rPr>
                <w:rFonts w:ascii="黑体" w:eastAsia="黑体" w:hAnsi="黑体" w:hint="eastAsia"/>
                <w:sz w:val="24"/>
                <w:szCs w:val="24"/>
              </w:rPr>
              <w:t>8</w:t>
            </w:r>
            <w:r w:rsidRPr="007B2314">
              <w:rPr>
                <w:rFonts w:ascii="黑体" w:eastAsia="黑体" w:hAnsi="黑体" w:hint="eastAsia"/>
                <w:sz w:val="24"/>
                <w:szCs w:val="24"/>
              </w:rPr>
              <w:t>-键</w:t>
            </w:r>
            <w:r>
              <w:rPr>
                <w:rFonts w:ascii="黑体" w:eastAsia="黑体" w:hAnsi="黑体" w:hint="eastAsia"/>
                <w:sz w:val="24"/>
                <w:szCs w:val="24"/>
              </w:rPr>
              <w:t>5</w:t>
            </w:r>
            <w:r w:rsidRPr="007B2314">
              <w:rPr>
                <w:rFonts w:ascii="黑体" w:eastAsia="黑体" w:hAnsi="黑体" w:hint="eastAsia"/>
                <w:sz w:val="24"/>
                <w:szCs w:val="24"/>
              </w:rPr>
              <w:t>上。</w:t>
            </w:r>
          </w:p>
          <w:p w14:paraId="6180B567" w14:textId="77777777" w:rsidR="007B2314" w:rsidRPr="007B2314" w:rsidRDefault="007B2314" w:rsidP="007B2314">
            <w:pPr>
              <w:spacing w:line="300" w:lineRule="auto"/>
              <w:ind w:left="1" w:firstLineChars="200" w:firstLine="480"/>
              <w:rPr>
                <w:rFonts w:ascii="黑体" w:eastAsia="黑体" w:hAnsi="黑体"/>
                <w:sz w:val="24"/>
                <w:szCs w:val="24"/>
              </w:rPr>
            </w:pPr>
            <w:r w:rsidRPr="007B2314">
              <w:rPr>
                <w:rFonts w:ascii="黑体" w:eastAsia="黑体" w:hAnsi="黑体" w:hint="eastAsia"/>
                <w:sz w:val="24"/>
                <w:szCs w:val="24"/>
              </w:rPr>
              <w:t>（</w:t>
            </w:r>
            <w:r w:rsidRPr="007B2314">
              <w:rPr>
                <w:rFonts w:ascii="黑体" w:eastAsia="黑体" w:hAnsi="黑体"/>
                <w:sz w:val="24"/>
                <w:szCs w:val="24"/>
              </w:rPr>
              <w:t>3</w:t>
            </w:r>
            <w:r w:rsidRPr="007B2314">
              <w:rPr>
                <w:rFonts w:ascii="黑体" w:eastAsia="黑体" w:hAnsi="黑体" w:hint="eastAsia"/>
                <w:sz w:val="24"/>
                <w:szCs w:val="24"/>
              </w:rPr>
              <w:t>）原理图编译、适配和下载：在QuartusⅡ环境中选择</w:t>
            </w:r>
            <w:r w:rsidRPr="007B2314">
              <w:rPr>
                <w:rFonts w:ascii="黑体" w:eastAsia="黑体" w:hAnsi="黑体"/>
                <w:sz w:val="24"/>
                <w:szCs w:val="24"/>
              </w:rPr>
              <w:t>EP4CE6/10</w:t>
            </w:r>
            <w:r w:rsidRPr="007B2314">
              <w:rPr>
                <w:rFonts w:ascii="黑体" w:eastAsia="黑体" w:hAnsi="黑体" w:hint="eastAsia"/>
                <w:sz w:val="24"/>
                <w:szCs w:val="24"/>
              </w:rPr>
              <w:t>E器件，进行原理图的编译和适配，无误后完成下载。</w:t>
            </w:r>
          </w:p>
          <w:p w14:paraId="21BC199F" w14:textId="77777777" w:rsidR="007B2314" w:rsidRPr="007B2314" w:rsidRDefault="007B2314" w:rsidP="007B2314">
            <w:pPr>
              <w:widowControl/>
              <w:spacing w:line="360" w:lineRule="auto"/>
              <w:ind w:firstLineChars="200" w:firstLine="480"/>
              <w:jc w:val="left"/>
              <w:rPr>
                <w:rFonts w:ascii="黑体" w:eastAsia="黑体" w:hAnsi="黑体"/>
                <w:sz w:val="24"/>
                <w:szCs w:val="24"/>
              </w:rPr>
            </w:pPr>
            <w:r w:rsidRPr="007B2314">
              <w:rPr>
                <w:rFonts w:ascii="黑体" w:eastAsia="黑体" w:hAnsi="黑体" w:hint="eastAsia"/>
                <w:sz w:val="24"/>
                <w:szCs w:val="24"/>
              </w:rPr>
              <w:t>（</w:t>
            </w:r>
            <w:r w:rsidRPr="007B2314">
              <w:rPr>
                <w:rFonts w:ascii="黑体" w:eastAsia="黑体" w:hAnsi="黑体"/>
                <w:sz w:val="24"/>
                <w:szCs w:val="24"/>
              </w:rPr>
              <w:t>4</w:t>
            </w:r>
            <w:r w:rsidRPr="007B2314">
              <w:rPr>
                <w:rFonts w:ascii="黑体" w:eastAsia="黑体" w:hAnsi="黑体" w:hint="eastAsia"/>
                <w:sz w:val="24"/>
                <w:szCs w:val="24"/>
              </w:rPr>
              <w:t>）功能测试：利用输入开关键改变K、C0和A、B操作数的值，看LED指示灯显示的结果是否正确并记录结果。</w:t>
            </w:r>
          </w:p>
          <w:p w14:paraId="482F9D23" w14:textId="77777777" w:rsidR="007B2314" w:rsidRPr="007B2314" w:rsidRDefault="007B2314" w:rsidP="007B2314">
            <w:pPr>
              <w:widowControl/>
              <w:spacing w:line="360" w:lineRule="auto"/>
              <w:ind w:firstLineChars="200" w:firstLine="480"/>
              <w:jc w:val="left"/>
              <w:rPr>
                <w:rFonts w:ascii="黑体" w:eastAsia="黑体" w:hAnsi="黑体"/>
                <w:sz w:val="24"/>
                <w:szCs w:val="24"/>
              </w:rPr>
            </w:pPr>
            <w:r w:rsidRPr="007B2314">
              <w:rPr>
                <w:rFonts w:ascii="黑体" w:eastAsia="黑体" w:hAnsi="黑体" w:hint="eastAsia"/>
                <w:sz w:val="24"/>
                <w:szCs w:val="24"/>
              </w:rPr>
              <w:t>（5）生成元件符号。</w:t>
            </w:r>
          </w:p>
          <w:p w14:paraId="3FE44D3C" w14:textId="77777777" w:rsidR="00B679AB" w:rsidRPr="003D0895" w:rsidRDefault="00B679AB" w:rsidP="003D0895">
            <w:pPr>
              <w:jc w:val="left"/>
              <w:rPr>
                <w:rFonts w:ascii="黑体" w:eastAsia="黑体" w:hAnsi="黑体"/>
                <w:sz w:val="24"/>
                <w:szCs w:val="24"/>
              </w:rPr>
            </w:pPr>
          </w:p>
          <w:p w14:paraId="3473C194" w14:textId="77777777" w:rsidR="00B679AB" w:rsidRPr="003D0895" w:rsidRDefault="00B679AB" w:rsidP="003D0895">
            <w:pPr>
              <w:jc w:val="left"/>
              <w:rPr>
                <w:rFonts w:ascii="黑体" w:eastAsia="黑体" w:hAnsi="黑体"/>
                <w:sz w:val="24"/>
                <w:szCs w:val="24"/>
              </w:rPr>
            </w:pPr>
            <w:r w:rsidRPr="003D0895">
              <w:rPr>
                <w:rFonts w:ascii="黑体" w:eastAsia="黑体" w:hAnsi="黑体" w:hint="eastAsia"/>
                <w:sz w:val="24"/>
                <w:szCs w:val="24"/>
              </w:rPr>
              <w:t>4、实验结果</w:t>
            </w:r>
          </w:p>
          <w:tbl>
            <w:tblPr>
              <w:tblStyle w:val="a9"/>
              <w:tblW w:w="0" w:type="auto"/>
              <w:tblLook w:val="04A0" w:firstRow="1" w:lastRow="0" w:firstColumn="1" w:lastColumn="0" w:noHBand="0" w:noVBand="1"/>
            </w:tblPr>
            <w:tblGrid>
              <w:gridCol w:w="587"/>
              <w:gridCol w:w="604"/>
              <w:gridCol w:w="603"/>
              <w:gridCol w:w="603"/>
              <w:gridCol w:w="603"/>
              <w:gridCol w:w="603"/>
              <w:gridCol w:w="603"/>
              <w:gridCol w:w="603"/>
              <w:gridCol w:w="603"/>
              <w:gridCol w:w="603"/>
              <w:gridCol w:w="603"/>
              <w:gridCol w:w="696"/>
              <w:gridCol w:w="696"/>
              <w:gridCol w:w="696"/>
              <w:gridCol w:w="696"/>
            </w:tblGrid>
            <w:tr w:rsidR="007C1F4A" w14:paraId="7706CD90" w14:textId="77777777" w:rsidTr="00910D80">
              <w:tc>
                <w:tcPr>
                  <w:tcW w:w="6015" w:type="dxa"/>
                  <w:gridSpan w:val="10"/>
                </w:tcPr>
                <w:p w14:paraId="6D5319DC" w14:textId="076B7C05" w:rsidR="007C1F4A" w:rsidRDefault="007C1F4A" w:rsidP="007C1F4A">
                  <w:pPr>
                    <w:spacing w:line="300" w:lineRule="auto"/>
                    <w:jc w:val="center"/>
                    <w:rPr>
                      <w:rFonts w:ascii="黑体" w:eastAsia="黑体" w:hAnsi="黑体"/>
                      <w:sz w:val="24"/>
                      <w:szCs w:val="24"/>
                    </w:rPr>
                  </w:pPr>
                  <w:r>
                    <w:rPr>
                      <w:rFonts w:ascii="黑体" w:eastAsia="黑体" w:hAnsi="黑体" w:hint="eastAsia"/>
                      <w:sz w:val="24"/>
                      <w:szCs w:val="24"/>
                    </w:rPr>
                    <w:t>输入</w:t>
                  </w:r>
                </w:p>
              </w:tc>
              <w:tc>
                <w:tcPr>
                  <w:tcW w:w="3387" w:type="dxa"/>
                  <w:gridSpan w:val="5"/>
                </w:tcPr>
                <w:p w14:paraId="5217D302" w14:textId="711D6F79" w:rsidR="007C1F4A" w:rsidRDefault="007C1F4A" w:rsidP="007C1F4A">
                  <w:pPr>
                    <w:spacing w:line="300" w:lineRule="auto"/>
                    <w:jc w:val="center"/>
                    <w:rPr>
                      <w:rFonts w:ascii="黑体" w:eastAsia="黑体" w:hAnsi="黑体"/>
                      <w:sz w:val="24"/>
                      <w:szCs w:val="24"/>
                    </w:rPr>
                  </w:pPr>
                  <w:r>
                    <w:rPr>
                      <w:rFonts w:ascii="黑体" w:eastAsia="黑体" w:hAnsi="黑体" w:hint="eastAsia"/>
                      <w:sz w:val="24"/>
                      <w:szCs w:val="24"/>
                    </w:rPr>
                    <w:t>输出</w:t>
                  </w:r>
                </w:p>
              </w:tc>
            </w:tr>
            <w:tr w:rsidR="00910D80" w14:paraId="256CA304" w14:textId="77777777" w:rsidTr="00910D80">
              <w:tc>
                <w:tcPr>
                  <w:tcW w:w="587" w:type="dxa"/>
                </w:tcPr>
                <w:p w14:paraId="5B090559" w14:textId="0B13727E" w:rsidR="007C1F4A" w:rsidRDefault="007C1F4A" w:rsidP="007C1F4A">
                  <w:pPr>
                    <w:spacing w:line="300" w:lineRule="auto"/>
                    <w:jc w:val="center"/>
                    <w:rPr>
                      <w:rFonts w:ascii="黑体" w:eastAsia="黑体" w:hAnsi="黑体"/>
                      <w:sz w:val="24"/>
                      <w:szCs w:val="24"/>
                    </w:rPr>
                  </w:pPr>
                  <w:r>
                    <w:rPr>
                      <w:rFonts w:ascii="黑体" w:eastAsia="黑体" w:hAnsi="黑体" w:hint="eastAsia"/>
                      <w:sz w:val="24"/>
                      <w:szCs w:val="24"/>
                    </w:rPr>
                    <w:t>K</w:t>
                  </w:r>
                </w:p>
              </w:tc>
              <w:tc>
                <w:tcPr>
                  <w:tcW w:w="604" w:type="dxa"/>
                </w:tcPr>
                <w:p w14:paraId="041F00E0" w14:textId="0C2885A4" w:rsidR="007C1F4A" w:rsidRDefault="007C1F4A" w:rsidP="007C1F4A">
                  <w:pPr>
                    <w:spacing w:line="300" w:lineRule="auto"/>
                    <w:jc w:val="center"/>
                    <w:rPr>
                      <w:rFonts w:ascii="黑体" w:eastAsia="黑体" w:hAnsi="黑体"/>
                      <w:sz w:val="24"/>
                      <w:szCs w:val="24"/>
                    </w:rPr>
                  </w:pPr>
                  <w:r>
                    <w:rPr>
                      <w:rFonts w:ascii="黑体" w:eastAsia="黑体" w:hAnsi="黑体" w:hint="eastAsia"/>
                      <w:sz w:val="24"/>
                      <w:szCs w:val="24"/>
                    </w:rPr>
                    <w:t>CO</w:t>
                  </w:r>
                </w:p>
              </w:tc>
              <w:tc>
                <w:tcPr>
                  <w:tcW w:w="603" w:type="dxa"/>
                </w:tcPr>
                <w:p w14:paraId="3471472D" w14:textId="18F155EE" w:rsidR="007C1F4A" w:rsidRDefault="007C1F4A" w:rsidP="007C1F4A">
                  <w:pPr>
                    <w:spacing w:line="300" w:lineRule="auto"/>
                    <w:jc w:val="center"/>
                    <w:rPr>
                      <w:rFonts w:ascii="黑体" w:eastAsia="黑体" w:hAnsi="黑体"/>
                      <w:sz w:val="24"/>
                      <w:szCs w:val="24"/>
                    </w:rPr>
                  </w:pPr>
                  <w:r>
                    <w:rPr>
                      <w:rFonts w:ascii="黑体" w:eastAsia="黑体" w:hAnsi="黑体" w:hint="eastAsia"/>
                      <w:sz w:val="24"/>
                      <w:szCs w:val="24"/>
                    </w:rPr>
                    <w:t>A3</w:t>
                  </w:r>
                </w:p>
              </w:tc>
              <w:tc>
                <w:tcPr>
                  <w:tcW w:w="603" w:type="dxa"/>
                </w:tcPr>
                <w:p w14:paraId="78C44CDB" w14:textId="58A59CAA" w:rsidR="007C1F4A" w:rsidRDefault="007C1F4A" w:rsidP="007C1F4A">
                  <w:pPr>
                    <w:spacing w:line="300" w:lineRule="auto"/>
                    <w:jc w:val="center"/>
                    <w:rPr>
                      <w:rFonts w:ascii="黑体" w:eastAsia="黑体" w:hAnsi="黑体"/>
                      <w:sz w:val="24"/>
                      <w:szCs w:val="24"/>
                    </w:rPr>
                  </w:pPr>
                  <w:r>
                    <w:rPr>
                      <w:rFonts w:ascii="黑体" w:eastAsia="黑体" w:hAnsi="黑体" w:hint="eastAsia"/>
                      <w:sz w:val="24"/>
                      <w:szCs w:val="24"/>
                    </w:rPr>
                    <w:t>A2</w:t>
                  </w:r>
                </w:p>
              </w:tc>
              <w:tc>
                <w:tcPr>
                  <w:tcW w:w="603" w:type="dxa"/>
                </w:tcPr>
                <w:p w14:paraId="1DC560A7" w14:textId="1A95A48B" w:rsidR="007C1F4A" w:rsidRDefault="007C1F4A" w:rsidP="007C1F4A">
                  <w:pPr>
                    <w:spacing w:line="300" w:lineRule="auto"/>
                    <w:jc w:val="center"/>
                    <w:rPr>
                      <w:rFonts w:ascii="黑体" w:eastAsia="黑体" w:hAnsi="黑体"/>
                      <w:sz w:val="24"/>
                      <w:szCs w:val="24"/>
                    </w:rPr>
                  </w:pPr>
                  <w:r>
                    <w:rPr>
                      <w:rFonts w:ascii="黑体" w:eastAsia="黑体" w:hAnsi="黑体" w:hint="eastAsia"/>
                      <w:sz w:val="24"/>
                      <w:szCs w:val="24"/>
                    </w:rPr>
                    <w:t>A1</w:t>
                  </w:r>
                </w:p>
              </w:tc>
              <w:tc>
                <w:tcPr>
                  <w:tcW w:w="603" w:type="dxa"/>
                </w:tcPr>
                <w:p w14:paraId="38199A25" w14:textId="625441F8" w:rsidR="007C1F4A" w:rsidRDefault="007C1F4A" w:rsidP="007C1F4A">
                  <w:pPr>
                    <w:spacing w:line="300" w:lineRule="auto"/>
                    <w:jc w:val="center"/>
                    <w:rPr>
                      <w:rFonts w:ascii="黑体" w:eastAsia="黑体" w:hAnsi="黑体"/>
                      <w:sz w:val="24"/>
                      <w:szCs w:val="24"/>
                    </w:rPr>
                  </w:pPr>
                  <w:r>
                    <w:rPr>
                      <w:rFonts w:ascii="黑体" w:eastAsia="黑体" w:hAnsi="黑体" w:hint="eastAsia"/>
                      <w:sz w:val="24"/>
                      <w:szCs w:val="24"/>
                    </w:rPr>
                    <w:t>A0</w:t>
                  </w:r>
                </w:p>
              </w:tc>
              <w:tc>
                <w:tcPr>
                  <w:tcW w:w="603" w:type="dxa"/>
                </w:tcPr>
                <w:p w14:paraId="493B4F1D" w14:textId="60D45ABD" w:rsidR="007C1F4A" w:rsidRDefault="007C1F4A" w:rsidP="007C1F4A">
                  <w:pPr>
                    <w:spacing w:line="300" w:lineRule="auto"/>
                    <w:jc w:val="center"/>
                    <w:rPr>
                      <w:rFonts w:ascii="黑体" w:eastAsia="黑体" w:hAnsi="黑体"/>
                      <w:sz w:val="24"/>
                      <w:szCs w:val="24"/>
                    </w:rPr>
                  </w:pPr>
                  <w:r>
                    <w:rPr>
                      <w:rFonts w:ascii="黑体" w:eastAsia="黑体" w:hAnsi="黑体" w:hint="eastAsia"/>
                      <w:sz w:val="24"/>
                      <w:szCs w:val="24"/>
                    </w:rPr>
                    <w:t>B3</w:t>
                  </w:r>
                </w:p>
              </w:tc>
              <w:tc>
                <w:tcPr>
                  <w:tcW w:w="603" w:type="dxa"/>
                </w:tcPr>
                <w:p w14:paraId="0356E4EE" w14:textId="116F60C4" w:rsidR="007C1F4A" w:rsidRDefault="007C1F4A" w:rsidP="007C1F4A">
                  <w:pPr>
                    <w:spacing w:line="300" w:lineRule="auto"/>
                    <w:jc w:val="center"/>
                    <w:rPr>
                      <w:rFonts w:ascii="黑体" w:eastAsia="黑体" w:hAnsi="黑体"/>
                      <w:sz w:val="24"/>
                      <w:szCs w:val="24"/>
                    </w:rPr>
                  </w:pPr>
                  <w:r>
                    <w:rPr>
                      <w:rFonts w:ascii="黑体" w:eastAsia="黑体" w:hAnsi="黑体" w:hint="eastAsia"/>
                      <w:sz w:val="24"/>
                      <w:szCs w:val="24"/>
                    </w:rPr>
                    <w:t>B</w:t>
                  </w:r>
                  <w:r w:rsidR="00910D80">
                    <w:rPr>
                      <w:rFonts w:ascii="黑体" w:eastAsia="黑体" w:hAnsi="黑体" w:hint="eastAsia"/>
                      <w:sz w:val="24"/>
                      <w:szCs w:val="24"/>
                    </w:rPr>
                    <w:t>2</w:t>
                  </w:r>
                </w:p>
              </w:tc>
              <w:tc>
                <w:tcPr>
                  <w:tcW w:w="603" w:type="dxa"/>
                </w:tcPr>
                <w:p w14:paraId="37992653" w14:textId="08762465" w:rsidR="007C1F4A" w:rsidRDefault="00910D80" w:rsidP="007C1F4A">
                  <w:pPr>
                    <w:spacing w:line="300" w:lineRule="auto"/>
                    <w:jc w:val="center"/>
                    <w:rPr>
                      <w:rFonts w:ascii="黑体" w:eastAsia="黑体" w:hAnsi="黑体"/>
                      <w:sz w:val="24"/>
                      <w:szCs w:val="24"/>
                    </w:rPr>
                  </w:pPr>
                  <w:r>
                    <w:rPr>
                      <w:rFonts w:ascii="黑体" w:eastAsia="黑体" w:hAnsi="黑体" w:hint="eastAsia"/>
                      <w:sz w:val="24"/>
                      <w:szCs w:val="24"/>
                    </w:rPr>
                    <w:t>B1</w:t>
                  </w:r>
                </w:p>
              </w:tc>
              <w:tc>
                <w:tcPr>
                  <w:tcW w:w="603" w:type="dxa"/>
                </w:tcPr>
                <w:p w14:paraId="096009E9" w14:textId="7EE1248A" w:rsidR="007C1F4A" w:rsidRDefault="00910D80" w:rsidP="007C1F4A">
                  <w:pPr>
                    <w:spacing w:line="300" w:lineRule="auto"/>
                    <w:jc w:val="center"/>
                    <w:rPr>
                      <w:rFonts w:ascii="黑体" w:eastAsia="黑体" w:hAnsi="黑体"/>
                      <w:sz w:val="24"/>
                      <w:szCs w:val="24"/>
                    </w:rPr>
                  </w:pPr>
                  <w:r>
                    <w:rPr>
                      <w:rFonts w:ascii="黑体" w:eastAsia="黑体" w:hAnsi="黑体" w:hint="eastAsia"/>
                      <w:sz w:val="24"/>
                      <w:szCs w:val="24"/>
                    </w:rPr>
                    <w:t>B0</w:t>
                  </w:r>
                </w:p>
              </w:tc>
              <w:tc>
                <w:tcPr>
                  <w:tcW w:w="603" w:type="dxa"/>
                </w:tcPr>
                <w:p w14:paraId="4468D542" w14:textId="32948C1F" w:rsidR="007C1F4A" w:rsidRDefault="00910D80" w:rsidP="007C1F4A">
                  <w:pPr>
                    <w:spacing w:line="300" w:lineRule="auto"/>
                    <w:jc w:val="center"/>
                    <w:rPr>
                      <w:rFonts w:ascii="黑体" w:eastAsia="黑体" w:hAnsi="黑体"/>
                      <w:sz w:val="24"/>
                      <w:szCs w:val="24"/>
                    </w:rPr>
                  </w:pPr>
                  <w:r>
                    <w:rPr>
                      <w:rFonts w:ascii="黑体" w:eastAsia="黑体" w:hAnsi="黑体" w:hint="eastAsia"/>
                      <w:sz w:val="24"/>
                      <w:szCs w:val="24"/>
                    </w:rPr>
                    <w:t>C4</w:t>
                  </w:r>
                </w:p>
              </w:tc>
              <w:tc>
                <w:tcPr>
                  <w:tcW w:w="696" w:type="dxa"/>
                </w:tcPr>
                <w:p w14:paraId="04CA25DD" w14:textId="3D8582DC" w:rsidR="007C1F4A" w:rsidRDefault="00910D80" w:rsidP="007C1F4A">
                  <w:pPr>
                    <w:spacing w:line="300" w:lineRule="auto"/>
                    <w:jc w:val="center"/>
                    <w:rPr>
                      <w:rFonts w:ascii="黑体" w:eastAsia="黑体" w:hAnsi="黑体"/>
                      <w:sz w:val="24"/>
                      <w:szCs w:val="24"/>
                    </w:rPr>
                  </w:pPr>
                  <w:r>
                    <w:rPr>
                      <w:rFonts w:ascii="黑体" w:eastAsia="黑体" w:hAnsi="黑体" w:hint="eastAsia"/>
                      <w:sz w:val="24"/>
                      <w:szCs w:val="24"/>
                    </w:rPr>
                    <w:t>SUM</w:t>
                  </w:r>
                  <w:r>
                    <w:rPr>
                      <w:rFonts w:ascii="黑体" w:eastAsia="黑体" w:hAnsi="黑体"/>
                      <w:sz w:val="24"/>
                      <w:szCs w:val="24"/>
                    </w:rPr>
                    <w:t>3</w:t>
                  </w:r>
                </w:p>
              </w:tc>
              <w:tc>
                <w:tcPr>
                  <w:tcW w:w="696" w:type="dxa"/>
                </w:tcPr>
                <w:p w14:paraId="5A1B3D71" w14:textId="43988A10" w:rsidR="007C1F4A" w:rsidRDefault="00910D80" w:rsidP="007C1F4A">
                  <w:pPr>
                    <w:spacing w:line="300" w:lineRule="auto"/>
                    <w:jc w:val="center"/>
                    <w:rPr>
                      <w:rFonts w:ascii="黑体" w:eastAsia="黑体" w:hAnsi="黑体"/>
                      <w:sz w:val="24"/>
                      <w:szCs w:val="24"/>
                    </w:rPr>
                  </w:pPr>
                  <w:r>
                    <w:rPr>
                      <w:rFonts w:ascii="黑体" w:eastAsia="黑体" w:hAnsi="黑体" w:hint="eastAsia"/>
                      <w:sz w:val="24"/>
                      <w:szCs w:val="24"/>
                    </w:rPr>
                    <w:t>S</w:t>
                  </w:r>
                  <w:r>
                    <w:rPr>
                      <w:rFonts w:ascii="黑体" w:eastAsia="黑体" w:hAnsi="黑体"/>
                      <w:sz w:val="24"/>
                      <w:szCs w:val="24"/>
                    </w:rPr>
                    <w:t>UM2</w:t>
                  </w:r>
                </w:p>
              </w:tc>
              <w:tc>
                <w:tcPr>
                  <w:tcW w:w="696" w:type="dxa"/>
                </w:tcPr>
                <w:p w14:paraId="6210EDB1" w14:textId="76EDE849" w:rsidR="007C1F4A" w:rsidRDefault="00910D80" w:rsidP="007C1F4A">
                  <w:pPr>
                    <w:spacing w:line="300" w:lineRule="auto"/>
                    <w:jc w:val="center"/>
                    <w:rPr>
                      <w:rFonts w:ascii="黑体" w:eastAsia="黑体" w:hAnsi="黑体"/>
                      <w:sz w:val="24"/>
                      <w:szCs w:val="24"/>
                    </w:rPr>
                  </w:pPr>
                  <w:r>
                    <w:rPr>
                      <w:rFonts w:ascii="黑体" w:eastAsia="黑体" w:hAnsi="黑体" w:hint="eastAsia"/>
                      <w:sz w:val="24"/>
                      <w:szCs w:val="24"/>
                    </w:rPr>
                    <w:t>S</w:t>
                  </w:r>
                  <w:r>
                    <w:rPr>
                      <w:rFonts w:ascii="黑体" w:eastAsia="黑体" w:hAnsi="黑体"/>
                      <w:sz w:val="24"/>
                      <w:szCs w:val="24"/>
                    </w:rPr>
                    <w:t>UM1</w:t>
                  </w:r>
                </w:p>
              </w:tc>
              <w:tc>
                <w:tcPr>
                  <w:tcW w:w="696" w:type="dxa"/>
                </w:tcPr>
                <w:p w14:paraId="3E7B90BE" w14:textId="1CECEA33" w:rsidR="007C1F4A" w:rsidRDefault="00910D80" w:rsidP="007C1F4A">
                  <w:pPr>
                    <w:spacing w:line="300" w:lineRule="auto"/>
                    <w:jc w:val="center"/>
                    <w:rPr>
                      <w:rFonts w:ascii="黑体" w:eastAsia="黑体" w:hAnsi="黑体"/>
                      <w:sz w:val="24"/>
                      <w:szCs w:val="24"/>
                    </w:rPr>
                  </w:pPr>
                  <w:r>
                    <w:rPr>
                      <w:rFonts w:ascii="黑体" w:eastAsia="黑体" w:hAnsi="黑体" w:hint="eastAsia"/>
                      <w:sz w:val="24"/>
                      <w:szCs w:val="24"/>
                    </w:rPr>
                    <w:t>S</w:t>
                  </w:r>
                  <w:r>
                    <w:rPr>
                      <w:rFonts w:ascii="黑体" w:eastAsia="黑体" w:hAnsi="黑体"/>
                      <w:sz w:val="24"/>
                      <w:szCs w:val="24"/>
                    </w:rPr>
                    <w:t>UM0</w:t>
                  </w:r>
                </w:p>
              </w:tc>
            </w:tr>
            <w:tr w:rsidR="00910D80" w14:paraId="15C1783A" w14:textId="77777777" w:rsidTr="00910D80">
              <w:tc>
                <w:tcPr>
                  <w:tcW w:w="587" w:type="dxa"/>
                </w:tcPr>
                <w:p w14:paraId="53B689B3" w14:textId="48D51C92" w:rsidR="00910D80" w:rsidRDefault="00910D80" w:rsidP="007C1F4A">
                  <w:pPr>
                    <w:spacing w:line="300" w:lineRule="auto"/>
                    <w:jc w:val="center"/>
                    <w:rPr>
                      <w:rFonts w:ascii="黑体" w:eastAsia="黑体" w:hAnsi="黑体"/>
                      <w:sz w:val="24"/>
                      <w:szCs w:val="24"/>
                    </w:rPr>
                  </w:pPr>
                  <w:r>
                    <w:rPr>
                      <w:rFonts w:ascii="黑体" w:eastAsia="黑体" w:hAnsi="黑体" w:hint="eastAsia"/>
                      <w:sz w:val="24"/>
                      <w:szCs w:val="24"/>
                    </w:rPr>
                    <w:t>H</w:t>
                  </w:r>
                </w:p>
              </w:tc>
              <w:tc>
                <w:tcPr>
                  <w:tcW w:w="604" w:type="dxa"/>
                </w:tcPr>
                <w:p w14:paraId="1CCD692D" w14:textId="32B5D80B" w:rsidR="00910D80" w:rsidRDefault="00910D80" w:rsidP="007C1F4A">
                  <w:pPr>
                    <w:spacing w:line="300" w:lineRule="auto"/>
                    <w:jc w:val="center"/>
                    <w:rPr>
                      <w:rFonts w:ascii="黑体" w:eastAsia="黑体" w:hAnsi="黑体"/>
                      <w:sz w:val="24"/>
                      <w:szCs w:val="24"/>
                    </w:rPr>
                  </w:pPr>
                  <w:r>
                    <w:rPr>
                      <w:rFonts w:ascii="黑体" w:eastAsia="黑体" w:hAnsi="黑体" w:hint="eastAsia"/>
                      <w:sz w:val="24"/>
                      <w:szCs w:val="24"/>
                    </w:rPr>
                    <w:t>H</w:t>
                  </w:r>
                </w:p>
              </w:tc>
              <w:tc>
                <w:tcPr>
                  <w:tcW w:w="603" w:type="dxa"/>
                </w:tcPr>
                <w:p w14:paraId="0F48B253" w14:textId="4E840A2F" w:rsidR="00910D80" w:rsidRDefault="00910D80" w:rsidP="007C1F4A">
                  <w:pPr>
                    <w:spacing w:line="300" w:lineRule="auto"/>
                    <w:jc w:val="center"/>
                    <w:rPr>
                      <w:rFonts w:ascii="黑体" w:eastAsia="黑体" w:hAnsi="黑体"/>
                      <w:sz w:val="24"/>
                      <w:szCs w:val="24"/>
                    </w:rPr>
                  </w:pPr>
                  <w:r>
                    <w:rPr>
                      <w:rFonts w:ascii="黑体" w:eastAsia="黑体" w:hAnsi="黑体" w:hint="eastAsia"/>
                      <w:sz w:val="24"/>
                      <w:szCs w:val="24"/>
                    </w:rPr>
                    <w:t>Q</w:t>
                  </w:r>
                  <w:r>
                    <w:rPr>
                      <w:rFonts w:ascii="黑体" w:eastAsia="黑体" w:hAnsi="黑体"/>
                      <w:sz w:val="24"/>
                      <w:szCs w:val="24"/>
                    </w:rPr>
                    <w:t>3</w:t>
                  </w:r>
                </w:p>
              </w:tc>
              <w:tc>
                <w:tcPr>
                  <w:tcW w:w="603" w:type="dxa"/>
                </w:tcPr>
                <w:p w14:paraId="72EDDEDC" w14:textId="7AF3C053" w:rsidR="00910D80" w:rsidRDefault="00910D80" w:rsidP="007C1F4A">
                  <w:pPr>
                    <w:spacing w:line="300" w:lineRule="auto"/>
                    <w:jc w:val="center"/>
                    <w:rPr>
                      <w:rFonts w:ascii="黑体" w:eastAsia="黑体" w:hAnsi="黑体"/>
                      <w:sz w:val="24"/>
                      <w:szCs w:val="24"/>
                    </w:rPr>
                  </w:pPr>
                  <w:r>
                    <w:rPr>
                      <w:rFonts w:ascii="黑体" w:eastAsia="黑体" w:hAnsi="黑体" w:hint="eastAsia"/>
                      <w:sz w:val="24"/>
                      <w:szCs w:val="24"/>
                    </w:rPr>
                    <w:t>Q</w:t>
                  </w:r>
                  <w:r>
                    <w:rPr>
                      <w:rFonts w:ascii="黑体" w:eastAsia="黑体" w:hAnsi="黑体"/>
                      <w:sz w:val="24"/>
                      <w:szCs w:val="24"/>
                    </w:rPr>
                    <w:t>2</w:t>
                  </w:r>
                </w:p>
              </w:tc>
              <w:tc>
                <w:tcPr>
                  <w:tcW w:w="603" w:type="dxa"/>
                </w:tcPr>
                <w:p w14:paraId="2A8B8D6B" w14:textId="7805C5A2" w:rsidR="00910D80" w:rsidRDefault="00910D80" w:rsidP="007C1F4A">
                  <w:pPr>
                    <w:spacing w:line="300" w:lineRule="auto"/>
                    <w:jc w:val="center"/>
                    <w:rPr>
                      <w:rFonts w:ascii="黑体" w:eastAsia="黑体" w:hAnsi="黑体"/>
                      <w:sz w:val="24"/>
                      <w:szCs w:val="24"/>
                    </w:rPr>
                  </w:pPr>
                  <w:r>
                    <w:rPr>
                      <w:rFonts w:ascii="黑体" w:eastAsia="黑体" w:hAnsi="黑体" w:hint="eastAsia"/>
                      <w:sz w:val="24"/>
                      <w:szCs w:val="24"/>
                    </w:rPr>
                    <w:t>Q</w:t>
                  </w:r>
                  <w:r>
                    <w:rPr>
                      <w:rFonts w:ascii="黑体" w:eastAsia="黑体" w:hAnsi="黑体"/>
                      <w:sz w:val="24"/>
                      <w:szCs w:val="24"/>
                    </w:rPr>
                    <w:t>1</w:t>
                  </w:r>
                </w:p>
              </w:tc>
              <w:tc>
                <w:tcPr>
                  <w:tcW w:w="603" w:type="dxa"/>
                </w:tcPr>
                <w:p w14:paraId="46BD0023" w14:textId="78A0F3E7" w:rsidR="00910D80" w:rsidRDefault="00910D80" w:rsidP="007C1F4A">
                  <w:pPr>
                    <w:spacing w:line="300" w:lineRule="auto"/>
                    <w:jc w:val="center"/>
                    <w:rPr>
                      <w:rFonts w:ascii="黑体" w:eastAsia="黑体" w:hAnsi="黑体"/>
                      <w:sz w:val="24"/>
                      <w:szCs w:val="24"/>
                    </w:rPr>
                  </w:pPr>
                  <w:r>
                    <w:rPr>
                      <w:rFonts w:ascii="黑体" w:eastAsia="黑体" w:hAnsi="黑体" w:hint="eastAsia"/>
                      <w:sz w:val="24"/>
                      <w:szCs w:val="24"/>
                    </w:rPr>
                    <w:t>Q</w:t>
                  </w:r>
                  <w:r>
                    <w:rPr>
                      <w:rFonts w:ascii="黑体" w:eastAsia="黑体" w:hAnsi="黑体"/>
                      <w:sz w:val="24"/>
                      <w:szCs w:val="24"/>
                    </w:rPr>
                    <w:t>0</w:t>
                  </w:r>
                </w:p>
              </w:tc>
              <w:tc>
                <w:tcPr>
                  <w:tcW w:w="603" w:type="dxa"/>
                </w:tcPr>
                <w:p w14:paraId="5BBB1661" w14:textId="05067D9A" w:rsidR="00910D80" w:rsidRDefault="00910D80" w:rsidP="007C1F4A">
                  <w:pPr>
                    <w:spacing w:line="300" w:lineRule="auto"/>
                    <w:jc w:val="center"/>
                    <w:rPr>
                      <w:rFonts w:ascii="黑体" w:eastAsia="黑体" w:hAnsi="黑体"/>
                      <w:sz w:val="24"/>
                      <w:szCs w:val="24"/>
                    </w:rPr>
                  </w:pPr>
                  <w:r>
                    <w:rPr>
                      <w:rFonts w:ascii="黑体" w:eastAsia="黑体" w:hAnsi="黑体" w:hint="eastAsia"/>
                      <w:sz w:val="24"/>
                      <w:szCs w:val="24"/>
                    </w:rPr>
                    <w:t>E</w:t>
                  </w:r>
                  <w:r>
                    <w:rPr>
                      <w:rFonts w:ascii="黑体" w:eastAsia="黑体" w:hAnsi="黑体"/>
                      <w:sz w:val="24"/>
                      <w:szCs w:val="24"/>
                    </w:rPr>
                    <w:t>3</w:t>
                  </w:r>
                </w:p>
              </w:tc>
              <w:tc>
                <w:tcPr>
                  <w:tcW w:w="603" w:type="dxa"/>
                </w:tcPr>
                <w:p w14:paraId="33567502" w14:textId="452A1ADD" w:rsidR="00910D80" w:rsidRDefault="00910D80" w:rsidP="007C1F4A">
                  <w:pPr>
                    <w:spacing w:line="300" w:lineRule="auto"/>
                    <w:jc w:val="center"/>
                    <w:rPr>
                      <w:rFonts w:ascii="黑体" w:eastAsia="黑体" w:hAnsi="黑体"/>
                      <w:sz w:val="24"/>
                      <w:szCs w:val="24"/>
                    </w:rPr>
                  </w:pPr>
                  <w:r>
                    <w:rPr>
                      <w:rFonts w:ascii="黑体" w:eastAsia="黑体" w:hAnsi="黑体" w:hint="eastAsia"/>
                      <w:sz w:val="24"/>
                      <w:szCs w:val="24"/>
                    </w:rPr>
                    <w:t>E</w:t>
                  </w:r>
                  <w:r>
                    <w:rPr>
                      <w:rFonts w:ascii="黑体" w:eastAsia="黑体" w:hAnsi="黑体"/>
                      <w:sz w:val="24"/>
                      <w:szCs w:val="24"/>
                    </w:rPr>
                    <w:t>2</w:t>
                  </w:r>
                </w:p>
              </w:tc>
              <w:tc>
                <w:tcPr>
                  <w:tcW w:w="603" w:type="dxa"/>
                </w:tcPr>
                <w:p w14:paraId="16D3AB8A" w14:textId="18536E19" w:rsidR="00910D80" w:rsidRDefault="00910D80" w:rsidP="007C1F4A">
                  <w:pPr>
                    <w:spacing w:line="300" w:lineRule="auto"/>
                    <w:jc w:val="center"/>
                    <w:rPr>
                      <w:rFonts w:ascii="黑体" w:eastAsia="黑体" w:hAnsi="黑体"/>
                      <w:sz w:val="24"/>
                      <w:szCs w:val="24"/>
                    </w:rPr>
                  </w:pPr>
                  <w:r>
                    <w:rPr>
                      <w:rFonts w:ascii="黑体" w:eastAsia="黑体" w:hAnsi="黑体" w:hint="eastAsia"/>
                      <w:sz w:val="24"/>
                      <w:szCs w:val="24"/>
                    </w:rPr>
                    <w:t>E</w:t>
                  </w:r>
                  <w:r>
                    <w:rPr>
                      <w:rFonts w:ascii="黑体" w:eastAsia="黑体" w:hAnsi="黑体"/>
                      <w:sz w:val="24"/>
                      <w:szCs w:val="24"/>
                    </w:rPr>
                    <w:t>1</w:t>
                  </w:r>
                </w:p>
              </w:tc>
              <w:tc>
                <w:tcPr>
                  <w:tcW w:w="603" w:type="dxa"/>
                </w:tcPr>
                <w:p w14:paraId="5168907E" w14:textId="28C9D911" w:rsidR="00910D80" w:rsidRDefault="00910D80" w:rsidP="007C1F4A">
                  <w:pPr>
                    <w:spacing w:line="300" w:lineRule="auto"/>
                    <w:jc w:val="center"/>
                    <w:rPr>
                      <w:rFonts w:ascii="黑体" w:eastAsia="黑体" w:hAnsi="黑体"/>
                      <w:sz w:val="24"/>
                      <w:szCs w:val="24"/>
                    </w:rPr>
                  </w:pPr>
                  <w:r>
                    <w:rPr>
                      <w:rFonts w:ascii="黑体" w:eastAsia="黑体" w:hAnsi="黑体" w:hint="eastAsia"/>
                      <w:sz w:val="24"/>
                      <w:szCs w:val="24"/>
                    </w:rPr>
                    <w:t>E</w:t>
                  </w:r>
                  <w:r>
                    <w:rPr>
                      <w:rFonts w:ascii="黑体" w:eastAsia="黑体" w:hAnsi="黑体"/>
                      <w:sz w:val="24"/>
                      <w:szCs w:val="24"/>
                    </w:rPr>
                    <w:t>0</w:t>
                  </w:r>
                </w:p>
              </w:tc>
              <w:tc>
                <w:tcPr>
                  <w:tcW w:w="3387" w:type="dxa"/>
                  <w:gridSpan w:val="5"/>
                </w:tcPr>
                <w:p w14:paraId="7444FD97" w14:textId="37684549" w:rsidR="00910D80" w:rsidRDefault="00910D80" w:rsidP="007C1F4A">
                  <w:pPr>
                    <w:spacing w:line="300" w:lineRule="auto"/>
                    <w:jc w:val="center"/>
                    <w:rPr>
                      <w:rFonts w:ascii="黑体" w:eastAsia="黑体" w:hAnsi="黑体"/>
                      <w:sz w:val="24"/>
                      <w:szCs w:val="24"/>
                    </w:rPr>
                  </w:pPr>
                  <w:r>
                    <w:rPr>
                      <w:rFonts w:ascii="黑体" w:eastAsia="黑体" w:hAnsi="黑体" w:hint="eastAsia"/>
                      <w:sz w:val="24"/>
                      <w:szCs w:val="24"/>
                    </w:rPr>
                    <w:t>实现了以A0为低位，A3为高位。B0为低位，B3为高位的二进制加法运算。C4为进位</w:t>
                  </w:r>
                </w:p>
              </w:tc>
            </w:tr>
            <w:tr w:rsidR="00910D80" w14:paraId="7D21DC74" w14:textId="77777777" w:rsidTr="00EE62F0">
              <w:tc>
                <w:tcPr>
                  <w:tcW w:w="587" w:type="dxa"/>
                </w:tcPr>
                <w:p w14:paraId="3A2E11FA" w14:textId="140DCEEE" w:rsidR="00910D80" w:rsidRDefault="00910D80" w:rsidP="00910D80">
                  <w:pPr>
                    <w:spacing w:line="300" w:lineRule="auto"/>
                    <w:jc w:val="center"/>
                    <w:rPr>
                      <w:rFonts w:ascii="黑体" w:eastAsia="黑体" w:hAnsi="黑体"/>
                      <w:sz w:val="24"/>
                      <w:szCs w:val="24"/>
                    </w:rPr>
                  </w:pPr>
                  <w:r>
                    <w:rPr>
                      <w:rFonts w:ascii="黑体" w:eastAsia="黑体" w:hAnsi="黑体" w:hint="eastAsia"/>
                      <w:sz w:val="24"/>
                      <w:szCs w:val="24"/>
                    </w:rPr>
                    <w:t>L</w:t>
                  </w:r>
                </w:p>
              </w:tc>
              <w:tc>
                <w:tcPr>
                  <w:tcW w:w="604" w:type="dxa"/>
                </w:tcPr>
                <w:p w14:paraId="1474738C" w14:textId="75A41958" w:rsidR="00910D80" w:rsidRDefault="00910D80" w:rsidP="00910D80">
                  <w:pPr>
                    <w:spacing w:line="300" w:lineRule="auto"/>
                    <w:jc w:val="center"/>
                    <w:rPr>
                      <w:rFonts w:ascii="黑体" w:eastAsia="黑体" w:hAnsi="黑体"/>
                      <w:sz w:val="24"/>
                      <w:szCs w:val="24"/>
                    </w:rPr>
                  </w:pPr>
                  <w:r>
                    <w:rPr>
                      <w:rFonts w:ascii="黑体" w:eastAsia="黑体" w:hAnsi="黑体" w:hint="eastAsia"/>
                      <w:sz w:val="24"/>
                      <w:szCs w:val="24"/>
                    </w:rPr>
                    <w:t>L</w:t>
                  </w:r>
                </w:p>
              </w:tc>
              <w:tc>
                <w:tcPr>
                  <w:tcW w:w="603" w:type="dxa"/>
                </w:tcPr>
                <w:p w14:paraId="52817F86" w14:textId="76263A44" w:rsidR="00910D80" w:rsidRDefault="00910D80" w:rsidP="00910D80">
                  <w:pPr>
                    <w:spacing w:line="300" w:lineRule="auto"/>
                    <w:jc w:val="center"/>
                    <w:rPr>
                      <w:rFonts w:ascii="黑体" w:eastAsia="黑体" w:hAnsi="黑体"/>
                      <w:sz w:val="24"/>
                      <w:szCs w:val="24"/>
                    </w:rPr>
                  </w:pPr>
                  <w:r>
                    <w:rPr>
                      <w:rFonts w:ascii="黑体" w:eastAsia="黑体" w:hAnsi="黑体" w:hint="eastAsia"/>
                      <w:sz w:val="24"/>
                      <w:szCs w:val="24"/>
                    </w:rPr>
                    <w:t>Q</w:t>
                  </w:r>
                  <w:r>
                    <w:rPr>
                      <w:rFonts w:ascii="黑体" w:eastAsia="黑体" w:hAnsi="黑体"/>
                      <w:sz w:val="24"/>
                      <w:szCs w:val="24"/>
                    </w:rPr>
                    <w:t>3</w:t>
                  </w:r>
                </w:p>
              </w:tc>
              <w:tc>
                <w:tcPr>
                  <w:tcW w:w="603" w:type="dxa"/>
                </w:tcPr>
                <w:p w14:paraId="4D062453" w14:textId="3396284F" w:rsidR="00910D80" w:rsidRDefault="00910D80" w:rsidP="00910D80">
                  <w:pPr>
                    <w:spacing w:line="300" w:lineRule="auto"/>
                    <w:jc w:val="center"/>
                    <w:rPr>
                      <w:rFonts w:ascii="黑体" w:eastAsia="黑体" w:hAnsi="黑体"/>
                      <w:sz w:val="24"/>
                      <w:szCs w:val="24"/>
                    </w:rPr>
                  </w:pPr>
                  <w:r>
                    <w:rPr>
                      <w:rFonts w:ascii="黑体" w:eastAsia="黑体" w:hAnsi="黑体" w:hint="eastAsia"/>
                      <w:sz w:val="24"/>
                      <w:szCs w:val="24"/>
                    </w:rPr>
                    <w:t>Q</w:t>
                  </w:r>
                  <w:r>
                    <w:rPr>
                      <w:rFonts w:ascii="黑体" w:eastAsia="黑体" w:hAnsi="黑体"/>
                      <w:sz w:val="24"/>
                      <w:szCs w:val="24"/>
                    </w:rPr>
                    <w:t>2</w:t>
                  </w:r>
                </w:p>
              </w:tc>
              <w:tc>
                <w:tcPr>
                  <w:tcW w:w="603" w:type="dxa"/>
                </w:tcPr>
                <w:p w14:paraId="7FAC6C86" w14:textId="22951DDE" w:rsidR="00910D80" w:rsidRDefault="00910D80" w:rsidP="00910D80">
                  <w:pPr>
                    <w:spacing w:line="300" w:lineRule="auto"/>
                    <w:jc w:val="center"/>
                    <w:rPr>
                      <w:rFonts w:ascii="黑体" w:eastAsia="黑体" w:hAnsi="黑体"/>
                      <w:sz w:val="24"/>
                      <w:szCs w:val="24"/>
                    </w:rPr>
                  </w:pPr>
                  <w:r>
                    <w:rPr>
                      <w:rFonts w:ascii="黑体" w:eastAsia="黑体" w:hAnsi="黑体" w:hint="eastAsia"/>
                      <w:sz w:val="24"/>
                      <w:szCs w:val="24"/>
                    </w:rPr>
                    <w:t>Q</w:t>
                  </w:r>
                  <w:r>
                    <w:rPr>
                      <w:rFonts w:ascii="黑体" w:eastAsia="黑体" w:hAnsi="黑体"/>
                      <w:sz w:val="24"/>
                      <w:szCs w:val="24"/>
                    </w:rPr>
                    <w:t>1</w:t>
                  </w:r>
                </w:p>
              </w:tc>
              <w:tc>
                <w:tcPr>
                  <w:tcW w:w="603" w:type="dxa"/>
                </w:tcPr>
                <w:p w14:paraId="14CC51DC" w14:textId="4DA785D8" w:rsidR="00910D80" w:rsidRDefault="00910D80" w:rsidP="00910D80">
                  <w:pPr>
                    <w:spacing w:line="300" w:lineRule="auto"/>
                    <w:jc w:val="center"/>
                    <w:rPr>
                      <w:rFonts w:ascii="黑体" w:eastAsia="黑体" w:hAnsi="黑体"/>
                      <w:sz w:val="24"/>
                      <w:szCs w:val="24"/>
                    </w:rPr>
                  </w:pPr>
                  <w:r>
                    <w:rPr>
                      <w:rFonts w:ascii="黑体" w:eastAsia="黑体" w:hAnsi="黑体" w:hint="eastAsia"/>
                      <w:sz w:val="24"/>
                      <w:szCs w:val="24"/>
                    </w:rPr>
                    <w:t>Q</w:t>
                  </w:r>
                  <w:r>
                    <w:rPr>
                      <w:rFonts w:ascii="黑体" w:eastAsia="黑体" w:hAnsi="黑体"/>
                      <w:sz w:val="24"/>
                      <w:szCs w:val="24"/>
                    </w:rPr>
                    <w:t>0</w:t>
                  </w:r>
                </w:p>
              </w:tc>
              <w:tc>
                <w:tcPr>
                  <w:tcW w:w="603" w:type="dxa"/>
                </w:tcPr>
                <w:p w14:paraId="7D6D1E17" w14:textId="2EC69227" w:rsidR="00910D80" w:rsidRDefault="00910D80" w:rsidP="00910D80">
                  <w:pPr>
                    <w:spacing w:line="300" w:lineRule="auto"/>
                    <w:jc w:val="center"/>
                    <w:rPr>
                      <w:rFonts w:ascii="黑体" w:eastAsia="黑体" w:hAnsi="黑体"/>
                      <w:sz w:val="24"/>
                      <w:szCs w:val="24"/>
                    </w:rPr>
                  </w:pPr>
                  <w:r>
                    <w:rPr>
                      <w:rFonts w:ascii="黑体" w:eastAsia="黑体" w:hAnsi="黑体" w:hint="eastAsia"/>
                      <w:sz w:val="24"/>
                      <w:szCs w:val="24"/>
                    </w:rPr>
                    <w:t>E</w:t>
                  </w:r>
                  <w:r>
                    <w:rPr>
                      <w:rFonts w:ascii="黑体" w:eastAsia="黑体" w:hAnsi="黑体"/>
                      <w:sz w:val="24"/>
                      <w:szCs w:val="24"/>
                    </w:rPr>
                    <w:t>3</w:t>
                  </w:r>
                </w:p>
              </w:tc>
              <w:tc>
                <w:tcPr>
                  <w:tcW w:w="603" w:type="dxa"/>
                </w:tcPr>
                <w:p w14:paraId="5E2848E5" w14:textId="12E19E1D" w:rsidR="00910D80" w:rsidRDefault="00910D80" w:rsidP="00910D80">
                  <w:pPr>
                    <w:spacing w:line="300" w:lineRule="auto"/>
                    <w:jc w:val="center"/>
                    <w:rPr>
                      <w:rFonts w:ascii="黑体" w:eastAsia="黑体" w:hAnsi="黑体"/>
                      <w:sz w:val="24"/>
                      <w:szCs w:val="24"/>
                    </w:rPr>
                  </w:pPr>
                  <w:r>
                    <w:rPr>
                      <w:rFonts w:ascii="黑体" w:eastAsia="黑体" w:hAnsi="黑体" w:hint="eastAsia"/>
                      <w:sz w:val="24"/>
                      <w:szCs w:val="24"/>
                    </w:rPr>
                    <w:t>E</w:t>
                  </w:r>
                  <w:r>
                    <w:rPr>
                      <w:rFonts w:ascii="黑体" w:eastAsia="黑体" w:hAnsi="黑体"/>
                      <w:sz w:val="24"/>
                      <w:szCs w:val="24"/>
                    </w:rPr>
                    <w:t>2</w:t>
                  </w:r>
                </w:p>
              </w:tc>
              <w:tc>
                <w:tcPr>
                  <w:tcW w:w="603" w:type="dxa"/>
                </w:tcPr>
                <w:p w14:paraId="4A8172CD" w14:textId="747B7DFF" w:rsidR="00910D80" w:rsidRDefault="00910D80" w:rsidP="00910D80">
                  <w:pPr>
                    <w:spacing w:line="300" w:lineRule="auto"/>
                    <w:jc w:val="center"/>
                    <w:rPr>
                      <w:rFonts w:ascii="黑体" w:eastAsia="黑体" w:hAnsi="黑体"/>
                      <w:sz w:val="24"/>
                      <w:szCs w:val="24"/>
                    </w:rPr>
                  </w:pPr>
                  <w:r>
                    <w:rPr>
                      <w:rFonts w:ascii="黑体" w:eastAsia="黑体" w:hAnsi="黑体" w:hint="eastAsia"/>
                      <w:sz w:val="24"/>
                      <w:szCs w:val="24"/>
                    </w:rPr>
                    <w:t>E</w:t>
                  </w:r>
                  <w:r>
                    <w:rPr>
                      <w:rFonts w:ascii="黑体" w:eastAsia="黑体" w:hAnsi="黑体"/>
                      <w:sz w:val="24"/>
                      <w:szCs w:val="24"/>
                    </w:rPr>
                    <w:t>1</w:t>
                  </w:r>
                </w:p>
              </w:tc>
              <w:tc>
                <w:tcPr>
                  <w:tcW w:w="603" w:type="dxa"/>
                </w:tcPr>
                <w:p w14:paraId="631DF4BE" w14:textId="409D9A12" w:rsidR="00910D80" w:rsidRDefault="00910D80" w:rsidP="00910D80">
                  <w:pPr>
                    <w:spacing w:line="300" w:lineRule="auto"/>
                    <w:jc w:val="center"/>
                    <w:rPr>
                      <w:rFonts w:ascii="黑体" w:eastAsia="黑体" w:hAnsi="黑体"/>
                      <w:sz w:val="24"/>
                      <w:szCs w:val="24"/>
                    </w:rPr>
                  </w:pPr>
                  <w:r>
                    <w:rPr>
                      <w:rFonts w:ascii="黑体" w:eastAsia="黑体" w:hAnsi="黑体" w:hint="eastAsia"/>
                      <w:sz w:val="24"/>
                      <w:szCs w:val="24"/>
                    </w:rPr>
                    <w:t>E</w:t>
                  </w:r>
                  <w:r>
                    <w:rPr>
                      <w:rFonts w:ascii="黑体" w:eastAsia="黑体" w:hAnsi="黑体"/>
                      <w:sz w:val="24"/>
                      <w:szCs w:val="24"/>
                    </w:rPr>
                    <w:t>0</w:t>
                  </w:r>
                </w:p>
              </w:tc>
              <w:tc>
                <w:tcPr>
                  <w:tcW w:w="3387" w:type="dxa"/>
                  <w:gridSpan w:val="5"/>
                </w:tcPr>
                <w:p w14:paraId="6370E584" w14:textId="3557934E" w:rsidR="00910D80" w:rsidRDefault="00910D80" w:rsidP="00910D80">
                  <w:pPr>
                    <w:spacing w:line="300" w:lineRule="auto"/>
                    <w:jc w:val="center"/>
                    <w:rPr>
                      <w:rFonts w:ascii="黑体" w:eastAsia="黑体" w:hAnsi="黑体"/>
                      <w:sz w:val="24"/>
                      <w:szCs w:val="24"/>
                    </w:rPr>
                  </w:pPr>
                  <w:r>
                    <w:rPr>
                      <w:rFonts w:ascii="黑体" w:eastAsia="黑体" w:hAnsi="黑体" w:hint="eastAsia"/>
                      <w:sz w:val="24"/>
                      <w:szCs w:val="24"/>
                    </w:rPr>
                    <w:t>实现了以A0为低位，A3为高位。B0为低位，B3为高位的二进制减法运算，其中A为被减数，B为减数。C4为进位</w:t>
                  </w:r>
                </w:p>
              </w:tc>
            </w:tr>
          </w:tbl>
          <w:p w14:paraId="57D608E1" w14:textId="77777777" w:rsidR="001C13B2" w:rsidRPr="003D0895" w:rsidRDefault="001C13B2" w:rsidP="003D0895">
            <w:pPr>
              <w:spacing w:line="300" w:lineRule="auto"/>
              <w:ind w:firstLine="480"/>
              <w:jc w:val="left"/>
              <w:rPr>
                <w:rFonts w:ascii="黑体" w:eastAsia="黑体" w:hAnsi="黑体"/>
                <w:sz w:val="24"/>
                <w:szCs w:val="24"/>
              </w:rPr>
            </w:pPr>
          </w:p>
        </w:tc>
      </w:tr>
      <w:tr w:rsidR="00311D64" w14:paraId="0A0AF91F" w14:textId="77777777" w:rsidTr="005B0261">
        <w:trPr>
          <w:trHeight w:val="1998"/>
        </w:trPr>
        <w:tc>
          <w:tcPr>
            <w:tcW w:w="9747" w:type="dxa"/>
            <w:gridSpan w:val="4"/>
            <w:tcBorders>
              <w:top w:val="single" w:sz="4" w:space="0" w:color="auto"/>
              <w:left w:val="single" w:sz="4" w:space="0" w:color="auto"/>
              <w:bottom w:val="single" w:sz="4" w:space="0" w:color="auto"/>
              <w:right w:val="single" w:sz="4" w:space="0" w:color="auto"/>
            </w:tcBorders>
          </w:tcPr>
          <w:p w14:paraId="5ADDAE07" w14:textId="77777777" w:rsidR="005410E8" w:rsidRPr="003D0895" w:rsidRDefault="00311D64" w:rsidP="003D0895">
            <w:pPr>
              <w:jc w:val="left"/>
              <w:rPr>
                <w:rFonts w:ascii="黑体" w:eastAsia="黑体" w:hAnsi="Times"/>
                <w:sz w:val="24"/>
                <w:szCs w:val="24"/>
              </w:rPr>
            </w:pPr>
            <w:r w:rsidRPr="003D0895">
              <w:rPr>
                <w:rFonts w:ascii="黑体" w:eastAsia="黑体" w:hAnsi="Times" w:hint="eastAsia"/>
                <w:sz w:val="24"/>
                <w:szCs w:val="24"/>
              </w:rPr>
              <w:lastRenderedPageBreak/>
              <w:t>结论分析与体会：</w:t>
            </w:r>
          </w:p>
          <w:p w14:paraId="341A33CA" w14:textId="63999718" w:rsidR="00910D80" w:rsidRPr="003D0895" w:rsidRDefault="00910D80" w:rsidP="00910D80">
            <w:pPr>
              <w:jc w:val="left"/>
              <w:rPr>
                <w:rFonts w:ascii="黑体" w:eastAsia="黑体" w:hAnsi="黑体"/>
                <w:sz w:val="24"/>
                <w:szCs w:val="24"/>
              </w:rPr>
            </w:pPr>
            <w:r>
              <w:rPr>
                <w:rFonts w:ascii="黑体" w:eastAsia="黑体" w:hAnsi="黑体" w:hint="eastAsia"/>
                <w:sz w:val="24"/>
                <w:szCs w:val="24"/>
              </w:rPr>
              <w:t>实现了</w:t>
            </w:r>
            <w:r w:rsidRPr="003A607E">
              <w:rPr>
                <w:rFonts w:ascii="黑体" w:eastAsia="黑体" w:hAnsi="黑体" w:hint="eastAsia"/>
                <w:sz w:val="24"/>
                <w:szCs w:val="24"/>
              </w:rPr>
              <w:t>采用一位全加器和异或门设计一个四位二进制补码加法器</w:t>
            </w:r>
            <w:r>
              <w:rPr>
                <w:rFonts w:ascii="黑体" w:eastAsia="黑体" w:hAnsi="黑体" w:hint="eastAsia"/>
                <w:sz w:val="24"/>
                <w:szCs w:val="24"/>
              </w:rPr>
              <w:t>的实验要求</w:t>
            </w:r>
            <w:r w:rsidRPr="003A607E">
              <w:rPr>
                <w:rFonts w:ascii="黑体" w:eastAsia="黑体" w:hAnsi="黑体" w:hint="eastAsia"/>
                <w:sz w:val="24"/>
                <w:szCs w:val="24"/>
              </w:rPr>
              <w:t>，操作数和运算结果均采用补码表示，该加法器要求可做补码加法，也可做补码减法运算。</w:t>
            </w:r>
            <w:r>
              <w:rPr>
                <w:rFonts w:ascii="黑体" w:eastAsia="黑体" w:hAnsi="黑体" w:hint="eastAsia"/>
                <w:sz w:val="24"/>
                <w:szCs w:val="24"/>
              </w:rPr>
              <w:t>掌握了实现加减法的原理。</w:t>
            </w:r>
          </w:p>
          <w:p w14:paraId="056A1F9C" w14:textId="77777777" w:rsidR="00311D64" w:rsidRPr="00910D80" w:rsidRDefault="00311D64" w:rsidP="003D0895">
            <w:pPr>
              <w:jc w:val="left"/>
              <w:rPr>
                <w:rFonts w:ascii="黑体" w:eastAsia="黑体" w:hAnsi="Times"/>
                <w:sz w:val="24"/>
                <w:szCs w:val="24"/>
              </w:rPr>
            </w:pPr>
          </w:p>
          <w:p w14:paraId="534B47B6" w14:textId="77777777" w:rsidR="00311D64" w:rsidRPr="003D0895" w:rsidRDefault="00311D64" w:rsidP="003D0895">
            <w:pPr>
              <w:jc w:val="left"/>
              <w:rPr>
                <w:rFonts w:ascii="黑体" w:eastAsia="黑体" w:hAnsi="Times"/>
                <w:sz w:val="24"/>
                <w:szCs w:val="24"/>
              </w:rPr>
            </w:pPr>
          </w:p>
        </w:tc>
      </w:tr>
    </w:tbl>
    <w:p w14:paraId="6203D23B" w14:textId="77777777" w:rsidR="00311D64" w:rsidRDefault="00311D64" w:rsidP="00311D64">
      <w:pPr>
        <w:rPr>
          <w:rFonts w:ascii="黑体" w:eastAsia="黑体" w:hAnsi="Times"/>
          <w:b/>
          <w:bCs/>
          <w:sz w:val="24"/>
          <w:szCs w:val="30"/>
        </w:rPr>
      </w:pPr>
    </w:p>
    <w:p w14:paraId="47A51593" w14:textId="77777777" w:rsidR="00B256E1" w:rsidRPr="00311D64" w:rsidRDefault="00B720DE" w:rsidP="00311D64">
      <w:r>
        <w:rPr>
          <w:rFonts w:hint="eastAsia"/>
        </w:rPr>
        <w:t>注：实验报告的命名规则：学号</w:t>
      </w:r>
      <w:r>
        <w:rPr>
          <w:rFonts w:hint="eastAsia"/>
        </w:rPr>
        <w:t>_</w:t>
      </w:r>
      <w:r>
        <w:rPr>
          <w:rFonts w:hint="eastAsia"/>
        </w:rPr>
        <w:t>姓名</w:t>
      </w:r>
      <w:r>
        <w:rPr>
          <w:rFonts w:hint="eastAsia"/>
        </w:rPr>
        <w:t>_</w:t>
      </w:r>
      <w:r>
        <w:rPr>
          <w:rFonts w:hint="eastAsia"/>
        </w:rPr>
        <w:t>实验</w:t>
      </w:r>
      <w:r>
        <w:rPr>
          <w:rFonts w:hint="eastAsia"/>
        </w:rPr>
        <w:t>n_</w:t>
      </w:r>
      <w:r>
        <w:rPr>
          <w:rFonts w:hint="eastAsia"/>
        </w:rPr>
        <w:t>班级</w:t>
      </w:r>
    </w:p>
    <w:sectPr w:rsidR="00B256E1" w:rsidRPr="00311D64" w:rsidSect="00996702">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49E08B" w14:textId="77777777" w:rsidR="00F0092F" w:rsidRDefault="00F0092F" w:rsidP="00C871A3">
      <w:r>
        <w:separator/>
      </w:r>
    </w:p>
  </w:endnote>
  <w:endnote w:type="continuationSeparator" w:id="0">
    <w:p w14:paraId="7B7A0E37" w14:textId="77777777" w:rsidR="00F0092F" w:rsidRDefault="00F0092F" w:rsidP="00C87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57BF74" w14:textId="77777777" w:rsidR="00F0092F" w:rsidRDefault="00F0092F" w:rsidP="00C871A3">
      <w:r>
        <w:separator/>
      </w:r>
    </w:p>
  </w:footnote>
  <w:footnote w:type="continuationSeparator" w:id="0">
    <w:p w14:paraId="4D10FB53" w14:textId="77777777" w:rsidR="00F0092F" w:rsidRDefault="00F0092F" w:rsidP="00C871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F55BA"/>
    <w:multiLevelType w:val="hybridMultilevel"/>
    <w:tmpl w:val="5ACA4914"/>
    <w:lvl w:ilvl="0" w:tplc="2D3488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2BE3FF4"/>
    <w:multiLevelType w:val="hybridMultilevel"/>
    <w:tmpl w:val="B6ECF8A6"/>
    <w:lvl w:ilvl="0" w:tplc="F14EFE0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614509"/>
    <w:multiLevelType w:val="hybridMultilevel"/>
    <w:tmpl w:val="6132392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AD17861"/>
    <w:multiLevelType w:val="hybridMultilevel"/>
    <w:tmpl w:val="D56C0998"/>
    <w:lvl w:ilvl="0" w:tplc="F14EFE04">
      <w:start w:val="1"/>
      <w:numFmt w:val="decimal"/>
      <w:lvlText w:val="%1、"/>
      <w:lvlJc w:val="left"/>
      <w:pPr>
        <w:ind w:left="660" w:hanging="4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15:restartNumberingAfterBreak="0">
    <w:nsid w:val="1D6E2D95"/>
    <w:multiLevelType w:val="hybridMultilevel"/>
    <w:tmpl w:val="50180706"/>
    <w:lvl w:ilvl="0" w:tplc="6662405A">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 w15:restartNumberingAfterBreak="0">
    <w:nsid w:val="44F81531"/>
    <w:multiLevelType w:val="hybridMultilevel"/>
    <w:tmpl w:val="60005564"/>
    <w:lvl w:ilvl="0" w:tplc="F14EFE04">
      <w:start w:val="1"/>
      <w:numFmt w:val="decimal"/>
      <w:lvlText w:val="%1、"/>
      <w:lvlJc w:val="left"/>
      <w:pPr>
        <w:ind w:left="465" w:hanging="42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6" w15:restartNumberingAfterBreak="0">
    <w:nsid w:val="59000ED4"/>
    <w:multiLevelType w:val="hybridMultilevel"/>
    <w:tmpl w:val="04360AEA"/>
    <w:lvl w:ilvl="0" w:tplc="F14EFE0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B65470"/>
    <w:multiLevelType w:val="hybridMultilevel"/>
    <w:tmpl w:val="27007360"/>
    <w:lvl w:ilvl="0" w:tplc="999A3C22">
      <w:start w:val="1"/>
      <w:numFmt w:val="decimal"/>
      <w:lvlText w:val="%1."/>
      <w:lvlJc w:val="left"/>
      <w:pPr>
        <w:tabs>
          <w:tab w:val="num" w:pos="360"/>
        </w:tabs>
        <w:ind w:left="360" w:hanging="360"/>
      </w:pPr>
    </w:lvl>
    <w:lvl w:ilvl="1" w:tplc="76B0C4E0">
      <w:start w:val="781"/>
      <w:numFmt w:val="bullet"/>
      <w:lvlText w:val="–"/>
      <w:lvlJc w:val="left"/>
      <w:pPr>
        <w:tabs>
          <w:tab w:val="num" w:pos="1080"/>
        </w:tabs>
        <w:ind w:left="1080" w:hanging="360"/>
      </w:pPr>
      <w:rPr>
        <w:rFonts w:ascii="宋体" w:hAnsi="宋体" w:hint="default"/>
      </w:rPr>
    </w:lvl>
    <w:lvl w:ilvl="2" w:tplc="4D76FC44">
      <w:start w:val="781"/>
      <w:numFmt w:val="bullet"/>
      <w:lvlText w:val="•"/>
      <w:lvlJc w:val="left"/>
      <w:pPr>
        <w:tabs>
          <w:tab w:val="num" w:pos="1800"/>
        </w:tabs>
        <w:ind w:left="1800" w:hanging="360"/>
      </w:pPr>
      <w:rPr>
        <w:rFonts w:ascii="宋体" w:hAnsi="宋体" w:hint="default"/>
      </w:rPr>
    </w:lvl>
    <w:lvl w:ilvl="3" w:tplc="62EA2888" w:tentative="1">
      <w:start w:val="1"/>
      <w:numFmt w:val="decimal"/>
      <w:lvlText w:val="%4."/>
      <w:lvlJc w:val="left"/>
      <w:pPr>
        <w:tabs>
          <w:tab w:val="num" w:pos="2520"/>
        </w:tabs>
        <w:ind w:left="2520" w:hanging="360"/>
      </w:pPr>
    </w:lvl>
    <w:lvl w:ilvl="4" w:tplc="6096E4F2" w:tentative="1">
      <w:start w:val="1"/>
      <w:numFmt w:val="decimal"/>
      <w:lvlText w:val="%5."/>
      <w:lvlJc w:val="left"/>
      <w:pPr>
        <w:tabs>
          <w:tab w:val="num" w:pos="3240"/>
        </w:tabs>
        <w:ind w:left="3240" w:hanging="360"/>
      </w:pPr>
    </w:lvl>
    <w:lvl w:ilvl="5" w:tplc="D80AAF1C" w:tentative="1">
      <w:start w:val="1"/>
      <w:numFmt w:val="decimal"/>
      <w:lvlText w:val="%6."/>
      <w:lvlJc w:val="left"/>
      <w:pPr>
        <w:tabs>
          <w:tab w:val="num" w:pos="3960"/>
        </w:tabs>
        <w:ind w:left="3960" w:hanging="360"/>
      </w:pPr>
    </w:lvl>
    <w:lvl w:ilvl="6" w:tplc="41B66978" w:tentative="1">
      <w:start w:val="1"/>
      <w:numFmt w:val="decimal"/>
      <w:lvlText w:val="%7."/>
      <w:lvlJc w:val="left"/>
      <w:pPr>
        <w:tabs>
          <w:tab w:val="num" w:pos="4680"/>
        </w:tabs>
        <w:ind w:left="4680" w:hanging="360"/>
      </w:pPr>
    </w:lvl>
    <w:lvl w:ilvl="7" w:tplc="B5565B9A" w:tentative="1">
      <w:start w:val="1"/>
      <w:numFmt w:val="decimal"/>
      <w:lvlText w:val="%8."/>
      <w:lvlJc w:val="left"/>
      <w:pPr>
        <w:tabs>
          <w:tab w:val="num" w:pos="5400"/>
        </w:tabs>
        <w:ind w:left="5400" w:hanging="360"/>
      </w:pPr>
    </w:lvl>
    <w:lvl w:ilvl="8" w:tplc="926A775C" w:tentative="1">
      <w:start w:val="1"/>
      <w:numFmt w:val="decimal"/>
      <w:lvlText w:val="%9."/>
      <w:lvlJc w:val="left"/>
      <w:pPr>
        <w:tabs>
          <w:tab w:val="num" w:pos="6120"/>
        </w:tabs>
        <w:ind w:left="6120" w:hanging="360"/>
      </w:pPr>
    </w:lvl>
  </w:abstractNum>
  <w:abstractNum w:abstractNumId="8" w15:restartNumberingAfterBreak="0">
    <w:nsid w:val="74280219"/>
    <w:multiLevelType w:val="hybridMultilevel"/>
    <w:tmpl w:val="8458A056"/>
    <w:lvl w:ilvl="0" w:tplc="F14EFE0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7262FF2"/>
    <w:multiLevelType w:val="hybridMultilevel"/>
    <w:tmpl w:val="391C5B2E"/>
    <w:lvl w:ilvl="0" w:tplc="F14EFE0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0"/>
  </w:num>
  <w:num w:numId="4">
    <w:abstractNumId w:val="8"/>
  </w:num>
  <w:num w:numId="5">
    <w:abstractNumId w:val="6"/>
  </w:num>
  <w:num w:numId="6">
    <w:abstractNumId w:val="5"/>
  </w:num>
  <w:num w:numId="7">
    <w:abstractNumId w:val="9"/>
  </w:num>
  <w:num w:numId="8">
    <w:abstractNumId w:val="3"/>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D64"/>
    <w:rsid w:val="00064A4F"/>
    <w:rsid w:val="0009186D"/>
    <w:rsid w:val="0009446C"/>
    <w:rsid w:val="00095C8B"/>
    <w:rsid w:val="00101024"/>
    <w:rsid w:val="00110519"/>
    <w:rsid w:val="00120AB4"/>
    <w:rsid w:val="00126487"/>
    <w:rsid w:val="0015444A"/>
    <w:rsid w:val="00183673"/>
    <w:rsid w:val="001C13B2"/>
    <w:rsid w:val="00200D76"/>
    <w:rsid w:val="00213103"/>
    <w:rsid w:val="00260AF6"/>
    <w:rsid w:val="002A0197"/>
    <w:rsid w:val="002A2BC4"/>
    <w:rsid w:val="002B06AC"/>
    <w:rsid w:val="002C0C84"/>
    <w:rsid w:val="002D071A"/>
    <w:rsid w:val="00311D64"/>
    <w:rsid w:val="00314D9D"/>
    <w:rsid w:val="0037720E"/>
    <w:rsid w:val="003A607E"/>
    <w:rsid w:val="003B1BA0"/>
    <w:rsid w:val="003B4903"/>
    <w:rsid w:val="003B651E"/>
    <w:rsid w:val="003C3075"/>
    <w:rsid w:val="003D0895"/>
    <w:rsid w:val="003E0A8B"/>
    <w:rsid w:val="00402289"/>
    <w:rsid w:val="00410106"/>
    <w:rsid w:val="00466874"/>
    <w:rsid w:val="00466C6E"/>
    <w:rsid w:val="004B68E3"/>
    <w:rsid w:val="005062BE"/>
    <w:rsid w:val="00526980"/>
    <w:rsid w:val="005410E8"/>
    <w:rsid w:val="005A0D5D"/>
    <w:rsid w:val="005D4913"/>
    <w:rsid w:val="00650A4F"/>
    <w:rsid w:val="00664DA0"/>
    <w:rsid w:val="006839D5"/>
    <w:rsid w:val="006C33B8"/>
    <w:rsid w:val="007A6811"/>
    <w:rsid w:val="007B2314"/>
    <w:rsid w:val="007C1F4A"/>
    <w:rsid w:val="007D44BD"/>
    <w:rsid w:val="007F6948"/>
    <w:rsid w:val="00817EC3"/>
    <w:rsid w:val="008B4EAA"/>
    <w:rsid w:val="008D0BCA"/>
    <w:rsid w:val="00910D80"/>
    <w:rsid w:val="009235E6"/>
    <w:rsid w:val="00937647"/>
    <w:rsid w:val="0093797A"/>
    <w:rsid w:val="00960391"/>
    <w:rsid w:val="00992FD6"/>
    <w:rsid w:val="009D0244"/>
    <w:rsid w:val="009D0352"/>
    <w:rsid w:val="009F710F"/>
    <w:rsid w:val="00A53E17"/>
    <w:rsid w:val="00A66308"/>
    <w:rsid w:val="00AE3512"/>
    <w:rsid w:val="00AE38A8"/>
    <w:rsid w:val="00B256E1"/>
    <w:rsid w:val="00B44A6C"/>
    <w:rsid w:val="00B679AB"/>
    <w:rsid w:val="00B720DE"/>
    <w:rsid w:val="00BB59C2"/>
    <w:rsid w:val="00BC65B5"/>
    <w:rsid w:val="00C16201"/>
    <w:rsid w:val="00C406B8"/>
    <w:rsid w:val="00C552F0"/>
    <w:rsid w:val="00C871A3"/>
    <w:rsid w:val="00D215C6"/>
    <w:rsid w:val="00D63BD5"/>
    <w:rsid w:val="00D7263C"/>
    <w:rsid w:val="00D7762B"/>
    <w:rsid w:val="00D97F79"/>
    <w:rsid w:val="00DA05FA"/>
    <w:rsid w:val="00DB2A2E"/>
    <w:rsid w:val="00DB5FB0"/>
    <w:rsid w:val="00E57497"/>
    <w:rsid w:val="00E74D91"/>
    <w:rsid w:val="00EA38A1"/>
    <w:rsid w:val="00EA445B"/>
    <w:rsid w:val="00F0092F"/>
    <w:rsid w:val="00F20860"/>
    <w:rsid w:val="00F235FB"/>
    <w:rsid w:val="00F53238"/>
    <w:rsid w:val="00F81D04"/>
    <w:rsid w:val="00FA0076"/>
    <w:rsid w:val="00FA0564"/>
    <w:rsid w:val="00FA51F1"/>
    <w:rsid w:val="00FB5ECD"/>
    <w:rsid w:val="00FD2D8C"/>
    <w:rsid w:val="00FE38A2"/>
    <w:rsid w:val="00FE3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42B83"/>
  <w15:chartTrackingRefBased/>
  <w15:docId w15:val="{557BC21C-2FA0-4DD5-8446-E3A0C080C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D64"/>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1D64"/>
    <w:pPr>
      <w:ind w:firstLineChars="200" w:firstLine="420"/>
    </w:pPr>
  </w:style>
  <w:style w:type="paragraph" w:styleId="a4">
    <w:name w:val="header"/>
    <w:basedOn w:val="a"/>
    <w:link w:val="a5"/>
    <w:uiPriority w:val="99"/>
    <w:unhideWhenUsed/>
    <w:rsid w:val="00C871A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871A3"/>
    <w:rPr>
      <w:rFonts w:ascii="Calibri" w:eastAsia="宋体" w:hAnsi="Calibri" w:cs="Calibri"/>
      <w:sz w:val="18"/>
      <w:szCs w:val="18"/>
    </w:rPr>
  </w:style>
  <w:style w:type="paragraph" w:styleId="a6">
    <w:name w:val="footer"/>
    <w:basedOn w:val="a"/>
    <w:link w:val="a7"/>
    <w:uiPriority w:val="99"/>
    <w:unhideWhenUsed/>
    <w:rsid w:val="00C871A3"/>
    <w:pPr>
      <w:tabs>
        <w:tab w:val="center" w:pos="4153"/>
        <w:tab w:val="right" w:pos="8306"/>
      </w:tabs>
      <w:snapToGrid w:val="0"/>
      <w:jc w:val="left"/>
    </w:pPr>
    <w:rPr>
      <w:sz w:val="18"/>
      <w:szCs w:val="18"/>
    </w:rPr>
  </w:style>
  <w:style w:type="character" w:customStyle="1" w:styleId="a7">
    <w:name w:val="页脚 字符"/>
    <w:basedOn w:val="a0"/>
    <w:link w:val="a6"/>
    <w:uiPriority w:val="99"/>
    <w:rsid w:val="00C871A3"/>
    <w:rPr>
      <w:rFonts w:ascii="Calibri" w:eastAsia="宋体" w:hAnsi="Calibri" w:cs="Calibri"/>
      <w:sz w:val="18"/>
      <w:szCs w:val="18"/>
    </w:rPr>
  </w:style>
  <w:style w:type="paragraph" w:styleId="a8">
    <w:name w:val="Normal (Web)"/>
    <w:basedOn w:val="a"/>
    <w:uiPriority w:val="99"/>
    <w:unhideWhenUsed/>
    <w:rsid w:val="007C1F4A"/>
    <w:pPr>
      <w:widowControl/>
      <w:spacing w:before="100" w:beforeAutospacing="1" w:after="100" w:afterAutospacing="1"/>
      <w:jc w:val="left"/>
    </w:pPr>
    <w:rPr>
      <w:rFonts w:ascii="宋体" w:hAnsi="宋体" w:cs="宋体"/>
      <w:kern w:val="0"/>
      <w:sz w:val="24"/>
      <w:szCs w:val="24"/>
    </w:rPr>
  </w:style>
  <w:style w:type="table" w:styleId="a9">
    <w:name w:val="Table Grid"/>
    <w:basedOn w:val="a1"/>
    <w:uiPriority w:val="39"/>
    <w:rsid w:val="007C1F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728401">
      <w:bodyDiv w:val="1"/>
      <w:marLeft w:val="0"/>
      <w:marRight w:val="0"/>
      <w:marTop w:val="0"/>
      <w:marBottom w:val="0"/>
      <w:divBdr>
        <w:top w:val="none" w:sz="0" w:space="0" w:color="auto"/>
        <w:left w:val="none" w:sz="0" w:space="0" w:color="auto"/>
        <w:bottom w:val="none" w:sz="0" w:space="0" w:color="auto"/>
        <w:right w:val="none" w:sz="0" w:space="0" w:color="auto"/>
      </w:divBdr>
    </w:div>
    <w:div w:id="1354961667">
      <w:bodyDiv w:val="1"/>
      <w:marLeft w:val="0"/>
      <w:marRight w:val="0"/>
      <w:marTop w:val="0"/>
      <w:marBottom w:val="0"/>
      <w:divBdr>
        <w:top w:val="none" w:sz="0" w:space="0" w:color="auto"/>
        <w:left w:val="none" w:sz="0" w:space="0" w:color="auto"/>
        <w:bottom w:val="none" w:sz="0" w:space="0" w:color="auto"/>
        <w:right w:val="none" w:sz="0" w:space="0" w:color="auto"/>
      </w:divBdr>
      <w:divsChild>
        <w:div w:id="1290159825">
          <w:marLeft w:val="0"/>
          <w:marRight w:val="0"/>
          <w:marTop w:val="0"/>
          <w:marBottom w:val="0"/>
          <w:divBdr>
            <w:top w:val="none" w:sz="0" w:space="0" w:color="auto"/>
            <w:left w:val="none" w:sz="0" w:space="0" w:color="auto"/>
            <w:bottom w:val="none" w:sz="0" w:space="0" w:color="auto"/>
            <w:right w:val="none" w:sz="0" w:space="0" w:color="auto"/>
          </w:divBdr>
        </w:div>
      </w:divsChild>
    </w:div>
    <w:div w:id="1608076359">
      <w:bodyDiv w:val="1"/>
      <w:marLeft w:val="0"/>
      <w:marRight w:val="0"/>
      <w:marTop w:val="0"/>
      <w:marBottom w:val="0"/>
      <w:divBdr>
        <w:top w:val="none" w:sz="0" w:space="0" w:color="auto"/>
        <w:left w:val="none" w:sz="0" w:space="0" w:color="auto"/>
        <w:bottom w:val="none" w:sz="0" w:space="0" w:color="auto"/>
        <w:right w:val="none" w:sz="0" w:space="0" w:color="auto"/>
      </w:divBdr>
      <w:divsChild>
        <w:div w:id="1041396680">
          <w:marLeft w:val="0"/>
          <w:marRight w:val="0"/>
          <w:marTop w:val="0"/>
          <w:marBottom w:val="0"/>
          <w:divBdr>
            <w:top w:val="none" w:sz="0" w:space="0" w:color="auto"/>
            <w:left w:val="none" w:sz="0" w:space="0" w:color="auto"/>
            <w:bottom w:val="none" w:sz="0" w:space="0" w:color="auto"/>
            <w:right w:val="none" w:sz="0" w:space="0" w:color="auto"/>
          </w:divBdr>
        </w:div>
      </w:divsChild>
    </w:div>
    <w:div w:id="2105881563">
      <w:bodyDiv w:val="1"/>
      <w:marLeft w:val="0"/>
      <w:marRight w:val="0"/>
      <w:marTop w:val="0"/>
      <w:marBottom w:val="0"/>
      <w:divBdr>
        <w:top w:val="none" w:sz="0" w:space="0" w:color="auto"/>
        <w:left w:val="none" w:sz="0" w:space="0" w:color="auto"/>
        <w:bottom w:val="none" w:sz="0" w:space="0" w:color="auto"/>
        <w:right w:val="none" w:sz="0" w:space="0" w:color="auto"/>
      </w:divBdr>
      <w:divsChild>
        <w:div w:id="2131257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4271D-BEF3-401E-A016-9ADBB030D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828</Characters>
  <Application>Microsoft Office Word</Application>
  <DocSecurity>0</DocSecurity>
  <Lines>6</Lines>
  <Paragraphs>1</Paragraphs>
  <ScaleCrop>false</ScaleCrop>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dc:creator>
  <cp:keywords/>
  <dc:description/>
  <cp:lastModifiedBy>张 祖源</cp:lastModifiedBy>
  <cp:revision>43</cp:revision>
  <dcterms:created xsi:type="dcterms:W3CDTF">2018-04-16T14:05:00Z</dcterms:created>
  <dcterms:modified xsi:type="dcterms:W3CDTF">2020-12-20T11:57:00Z</dcterms:modified>
</cp:coreProperties>
</file>