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74B4" w:rsidRDefault="001A2C1F">
      <w:pPr>
        <w:pStyle w:val="a9"/>
        <w:snapToGrid w:val="0"/>
        <w:spacing w:line="240" w:lineRule="auto"/>
        <w:jc w:val="right"/>
        <w:rPr>
          <w:rFonts w:ascii="Arial" w:eastAsia="Arial" w:hAnsi="Arial"/>
          <w:sz w:val="36"/>
          <w:szCs w:val="36"/>
        </w:rPr>
      </w:pPr>
      <w:bookmarkStart w:id="0" w:name="_Toc60247805"/>
      <w:bookmarkStart w:id="1" w:name="_Toc60247984"/>
      <w:r>
        <w:rPr>
          <w:rFonts w:ascii="宋体" w:eastAsia="宋体" w:hAnsi="宋体"/>
        </w:rPr>
        <w:t>多模态医学影像配准、分割与可视化系统</w:t>
      </w:r>
      <w:bookmarkEnd w:id="0"/>
      <w:bookmarkEnd w:id="1"/>
    </w:p>
    <w:p w:rsidR="007174B4" w:rsidRDefault="001A2C1F">
      <w:pPr>
        <w:pStyle w:val="a9"/>
        <w:snapToGrid w:val="0"/>
        <w:spacing w:line="240" w:lineRule="auto"/>
        <w:jc w:val="right"/>
        <w:rPr>
          <w:rFonts w:ascii="Arial" w:eastAsia="Arial" w:hAnsi="Arial"/>
          <w:sz w:val="36"/>
          <w:szCs w:val="36"/>
        </w:rPr>
      </w:pPr>
      <w:bookmarkStart w:id="2" w:name="_Toc60247806"/>
      <w:bookmarkStart w:id="3" w:name="_Toc60247985"/>
      <w:r>
        <w:rPr>
          <w:rFonts w:ascii="宋体" w:eastAsia="宋体" w:hAnsi="宋体"/>
          <w:sz w:val="36"/>
          <w:szCs w:val="36"/>
        </w:rPr>
        <w:t>系统</w:t>
      </w:r>
      <w:r w:rsidR="00FB18D2">
        <w:rPr>
          <w:rFonts w:ascii="宋体" w:eastAsia="宋体" w:hAnsi="宋体" w:hint="eastAsia"/>
          <w:sz w:val="36"/>
          <w:szCs w:val="36"/>
        </w:rPr>
        <w:t>迭代一</w:t>
      </w:r>
      <w:r>
        <w:rPr>
          <w:rFonts w:ascii="宋体" w:eastAsia="宋体" w:hAnsi="宋体"/>
          <w:sz w:val="36"/>
          <w:szCs w:val="36"/>
        </w:rPr>
        <w:t>测试报告</w:t>
      </w:r>
      <w:bookmarkEnd w:id="2"/>
      <w:bookmarkEnd w:id="3"/>
    </w:p>
    <w:p w:rsidR="007174B4" w:rsidRDefault="007174B4">
      <w:pPr>
        <w:pStyle w:val="a9"/>
        <w:snapToGrid w:val="0"/>
        <w:spacing w:line="240" w:lineRule="auto"/>
        <w:jc w:val="right"/>
        <w:rPr>
          <w:rFonts w:ascii="宋体" w:eastAsia="宋体" w:hAnsi="宋体"/>
          <w:sz w:val="28"/>
          <w:szCs w:val="28"/>
        </w:rPr>
      </w:pPr>
    </w:p>
    <w:p w:rsidR="007174B4" w:rsidRDefault="001A2C1F">
      <w:pPr>
        <w:pStyle w:val="a9"/>
        <w:snapToGrid w:val="0"/>
        <w:spacing w:line="240" w:lineRule="auto"/>
        <w:jc w:val="right"/>
        <w:rPr>
          <w:rFonts w:ascii="Arial" w:eastAsia="Arial" w:hAnsi="Arial"/>
          <w:sz w:val="28"/>
          <w:szCs w:val="28"/>
        </w:rPr>
      </w:pPr>
      <w:bookmarkStart w:id="4" w:name="_Toc60247807"/>
      <w:bookmarkStart w:id="5" w:name="_Toc60247986"/>
      <w:r>
        <w:rPr>
          <w:rFonts w:ascii="宋体" w:eastAsia="宋体" w:hAnsi="宋体"/>
          <w:sz w:val="28"/>
          <w:szCs w:val="28"/>
        </w:rPr>
        <w:t>版本</w:t>
      </w:r>
      <w:r>
        <w:rPr>
          <w:rFonts w:ascii="Arial" w:eastAsia="Arial" w:hAnsi="Arial"/>
          <w:sz w:val="28"/>
          <w:szCs w:val="28"/>
        </w:rPr>
        <w:t xml:space="preserve"> &lt;1.0&gt;</w:t>
      </w:r>
      <w:bookmarkEnd w:id="4"/>
      <w:bookmarkEnd w:id="5"/>
    </w:p>
    <w:p w:rsidR="007174B4" w:rsidRDefault="007174B4">
      <w:pPr>
        <w:snapToGrid w:val="0"/>
        <w:spacing w:line="240" w:lineRule="atLeast"/>
        <w:rPr>
          <w:rFonts w:ascii="宋体" w:eastAsia="宋体" w:hAnsi="宋体"/>
          <w:color w:val="000000"/>
          <w:szCs w:val="21"/>
        </w:rPr>
      </w:pPr>
    </w:p>
    <w:p w:rsidR="007174B4" w:rsidRDefault="001A2C1F">
      <w:pPr>
        <w:pStyle w:val="a9"/>
        <w:snapToGrid w:val="0"/>
        <w:spacing w:line="240" w:lineRule="auto"/>
        <w:rPr>
          <w:rFonts w:ascii="宋体" w:eastAsia="宋体" w:hAnsi="宋体"/>
          <w:sz w:val="36"/>
          <w:szCs w:val="36"/>
        </w:rPr>
      </w:pPr>
      <w:bookmarkStart w:id="6" w:name="_Toc60247808"/>
      <w:bookmarkStart w:id="7" w:name="_Toc60247987"/>
      <w:r>
        <w:rPr>
          <w:rFonts w:ascii="宋体" w:eastAsia="宋体" w:hAnsi="宋体"/>
          <w:sz w:val="36"/>
          <w:szCs w:val="36"/>
        </w:rPr>
        <w:t>修订历史记录</w:t>
      </w:r>
      <w:bookmarkEnd w:id="6"/>
      <w:bookmarkEnd w:id="7"/>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7174B4">
        <w:trPr>
          <w:trHeight w:val="480"/>
        </w:trPr>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作者</w:t>
            </w:r>
          </w:p>
        </w:tc>
      </w:tr>
      <w:tr w:rsidR="007174B4">
        <w:trPr>
          <w:trHeight w:val="480"/>
        </w:trPr>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日</w:t>
            </w:r>
            <w:r>
              <w:rPr>
                <w:rFonts w:ascii="Times New Roman" w:eastAsia="Times New Roman" w:hAnsi="Times New Roman"/>
                <w:color w:val="000000"/>
                <w:sz w:val="24"/>
                <w:szCs w:val="24"/>
              </w:rPr>
              <w:t>/</w:t>
            </w:r>
            <w:r>
              <w:rPr>
                <w:rFonts w:ascii="宋体" w:eastAsia="宋体" w:hAnsi="宋体"/>
                <w:color w:val="000000"/>
                <w:sz w:val="24"/>
                <w:szCs w:val="24"/>
              </w:rPr>
              <w:t>月</w:t>
            </w:r>
            <w:r>
              <w:rPr>
                <w:rFonts w:ascii="Times New Roman" w:eastAsia="Times New Roman" w:hAnsi="Times New Roman"/>
                <w:color w:val="000000"/>
                <w:sz w:val="24"/>
                <w:szCs w:val="24"/>
              </w:rPr>
              <w:t>/</w:t>
            </w:r>
            <w:r>
              <w:rPr>
                <w:rFonts w:ascii="宋体" w:eastAsia="宋体" w:hAnsi="宋体"/>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姓名</w:t>
            </w:r>
            <w:r>
              <w:rPr>
                <w:rFonts w:ascii="Times New Roman" w:eastAsia="Times New Roman" w:hAnsi="Times New Roman"/>
                <w:color w:val="000000"/>
                <w:sz w:val="24"/>
                <w:szCs w:val="24"/>
              </w:rPr>
              <w:t>&gt;</w:t>
            </w:r>
          </w:p>
        </w:tc>
      </w:tr>
      <w:tr w:rsidR="007174B4">
        <w:trPr>
          <w:trHeight w:val="525"/>
        </w:trPr>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宋体" w:eastAsia="宋体" w:hAnsi="宋体"/>
                <w:color w:val="000000"/>
                <w:szCs w:val="21"/>
              </w:rPr>
            </w:pPr>
            <w:r>
              <w:rPr>
                <w:rFonts w:ascii="宋体" w:eastAsia="宋体" w:hAnsi="宋体"/>
                <w:color w:val="000000"/>
                <w:szCs w:val="21"/>
              </w:rPr>
              <w:t>2020.11.15</w:t>
            </w:r>
          </w:p>
        </w:tc>
        <w:tc>
          <w:tcPr>
            <w:tcW w:w="114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宋体" w:eastAsia="宋体" w:hAnsi="宋体"/>
                <w:color w:val="000000"/>
                <w:szCs w:val="21"/>
              </w:rPr>
            </w:pPr>
            <w:r>
              <w:rPr>
                <w:rFonts w:ascii="宋体" w:eastAsia="宋体" w:hAnsi="宋体"/>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宋体" w:eastAsia="宋体" w:hAnsi="宋体"/>
                <w:color w:val="000000"/>
                <w:szCs w:val="21"/>
              </w:rPr>
            </w:pPr>
            <w:r>
              <w:rPr>
                <w:rFonts w:ascii="宋体" w:eastAsia="宋体" w:hAnsi="宋体"/>
                <w:color w:val="000000"/>
                <w:szCs w:val="21"/>
              </w:rPr>
              <w:t>迭代一测试报告</w:t>
            </w:r>
          </w:p>
        </w:tc>
        <w:tc>
          <w:tcPr>
            <w:tcW w:w="22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rPr>
                <w:rFonts w:ascii="宋体" w:eastAsia="宋体" w:hAnsi="宋体"/>
                <w:color w:val="000000"/>
                <w:szCs w:val="21"/>
              </w:rPr>
            </w:pPr>
            <w:r>
              <w:rPr>
                <w:rFonts w:ascii="宋体" w:eastAsia="宋体" w:hAnsi="宋体"/>
                <w:color w:val="000000"/>
                <w:szCs w:val="21"/>
              </w:rPr>
              <w:t>李陈豪</w:t>
            </w:r>
          </w:p>
        </w:tc>
      </w:tr>
      <w:tr w:rsidR="007174B4">
        <w:trPr>
          <w:trHeight w:val="480"/>
        </w:trPr>
        <w:tc>
          <w:tcPr>
            <w:tcW w:w="229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r>
      <w:tr w:rsidR="007174B4">
        <w:trPr>
          <w:trHeight w:val="480"/>
        </w:trPr>
        <w:tc>
          <w:tcPr>
            <w:tcW w:w="229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r>
    </w:tbl>
    <w:p w:rsidR="007174B4" w:rsidRDefault="001A2C1F">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FB18D2" w:rsidRDefault="00FB18D2">
      <w:pPr>
        <w:widowControl/>
        <w:jc w:val="left"/>
        <w:rPr>
          <w:rFonts w:ascii="宋体" w:eastAsia="宋体" w:hAnsi="宋体"/>
          <w:sz w:val="36"/>
          <w:szCs w:val="36"/>
        </w:rPr>
      </w:pPr>
      <w:r>
        <w:rPr>
          <w:rFonts w:ascii="宋体" w:eastAsia="宋体" w:hAnsi="宋体"/>
          <w:sz w:val="36"/>
          <w:szCs w:val="36"/>
        </w:rPr>
        <w:br w:type="page"/>
      </w:r>
    </w:p>
    <w:sdt>
      <w:sdtPr>
        <w:rPr>
          <w:lang w:val="zh-CN"/>
        </w:rPr>
        <w:id w:val="-754134188"/>
        <w:docPartObj>
          <w:docPartGallery w:val="Table of Contents"/>
          <w:docPartUnique/>
        </w:docPartObj>
      </w:sdtPr>
      <w:sdtEndPr>
        <w:rPr>
          <w:b/>
          <w:bCs/>
          <w:noProof/>
          <w:lang w:val="en-US"/>
        </w:rPr>
      </w:sdtEndPr>
      <w:sdtContent>
        <w:p w:rsidR="000B291A" w:rsidRPr="000B291A" w:rsidRDefault="004B3983" w:rsidP="00821B79">
          <w:pPr>
            <w:rPr>
              <w:noProof/>
              <w:sz w:val="28"/>
              <w:szCs w:val="32"/>
            </w:rPr>
          </w:pPr>
          <w:r w:rsidRPr="000B291A">
            <w:rPr>
              <w:sz w:val="28"/>
              <w:szCs w:val="32"/>
              <w:lang w:val="zh-CN"/>
            </w:rPr>
            <w:t>目录</w:t>
          </w:r>
          <w:r w:rsidRPr="000B291A">
            <w:rPr>
              <w:sz w:val="28"/>
              <w:szCs w:val="32"/>
            </w:rPr>
            <w:fldChar w:fldCharType="begin"/>
          </w:r>
          <w:r w:rsidRPr="000B291A">
            <w:rPr>
              <w:sz w:val="28"/>
              <w:szCs w:val="32"/>
            </w:rPr>
            <w:instrText>TOC \o "1-3" \h \z \u</w:instrText>
          </w:r>
          <w:r w:rsidRPr="000B291A">
            <w:rPr>
              <w:sz w:val="28"/>
              <w:szCs w:val="32"/>
            </w:rPr>
            <w:fldChar w:fldCharType="separate"/>
          </w:r>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7989" w:history="1">
            <w:r w:rsidRPr="000B291A">
              <w:rPr>
                <w:rStyle w:val="aa"/>
                <w:rFonts w:ascii="宋体" w:eastAsia="宋体" w:hAnsi="宋体"/>
                <w:noProof/>
                <w:sz w:val="24"/>
                <w:szCs w:val="24"/>
              </w:rPr>
              <w:t>1.</w:t>
            </w:r>
            <w:r w:rsidRPr="000B291A">
              <w:rPr>
                <w:rFonts w:cstheme="minorBidi"/>
                <w:b w:val="0"/>
                <w:bCs w:val="0"/>
                <w:caps w:val="0"/>
                <w:noProof/>
                <w:sz w:val="28"/>
                <w:szCs w:val="36"/>
              </w:rPr>
              <w:tab/>
            </w:r>
            <w:r w:rsidRPr="000B291A">
              <w:rPr>
                <w:rStyle w:val="aa"/>
                <w:noProof/>
                <w:sz w:val="24"/>
                <w:szCs w:val="24"/>
              </w:rPr>
              <w:t>简介</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_Toc60247989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0" w:history="1">
            <w:r w:rsidRPr="000B291A">
              <w:rPr>
                <w:rStyle w:val="aa"/>
                <w:rFonts w:ascii="宋体" w:eastAsia="宋体" w:hAnsi="宋体"/>
                <w:noProof/>
                <w:sz w:val="24"/>
                <w:szCs w:val="24"/>
              </w:rPr>
              <w:t>1.1.</w:t>
            </w:r>
            <w:r w:rsidRPr="000B291A">
              <w:rPr>
                <w:rFonts w:cstheme="minorBidi"/>
                <w:smallCaps w:val="0"/>
                <w:noProof/>
                <w:sz w:val="28"/>
                <w:szCs w:val="36"/>
              </w:rPr>
              <w:tab/>
            </w:r>
            <w:r w:rsidRPr="000B291A">
              <w:rPr>
                <w:rStyle w:val="aa"/>
                <w:noProof/>
                <w:sz w:val="24"/>
                <w:szCs w:val="24"/>
              </w:rPr>
              <w:t>目的</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_Toc60247990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1" w:history="1">
            <w:r w:rsidRPr="000B291A">
              <w:rPr>
                <w:rStyle w:val="aa"/>
                <w:rFonts w:ascii="宋体" w:eastAsia="宋体" w:hAnsi="宋体"/>
                <w:noProof/>
                <w:sz w:val="24"/>
                <w:szCs w:val="24"/>
              </w:rPr>
              <w:t>1.2.</w:t>
            </w:r>
            <w:r w:rsidRPr="000B291A">
              <w:rPr>
                <w:rFonts w:cstheme="minorBidi"/>
                <w:smallCaps w:val="0"/>
                <w:noProof/>
                <w:sz w:val="28"/>
                <w:szCs w:val="36"/>
              </w:rPr>
              <w:tab/>
            </w:r>
            <w:r w:rsidRPr="000B291A">
              <w:rPr>
                <w:rStyle w:val="aa"/>
                <w:noProof/>
                <w:sz w:val="24"/>
                <w:szCs w:val="24"/>
              </w:rPr>
              <w:t>范围</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_Toc60247991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2" w:history="1">
            <w:r w:rsidRPr="000B291A">
              <w:rPr>
                <w:rStyle w:val="aa"/>
                <w:rFonts w:ascii="宋体" w:eastAsia="宋体" w:hAnsi="宋体"/>
                <w:noProof/>
                <w:sz w:val="24"/>
                <w:szCs w:val="24"/>
              </w:rPr>
              <w:t>1.3.</w:t>
            </w:r>
            <w:r w:rsidRPr="000B291A">
              <w:rPr>
                <w:rFonts w:cstheme="minorBidi"/>
                <w:smallCaps w:val="0"/>
                <w:noProof/>
                <w:sz w:val="28"/>
                <w:szCs w:val="36"/>
              </w:rPr>
              <w:tab/>
            </w:r>
            <w:r w:rsidRPr="000B291A">
              <w:rPr>
                <w:rStyle w:val="aa"/>
                <w:noProof/>
                <w:sz w:val="24"/>
                <w:szCs w:val="24"/>
              </w:rPr>
              <w:t>定义、首字母缩写词和缩略语</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_Toc60247992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7993" w:history="1">
            <w:r w:rsidRPr="000B291A">
              <w:rPr>
                <w:rStyle w:val="aa"/>
                <w:rFonts w:ascii="宋体" w:eastAsia="宋体" w:hAnsi="宋体"/>
                <w:noProof/>
                <w:sz w:val="24"/>
                <w:szCs w:val="24"/>
              </w:rPr>
              <w:t>2.</w:t>
            </w:r>
            <w:r w:rsidRPr="000B291A">
              <w:rPr>
                <w:rFonts w:cstheme="minorBidi"/>
                <w:b w:val="0"/>
                <w:bCs w:val="0"/>
                <w:caps w:val="0"/>
                <w:noProof/>
                <w:sz w:val="28"/>
                <w:szCs w:val="36"/>
              </w:rPr>
              <w:tab/>
            </w:r>
            <w:r w:rsidRPr="000B291A">
              <w:rPr>
                <w:rStyle w:val="aa"/>
                <w:noProof/>
                <w:sz w:val="24"/>
                <w:szCs w:val="24"/>
              </w:rPr>
              <w:t>测试概要</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_Toc60247993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7994" w:history="1">
            <w:r w:rsidRPr="000B291A">
              <w:rPr>
                <w:rStyle w:val="aa"/>
                <w:rFonts w:ascii="宋体" w:eastAsia="宋体" w:hAnsi="宋体"/>
                <w:noProof/>
                <w:sz w:val="24"/>
                <w:szCs w:val="24"/>
              </w:rPr>
              <w:t>3.</w:t>
            </w:r>
            <w:r w:rsidRPr="000B291A">
              <w:rPr>
                <w:rFonts w:cstheme="minorBidi"/>
                <w:b w:val="0"/>
                <w:bCs w:val="0"/>
                <w:caps w:val="0"/>
                <w:noProof/>
                <w:sz w:val="28"/>
                <w:szCs w:val="36"/>
              </w:rPr>
              <w:tab/>
            </w:r>
            <w:r w:rsidRPr="000B291A">
              <w:rPr>
                <w:rStyle w:val="aa"/>
                <w:noProof/>
                <w:sz w:val="24"/>
                <w:szCs w:val="24"/>
              </w:rPr>
              <w:t>测试环境</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_Toc60247994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7995" w:history="1">
            <w:r w:rsidRPr="000B291A">
              <w:rPr>
                <w:rStyle w:val="aa"/>
                <w:rFonts w:ascii="宋体" w:eastAsia="宋体" w:hAnsi="宋体"/>
                <w:noProof/>
                <w:sz w:val="24"/>
                <w:szCs w:val="24"/>
              </w:rPr>
              <w:t>4.</w:t>
            </w:r>
            <w:r w:rsidRPr="000B291A">
              <w:rPr>
                <w:rFonts w:cstheme="minorBidi"/>
                <w:b w:val="0"/>
                <w:bCs w:val="0"/>
                <w:caps w:val="0"/>
                <w:noProof/>
                <w:sz w:val="28"/>
                <w:szCs w:val="36"/>
              </w:rPr>
              <w:tab/>
            </w:r>
            <w:r w:rsidRPr="000B291A">
              <w:rPr>
                <w:rStyle w:val="aa"/>
                <w:noProof/>
                <w:sz w:val="24"/>
                <w:szCs w:val="24"/>
              </w:rPr>
              <w:t>测试结果及分析</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_Toc60247995 \h </w:instrText>
            </w:r>
            <w:r w:rsidRPr="000B291A">
              <w:rPr>
                <w:noProof/>
                <w:webHidden/>
                <w:sz w:val="24"/>
                <w:szCs w:val="24"/>
              </w:rPr>
            </w:r>
            <w:r w:rsidRPr="000B291A">
              <w:rPr>
                <w:noProof/>
                <w:webHidden/>
                <w:sz w:val="24"/>
                <w:szCs w:val="24"/>
              </w:rPr>
              <w:fldChar w:fldCharType="separate"/>
            </w:r>
            <w:r w:rsidR="001A2C1F">
              <w:rPr>
                <w:noProof/>
                <w:webHidden/>
                <w:sz w:val="24"/>
                <w:szCs w:val="24"/>
              </w:rPr>
              <w:t>3</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6" w:history="1">
            <w:r w:rsidRPr="000B291A">
              <w:rPr>
                <w:rStyle w:val="aa"/>
                <w:rFonts w:ascii="宋体" w:eastAsia="宋体" w:hAnsi="宋体"/>
                <w:noProof/>
                <w:sz w:val="24"/>
                <w:szCs w:val="24"/>
              </w:rPr>
              <w:t>4.1.</w:t>
            </w:r>
            <w:r w:rsidRPr="000B291A">
              <w:rPr>
                <w:rFonts w:cstheme="minorBidi"/>
                <w:smallCaps w:val="0"/>
                <w:noProof/>
                <w:sz w:val="28"/>
                <w:szCs w:val="36"/>
              </w:rPr>
              <w:tab/>
            </w:r>
            <w:r w:rsidRPr="000B291A">
              <w:rPr>
                <w:rStyle w:val="aa"/>
                <w:noProof/>
                <w:sz w:val="24"/>
                <w:szCs w:val="24"/>
              </w:rPr>
              <w:t>需求覆盖率及缺陷分布</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_Toc60247996 \h </w:instrText>
            </w:r>
            <w:r w:rsidRPr="000B291A">
              <w:rPr>
                <w:noProof/>
                <w:webHidden/>
                <w:sz w:val="24"/>
                <w:szCs w:val="24"/>
              </w:rPr>
            </w:r>
            <w:r w:rsidRPr="000B291A">
              <w:rPr>
                <w:noProof/>
                <w:webHidden/>
                <w:sz w:val="24"/>
                <w:szCs w:val="24"/>
              </w:rPr>
              <w:fldChar w:fldCharType="separate"/>
            </w:r>
            <w:r w:rsidR="001A2C1F">
              <w:rPr>
                <w:noProof/>
                <w:webHidden/>
                <w:sz w:val="24"/>
                <w:szCs w:val="24"/>
              </w:rPr>
              <w:t>4</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7" w:history="1">
            <w:r w:rsidRPr="000B291A">
              <w:rPr>
                <w:rStyle w:val="aa"/>
                <w:rFonts w:ascii="宋体" w:eastAsia="宋体" w:hAnsi="宋体"/>
                <w:noProof/>
                <w:sz w:val="24"/>
                <w:szCs w:val="24"/>
              </w:rPr>
              <w:t>4.2.</w:t>
            </w:r>
            <w:r w:rsidRPr="000B291A">
              <w:rPr>
                <w:rFonts w:cstheme="minorBidi"/>
                <w:smallCaps w:val="0"/>
                <w:noProof/>
                <w:sz w:val="28"/>
                <w:szCs w:val="36"/>
              </w:rPr>
              <w:tab/>
            </w:r>
            <w:r w:rsidRPr="000B291A">
              <w:rPr>
                <w:rStyle w:val="aa"/>
                <w:noProof/>
                <w:sz w:val="24"/>
                <w:szCs w:val="24"/>
              </w:rPr>
              <w:t>缺陷严重程度</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_Toc60247997 \h </w:instrText>
            </w:r>
            <w:r w:rsidRPr="000B291A">
              <w:rPr>
                <w:noProof/>
                <w:webHidden/>
                <w:sz w:val="24"/>
                <w:szCs w:val="24"/>
              </w:rPr>
            </w:r>
            <w:r w:rsidRPr="000B291A">
              <w:rPr>
                <w:noProof/>
                <w:webHidden/>
                <w:sz w:val="24"/>
                <w:szCs w:val="24"/>
              </w:rPr>
              <w:fldChar w:fldCharType="separate"/>
            </w:r>
            <w:r w:rsidR="001A2C1F">
              <w:rPr>
                <w:noProof/>
                <w:webHidden/>
                <w:sz w:val="24"/>
                <w:szCs w:val="24"/>
              </w:rPr>
              <w:t>5</w:t>
            </w:r>
            <w:r w:rsidRPr="000B291A">
              <w:rPr>
                <w:noProof/>
                <w:webHidden/>
                <w:sz w:val="24"/>
                <w:szCs w:val="24"/>
              </w:rPr>
              <w:fldChar w:fldCharType="end"/>
            </w:r>
          </w:hyperlink>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7998" w:history="1">
            <w:r w:rsidRPr="000B291A">
              <w:rPr>
                <w:rStyle w:val="aa"/>
                <w:rFonts w:ascii="宋体" w:eastAsia="宋体" w:hAnsi="宋体"/>
                <w:noProof/>
                <w:sz w:val="24"/>
                <w:szCs w:val="24"/>
              </w:rPr>
              <w:t>5.</w:t>
            </w:r>
            <w:r w:rsidRPr="000B291A">
              <w:rPr>
                <w:rFonts w:cstheme="minorBidi"/>
                <w:b w:val="0"/>
                <w:bCs w:val="0"/>
                <w:caps w:val="0"/>
                <w:noProof/>
                <w:sz w:val="28"/>
                <w:szCs w:val="36"/>
              </w:rPr>
              <w:tab/>
            </w:r>
            <w:r w:rsidRPr="000B291A">
              <w:rPr>
                <w:rStyle w:val="aa"/>
                <w:noProof/>
                <w:sz w:val="24"/>
                <w:szCs w:val="24"/>
              </w:rPr>
              <w:t>缺陷清单</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_Toc60247998 \h </w:instrText>
            </w:r>
            <w:r w:rsidRPr="000B291A">
              <w:rPr>
                <w:noProof/>
                <w:webHidden/>
                <w:sz w:val="24"/>
                <w:szCs w:val="24"/>
              </w:rPr>
            </w:r>
            <w:r w:rsidRPr="000B291A">
              <w:rPr>
                <w:noProof/>
                <w:webHidden/>
                <w:sz w:val="24"/>
                <w:szCs w:val="24"/>
              </w:rPr>
              <w:fldChar w:fldCharType="separate"/>
            </w:r>
            <w:r w:rsidR="001A2C1F">
              <w:rPr>
                <w:noProof/>
                <w:webHidden/>
                <w:sz w:val="24"/>
                <w:szCs w:val="24"/>
              </w:rPr>
              <w:t>5</w:t>
            </w:r>
            <w:r w:rsidRPr="000B291A">
              <w:rPr>
                <w:noProof/>
                <w:webHidden/>
                <w:sz w:val="24"/>
                <w:szCs w:val="24"/>
              </w:rPr>
              <w:fldChar w:fldCharType="end"/>
            </w:r>
          </w:hyperlink>
        </w:p>
        <w:p w:rsidR="000B291A" w:rsidRPr="000B291A" w:rsidRDefault="000B291A">
          <w:pPr>
            <w:pStyle w:val="TOC2"/>
            <w:tabs>
              <w:tab w:val="left" w:pos="840"/>
              <w:tab w:val="right" w:leader="dot" w:pos="9350"/>
            </w:tabs>
            <w:rPr>
              <w:rFonts w:cstheme="minorBidi"/>
              <w:smallCaps w:val="0"/>
              <w:noProof/>
              <w:sz w:val="28"/>
              <w:szCs w:val="36"/>
            </w:rPr>
          </w:pPr>
          <w:hyperlink w:anchor="_Toc60247999" w:history="1">
            <w:r w:rsidRPr="000B291A">
              <w:rPr>
                <w:rStyle w:val="aa"/>
                <w:rFonts w:ascii="宋体" w:eastAsia="宋体" w:hAnsi="宋体"/>
                <w:noProof/>
                <w:sz w:val="24"/>
                <w:szCs w:val="24"/>
              </w:rPr>
              <w:t>5.1.</w:t>
            </w:r>
            <w:r w:rsidRPr="000B291A">
              <w:rPr>
                <w:rFonts w:cstheme="minorBidi"/>
                <w:smallCaps w:val="0"/>
                <w:noProof/>
                <w:sz w:val="28"/>
                <w:szCs w:val="36"/>
              </w:rPr>
              <w:tab/>
            </w:r>
            <w:r w:rsidRPr="000B291A">
              <w:rPr>
                <w:rStyle w:val="aa"/>
                <w:noProof/>
                <w:sz w:val="24"/>
                <w:szCs w:val="24"/>
              </w:rPr>
              <w:t>功能性缺陷</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_Toc60247999 \h </w:instrText>
            </w:r>
            <w:r w:rsidRPr="000B291A">
              <w:rPr>
                <w:noProof/>
                <w:webHidden/>
                <w:sz w:val="24"/>
                <w:szCs w:val="24"/>
              </w:rPr>
            </w:r>
            <w:r w:rsidRPr="000B291A">
              <w:rPr>
                <w:noProof/>
                <w:webHidden/>
                <w:sz w:val="24"/>
                <w:szCs w:val="24"/>
              </w:rPr>
              <w:fldChar w:fldCharType="separate"/>
            </w:r>
            <w:r w:rsidR="001A2C1F">
              <w:rPr>
                <w:noProof/>
                <w:webHidden/>
                <w:sz w:val="24"/>
                <w:szCs w:val="24"/>
              </w:rPr>
              <w:t>5</w:t>
            </w:r>
            <w:r w:rsidRPr="000B291A">
              <w:rPr>
                <w:noProof/>
                <w:webHidden/>
                <w:sz w:val="24"/>
                <w:szCs w:val="24"/>
              </w:rPr>
              <w:fldChar w:fldCharType="end"/>
            </w:r>
          </w:hyperlink>
        </w:p>
        <w:p w:rsidR="000B291A" w:rsidRPr="000B291A" w:rsidRDefault="000B291A">
          <w:pPr>
            <w:pStyle w:val="TOC1"/>
            <w:tabs>
              <w:tab w:val="left" w:pos="420"/>
              <w:tab w:val="right" w:leader="dot" w:pos="9350"/>
            </w:tabs>
            <w:rPr>
              <w:rFonts w:cstheme="minorBidi"/>
              <w:b w:val="0"/>
              <w:bCs w:val="0"/>
              <w:caps w:val="0"/>
              <w:noProof/>
              <w:sz w:val="28"/>
              <w:szCs w:val="36"/>
            </w:rPr>
          </w:pPr>
          <w:hyperlink w:anchor="_Toc60248000" w:history="1">
            <w:r w:rsidRPr="000B291A">
              <w:rPr>
                <w:rStyle w:val="aa"/>
                <w:rFonts w:ascii="宋体" w:eastAsia="宋体" w:hAnsi="宋体"/>
                <w:noProof/>
                <w:sz w:val="24"/>
                <w:szCs w:val="24"/>
              </w:rPr>
              <w:t>6.</w:t>
            </w:r>
            <w:r w:rsidRPr="000B291A">
              <w:rPr>
                <w:rFonts w:cstheme="minorBidi"/>
                <w:b w:val="0"/>
                <w:bCs w:val="0"/>
                <w:caps w:val="0"/>
                <w:noProof/>
                <w:sz w:val="28"/>
                <w:szCs w:val="36"/>
              </w:rPr>
              <w:tab/>
            </w:r>
            <w:r w:rsidRPr="000B291A">
              <w:rPr>
                <w:rStyle w:val="aa"/>
                <w:noProof/>
                <w:sz w:val="24"/>
                <w:szCs w:val="24"/>
              </w:rPr>
              <w:t>测试结论与建议</w:t>
            </w:r>
            <w:r w:rsidRPr="000B291A">
              <w:rPr>
                <w:noProof/>
                <w:webHidden/>
                <w:sz w:val="24"/>
                <w:szCs w:val="24"/>
              </w:rPr>
              <w:tab/>
            </w:r>
            <w:r w:rsidRPr="000B291A">
              <w:rPr>
                <w:noProof/>
                <w:webHidden/>
                <w:sz w:val="24"/>
                <w:szCs w:val="24"/>
              </w:rPr>
              <w:fldChar w:fldCharType="begin"/>
            </w:r>
            <w:r w:rsidRPr="000B291A">
              <w:rPr>
                <w:noProof/>
                <w:webHidden/>
                <w:sz w:val="24"/>
                <w:szCs w:val="24"/>
              </w:rPr>
              <w:instrText xml:space="preserve"> PAGEREF _Toc60248000 \h </w:instrText>
            </w:r>
            <w:r w:rsidRPr="000B291A">
              <w:rPr>
                <w:noProof/>
                <w:webHidden/>
                <w:sz w:val="24"/>
                <w:szCs w:val="24"/>
              </w:rPr>
            </w:r>
            <w:r w:rsidRPr="000B291A">
              <w:rPr>
                <w:noProof/>
                <w:webHidden/>
                <w:sz w:val="24"/>
                <w:szCs w:val="24"/>
              </w:rPr>
              <w:fldChar w:fldCharType="separate"/>
            </w:r>
            <w:r w:rsidR="001A2C1F">
              <w:rPr>
                <w:noProof/>
                <w:webHidden/>
                <w:sz w:val="24"/>
                <w:szCs w:val="24"/>
              </w:rPr>
              <w:t>6</w:t>
            </w:r>
            <w:r w:rsidRPr="000B291A">
              <w:rPr>
                <w:noProof/>
                <w:webHidden/>
                <w:sz w:val="24"/>
                <w:szCs w:val="24"/>
              </w:rPr>
              <w:fldChar w:fldCharType="end"/>
            </w:r>
          </w:hyperlink>
        </w:p>
        <w:p w:rsidR="004B3983" w:rsidRDefault="004B3983">
          <w:r w:rsidRPr="000B291A">
            <w:rPr>
              <w:b/>
              <w:bCs/>
              <w:noProof/>
              <w:sz w:val="28"/>
              <w:szCs w:val="32"/>
            </w:rPr>
            <w:fldChar w:fldCharType="end"/>
          </w:r>
        </w:p>
      </w:sdtContent>
    </w:sdt>
    <w:p w:rsidR="004B3983" w:rsidRDefault="004B3983">
      <w:pPr>
        <w:widowControl/>
        <w:jc w:val="left"/>
        <w:rPr>
          <w:rFonts w:ascii="宋体" w:eastAsia="宋体" w:hAnsi="宋体" w:cstheme="majorBidi" w:hint="eastAsia"/>
          <w:b/>
          <w:bCs/>
          <w:sz w:val="36"/>
          <w:szCs w:val="36"/>
        </w:rPr>
      </w:pPr>
      <w:r>
        <w:rPr>
          <w:rFonts w:ascii="宋体" w:eastAsia="宋体" w:hAnsi="宋体" w:cstheme="majorBidi"/>
          <w:b/>
          <w:bCs/>
          <w:sz w:val="36"/>
          <w:szCs w:val="36"/>
        </w:rPr>
        <w:br w:type="page"/>
      </w:r>
    </w:p>
    <w:p w:rsidR="007174B4" w:rsidRDefault="001A2C1F">
      <w:pPr>
        <w:pStyle w:val="a9"/>
        <w:snapToGrid w:val="0"/>
        <w:spacing w:line="240" w:lineRule="auto"/>
        <w:rPr>
          <w:rFonts w:ascii="Arial" w:eastAsia="Arial" w:hAnsi="Arial"/>
          <w:sz w:val="36"/>
          <w:szCs w:val="36"/>
        </w:rPr>
      </w:pPr>
      <w:bookmarkStart w:id="8" w:name="_Toc60247809"/>
      <w:bookmarkStart w:id="9" w:name="_Toc60247988"/>
      <w:r>
        <w:rPr>
          <w:rFonts w:ascii="宋体" w:eastAsia="宋体" w:hAnsi="宋体"/>
          <w:sz w:val="36"/>
          <w:szCs w:val="36"/>
        </w:rPr>
        <w:lastRenderedPageBreak/>
        <w:t>系统迭代一测试报告</w:t>
      </w:r>
      <w:bookmarkEnd w:id="8"/>
      <w:bookmarkEnd w:id="9"/>
      <w:r>
        <w:rPr>
          <w:rFonts w:ascii="Arial" w:eastAsia="Arial" w:hAnsi="Arial"/>
          <w:sz w:val="36"/>
          <w:szCs w:val="36"/>
        </w:rPr>
        <w:t xml:space="preserve"> </w:t>
      </w:r>
    </w:p>
    <w:p w:rsidR="007174B4" w:rsidRPr="00821B79" w:rsidRDefault="001A2C1F" w:rsidP="00821B79">
      <w:pPr>
        <w:pStyle w:val="1"/>
      </w:pPr>
      <w:bookmarkStart w:id="10" w:name="_Toc60247989"/>
      <w:r w:rsidRPr="00821B79">
        <w:t>简介</w:t>
      </w:r>
      <w:bookmarkEnd w:id="10"/>
    </w:p>
    <w:p w:rsidR="007174B4" w:rsidRPr="00821B79" w:rsidRDefault="001A2C1F" w:rsidP="00821B79">
      <w:pPr>
        <w:pStyle w:val="2"/>
      </w:pPr>
      <w:bookmarkStart w:id="11" w:name="_Toc60247990"/>
      <w:r w:rsidRPr="00821B79">
        <w:t>目的</w:t>
      </w:r>
      <w:bookmarkEnd w:id="11"/>
    </w:p>
    <w:p w:rsidR="007174B4" w:rsidRPr="00821B79" w:rsidRDefault="001A2C1F" w:rsidP="00821B79">
      <w:pPr>
        <w:snapToGrid w:val="0"/>
        <w:jc w:val="left"/>
        <w:rPr>
          <w:rFonts w:ascii="宋体" w:eastAsia="宋体" w:hAnsi="宋体" w:hint="eastAsia"/>
          <w:color w:val="000000"/>
          <w:szCs w:val="21"/>
        </w:rPr>
      </w:pPr>
      <w:r>
        <w:rPr>
          <w:rFonts w:ascii="宋体" w:eastAsia="宋体" w:hAnsi="宋体"/>
          <w:color w:val="000000"/>
          <w:szCs w:val="21"/>
        </w:rPr>
        <w:t>针对</w:t>
      </w:r>
      <w:r>
        <w:rPr>
          <w:rFonts w:ascii="宋体" w:eastAsia="宋体" w:hAnsi="宋体"/>
          <w:color w:val="000000"/>
          <w:szCs w:val="21"/>
        </w:rPr>
        <w:t>“</w:t>
      </w:r>
      <w:r>
        <w:rPr>
          <w:rFonts w:ascii="宋体" w:eastAsia="宋体" w:hAnsi="宋体"/>
          <w:color w:val="000000"/>
          <w:szCs w:val="21"/>
        </w:rPr>
        <w:t>多模态医学影像配准、分割与可视化系统</w:t>
      </w:r>
      <w:r>
        <w:rPr>
          <w:rFonts w:ascii="宋体" w:eastAsia="宋体" w:hAnsi="宋体"/>
          <w:color w:val="000000"/>
          <w:szCs w:val="21"/>
        </w:rPr>
        <w:t>”</w:t>
      </w:r>
      <w:r>
        <w:rPr>
          <w:rFonts w:ascii="宋体" w:eastAsia="宋体" w:hAnsi="宋体"/>
          <w:color w:val="000000"/>
          <w:szCs w:val="21"/>
        </w:rPr>
        <w:t>迭代一进行测试，并总结相应测试报告。</w:t>
      </w:r>
    </w:p>
    <w:p w:rsidR="007174B4" w:rsidRPr="00821B79" w:rsidRDefault="001A2C1F" w:rsidP="00821B79">
      <w:pPr>
        <w:pStyle w:val="2"/>
      </w:pPr>
      <w:bookmarkStart w:id="12" w:name="_Toc60247991"/>
      <w:r w:rsidRPr="00821B79">
        <w:t>范围</w:t>
      </w:r>
      <w:bookmarkEnd w:id="12"/>
    </w:p>
    <w:p w:rsidR="007174B4" w:rsidRPr="00A97D38" w:rsidRDefault="001A2C1F" w:rsidP="00A97D38">
      <w:pPr>
        <w:snapToGrid w:val="0"/>
        <w:jc w:val="left"/>
        <w:rPr>
          <w:rFonts w:ascii="宋体" w:eastAsia="宋体" w:hAnsi="宋体" w:hint="eastAsia"/>
          <w:color w:val="000000"/>
          <w:szCs w:val="21"/>
        </w:rPr>
      </w:pPr>
      <w:r>
        <w:rPr>
          <w:rFonts w:ascii="宋体" w:eastAsia="宋体" w:hAnsi="宋体"/>
          <w:color w:val="000000"/>
          <w:szCs w:val="21"/>
        </w:rPr>
        <w:t>“</w:t>
      </w:r>
      <w:r>
        <w:rPr>
          <w:rFonts w:ascii="宋体" w:eastAsia="宋体" w:hAnsi="宋体"/>
          <w:color w:val="000000"/>
          <w:szCs w:val="21"/>
        </w:rPr>
        <w:t>多模态医学影像配准、分割与可视化系统</w:t>
      </w:r>
      <w:r>
        <w:rPr>
          <w:rFonts w:ascii="宋体" w:eastAsia="宋体" w:hAnsi="宋体"/>
          <w:color w:val="000000"/>
          <w:szCs w:val="21"/>
        </w:rPr>
        <w:t>”</w:t>
      </w:r>
      <w:r>
        <w:rPr>
          <w:rFonts w:ascii="宋体" w:eastAsia="宋体" w:hAnsi="宋体"/>
          <w:color w:val="000000"/>
          <w:szCs w:val="21"/>
        </w:rPr>
        <w:t>中的前端功能性界面，前后端数据通信功能，前端图像处理功能等模块进行测试。</w:t>
      </w:r>
    </w:p>
    <w:p w:rsidR="007174B4" w:rsidRPr="00821B79" w:rsidRDefault="001A2C1F" w:rsidP="00821B79">
      <w:pPr>
        <w:pStyle w:val="2"/>
      </w:pPr>
      <w:bookmarkStart w:id="13" w:name="_Toc60247992"/>
      <w:r w:rsidRPr="00821B79">
        <w:t>定义、首字母缩写词和缩略语</w:t>
      </w:r>
      <w:bookmarkEnd w:id="13"/>
    </w:p>
    <w:p w:rsidR="007174B4" w:rsidRPr="00A97D38" w:rsidRDefault="001A2C1F" w:rsidP="00A97D38">
      <w:pPr>
        <w:snapToGrid w:val="0"/>
        <w:jc w:val="left"/>
        <w:rPr>
          <w:rFonts w:ascii="宋体" w:eastAsia="宋体" w:hAnsi="宋体" w:hint="eastAsia"/>
          <w:color w:val="000000"/>
          <w:sz w:val="20"/>
          <w:szCs w:val="20"/>
        </w:rPr>
      </w:pPr>
      <w:r>
        <w:rPr>
          <w:rFonts w:ascii="宋体" w:eastAsia="宋体" w:hAnsi="宋体"/>
          <w:color w:val="000000"/>
          <w:szCs w:val="21"/>
        </w:rPr>
        <w:t>Qt</w:t>
      </w:r>
      <w:r>
        <w:rPr>
          <w:rFonts w:ascii="宋体" w:eastAsia="宋体" w:hAnsi="宋体"/>
          <w:color w:val="000000"/>
          <w:szCs w:val="21"/>
        </w:rPr>
        <w:t>：跨平台</w:t>
      </w:r>
      <w:r>
        <w:rPr>
          <w:rFonts w:ascii="宋体" w:eastAsia="宋体" w:hAnsi="宋体"/>
          <w:color w:val="000000"/>
          <w:szCs w:val="21"/>
        </w:rPr>
        <w:t xml:space="preserve"> C++ </w:t>
      </w:r>
      <w:r>
        <w:rPr>
          <w:rFonts w:ascii="宋体" w:eastAsia="宋体" w:hAnsi="宋体"/>
          <w:color w:val="000000"/>
          <w:szCs w:val="21"/>
        </w:rPr>
        <w:t>图形用户界面应用程序开发框架</w:t>
      </w:r>
    </w:p>
    <w:p w:rsidR="007174B4" w:rsidRPr="00821B79" w:rsidRDefault="001A2C1F" w:rsidP="00821B79">
      <w:pPr>
        <w:pStyle w:val="1"/>
      </w:pPr>
      <w:bookmarkStart w:id="14" w:name="_Toc60247993"/>
      <w:r w:rsidRPr="00821B79">
        <w:t>测试概要</w:t>
      </w:r>
      <w:bookmarkEnd w:id="14"/>
    </w:p>
    <w:p w:rsidR="007174B4" w:rsidRDefault="001A2C1F">
      <w:pPr>
        <w:snapToGrid w:val="0"/>
        <w:jc w:val="left"/>
        <w:rPr>
          <w:rFonts w:ascii="宋体" w:eastAsia="宋体" w:hAnsi="宋体"/>
          <w:color w:val="000000"/>
          <w:szCs w:val="21"/>
        </w:rPr>
      </w:pPr>
      <w:r>
        <w:rPr>
          <w:rFonts w:ascii="宋体" w:eastAsia="宋体" w:hAnsi="宋体"/>
          <w:color w:val="000000"/>
          <w:szCs w:val="21"/>
        </w:rPr>
        <w:t>2020</w:t>
      </w:r>
      <w:r>
        <w:rPr>
          <w:rFonts w:ascii="宋体" w:eastAsia="宋体" w:hAnsi="宋体"/>
          <w:color w:val="000000"/>
          <w:szCs w:val="21"/>
        </w:rPr>
        <w:t>年</w:t>
      </w:r>
      <w:r>
        <w:rPr>
          <w:rFonts w:ascii="宋体" w:eastAsia="宋体" w:hAnsi="宋体"/>
          <w:color w:val="000000"/>
          <w:szCs w:val="21"/>
        </w:rPr>
        <w:t>11</w:t>
      </w:r>
      <w:r>
        <w:rPr>
          <w:rFonts w:ascii="宋体" w:eastAsia="宋体" w:hAnsi="宋体"/>
          <w:color w:val="000000"/>
          <w:szCs w:val="21"/>
        </w:rPr>
        <w:t>月</w:t>
      </w:r>
      <w:r>
        <w:rPr>
          <w:rFonts w:ascii="宋体" w:eastAsia="宋体" w:hAnsi="宋体"/>
          <w:color w:val="000000"/>
          <w:szCs w:val="21"/>
        </w:rPr>
        <w:t>7</w:t>
      </w:r>
      <w:r>
        <w:rPr>
          <w:rFonts w:ascii="宋体" w:eastAsia="宋体" w:hAnsi="宋体"/>
          <w:color w:val="000000"/>
          <w:szCs w:val="21"/>
        </w:rPr>
        <w:t>日，由李陈豪针对用户登录注册功能所涉及到的系统中前后端通信接口模块进行单元测试。使用</w:t>
      </w:r>
      <w:r>
        <w:rPr>
          <w:rFonts w:ascii="宋体" w:eastAsia="宋体" w:hAnsi="宋体"/>
          <w:color w:val="000000"/>
          <w:szCs w:val="21"/>
        </w:rPr>
        <w:t xml:space="preserve"> Qt </w:t>
      </w:r>
      <w:r>
        <w:rPr>
          <w:rFonts w:ascii="宋体" w:eastAsia="宋体" w:hAnsi="宋体"/>
          <w:color w:val="000000"/>
          <w:szCs w:val="21"/>
        </w:rPr>
        <w:t>的</w:t>
      </w:r>
      <w:r>
        <w:rPr>
          <w:rFonts w:ascii="宋体" w:eastAsia="宋体" w:hAnsi="宋体"/>
          <w:color w:val="000000"/>
          <w:szCs w:val="21"/>
        </w:rPr>
        <w:t xml:space="preserve"> Test </w:t>
      </w:r>
      <w:r>
        <w:rPr>
          <w:rFonts w:ascii="宋体" w:eastAsia="宋体" w:hAnsi="宋体"/>
          <w:color w:val="000000"/>
          <w:szCs w:val="21"/>
        </w:rPr>
        <w:t>模块进行单元测试的设计，对通信所需的注册、发送信息、认证信息、获取信息等功能分别进行单元测试。</w:t>
      </w:r>
    </w:p>
    <w:p w:rsidR="007174B4" w:rsidRDefault="007174B4">
      <w:pPr>
        <w:snapToGrid w:val="0"/>
        <w:jc w:val="left"/>
        <w:rPr>
          <w:rFonts w:ascii="宋体" w:eastAsia="宋体" w:hAnsi="宋体"/>
          <w:color w:val="000000"/>
          <w:szCs w:val="21"/>
        </w:rPr>
      </w:pPr>
    </w:p>
    <w:p w:rsidR="007174B4" w:rsidRDefault="001A2C1F">
      <w:pPr>
        <w:snapToGrid w:val="0"/>
        <w:jc w:val="left"/>
        <w:rPr>
          <w:rFonts w:ascii="宋体" w:eastAsia="宋体" w:hAnsi="宋体"/>
          <w:color w:val="000000"/>
          <w:szCs w:val="21"/>
        </w:rPr>
      </w:pPr>
      <w:r>
        <w:rPr>
          <w:rFonts w:ascii="宋体" w:eastAsia="宋体" w:hAnsi="宋体"/>
          <w:color w:val="000000"/>
          <w:szCs w:val="21"/>
        </w:rPr>
        <w:t>2020</w:t>
      </w:r>
      <w:r>
        <w:rPr>
          <w:rFonts w:ascii="宋体" w:eastAsia="宋体" w:hAnsi="宋体"/>
          <w:color w:val="000000"/>
          <w:szCs w:val="21"/>
        </w:rPr>
        <w:t>年</w:t>
      </w:r>
      <w:r>
        <w:rPr>
          <w:rFonts w:ascii="宋体" w:eastAsia="宋体" w:hAnsi="宋体"/>
          <w:color w:val="000000"/>
          <w:szCs w:val="21"/>
        </w:rPr>
        <w:t>11</w:t>
      </w:r>
      <w:r>
        <w:rPr>
          <w:rFonts w:ascii="宋体" w:eastAsia="宋体" w:hAnsi="宋体"/>
          <w:color w:val="000000"/>
          <w:szCs w:val="21"/>
        </w:rPr>
        <w:t>月</w:t>
      </w:r>
      <w:r>
        <w:rPr>
          <w:rFonts w:ascii="宋体" w:eastAsia="宋体" w:hAnsi="宋体"/>
          <w:color w:val="000000"/>
          <w:szCs w:val="21"/>
        </w:rPr>
        <w:t>1</w:t>
      </w:r>
      <w:r>
        <w:rPr>
          <w:rFonts w:ascii="宋体" w:eastAsia="宋体" w:hAnsi="宋体"/>
          <w:color w:val="000000"/>
          <w:szCs w:val="21"/>
        </w:rPr>
        <w:t>日，由罗媚、赵</w:t>
      </w:r>
      <w:r w:rsidR="006C26F0">
        <w:rPr>
          <w:rFonts w:ascii="宋体" w:eastAsia="宋体" w:hAnsi="宋体" w:hint="eastAsia"/>
          <w:color w:val="000000"/>
          <w:szCs w:val="21"/>
        </w:rPr>
        <w:t>语</w:t>
      </w:r>
      <w:r>
        <w:rPr>
          <w:rFonts w:ascii="宋体" w:eastAsia="宋体" w:hAnsi="宋体"/>
          <w:color w:val="000000"/>
          <w:szCs w:val="21"/>
        </w:rPr>
        <w:t>云针对图形用户界面登录注册界面，医学影像三视图显示模块进行测试。在</w:t>
      </w:r>
      <w:r>
        <w:rPr>
          <w:rFonts w:ascii="宋体" w:eastAsia="宋体" w:hAnsi="宋体"/>
          <w:color w:val="000000"/>
          <w:szCs w:val="21"/>
        </w:rPr>
        <w:t xml:space="preserve"> Windows </w:t>
      </w:r>
      <w:r>
        <w:rPr>
          <w:rFonts w:ascii="宋体" w:eastAsia="宋体" w:hAnsi="宋体"/>
          <w:color w:val="000000"/>
          <w:szCs w:val="21"/>
        </w:rPr>
        <w:t>和</w:t>
      </w:r>
      <w:r>
        <w:rPr>
          <w:rFonts w:ascii="宋体" w:eastAsia="宋体" w:hAnsi="宋体"/>
          <w:color w:val="000000"/>
          <w:szCs w:val="21"/>
        </w:rPr>
        <w:t xml:space="preserve"> MacOS </w:t>
      </w:r>
      <w:r>
        <w:rPr>
          <w:rFonts w:ascii="宋体" w:eastAsia="宋体" w:hAnsi="宋体"/>
          <w:color w:val="000000"/>
          <w:szCs w:val="21"/>
        </w:rPr>
        <w:t>系统分别对图形用户界面的登录、注册、读取影像图片等交互功能进行测试。</w:t>
      </w:r>
    </w:p>
    <w:p w:rsidR="007174B4" w:rsidRDefault="007174B4">
      <w:pPr>
        <w:snapToGrid w:val="0"/>
        <w:jc w:val="left"/>
        <w:rPr>
          <w:rFonts w:ascii="宋体" w:eastAsia="宋体" w:hAnsi="宋体"/>
          <w:color w:val="000000"/>
          <w:szCs w:val="21"/>
        </w:rPr>
      </w:pPr>
    </w:p>
    <w:p w:rsidR="007174B4" w:rsidRPr="00821B79" w:rsidRDefault="001A2C1F" w:rsidP="00821B79">
      <w:pPr>
        <w:pStyle w:val="1"/>
      </w:pPr>
      <w:bookmarkStart w:id="15" w:name="_Toc60247994"/>
      <w:r w:rsidRPr="00821B79">
        <w:t>测试环境</w:t>
      </w:r>
      <w:bookmarkEnd w:id="15"/>
    </w:p>
    <w:p w:rsidR="007174B4" w:rsidRDefault="001A2C1F">
      <w:pPr>
        <w:snapToGrid w:val="0"/>
        <w:jc w:val="left"/>
        <w:rPr>
          <w:rFonts w:ascii="宋体" w:eastAsia="宋体" w:hAnsi="宋体"/>
          <w:color w:val="000000"/>
          <w:szCs w:val="21"/>
        </w:rPr>
      </w:pPr>
      <w:r>
        <w:rPr>
          <w:rFonts w:ascii="宋体" w:eastAsia="宋体" w:hAnsi="宋体"/>
          <w:color w:val="000000"/>
          <w:szCs w:val="21"/>
        </w:rPr>
        <w:t>测试环境主要使用</w:t>
      </w:r>
      <w:r>
        <w:rPr>
          <w:rFonts w:ascii="宋体" w:eastAsia="宋体" w:hAnsi="宋体"/>
          <w:color w:val="000000"/>
          <w:szCs w:val="21"/>
        </w:rPr>
        <w:t xml:space="preserve"> </w:t>
      </w:r>
      <w:proofErr w:type="spellStart"/>
      <w:r>
        <w:rPr>
          <w:rFonts w:ascii="宋体" w:eastAsia="宋体" w:hAnsi="宋体"/>
          <w:color w:val="000000"/>
          <w:szCs w:val="21"/>
        </w:rPr>
        <w:t>Macbook</w:t>
      </w:r>
      <w:proofErr w:type="spellEnd"/>
      <w:r>
        <w:rPr>
          <w:rFonts w:ascii="宋体" w:eastAsia="宋体" w:hAnsi="宋体"/>
          <w:color w:val="000000"/>
          <w:szCs w:val="21"/>
        </w:rPr>
        <w:t xml:space="preserve"> Pro </w:t>
      </w:r>
      <w:r>
        <w:rPr>
          <w:rFonts w:ascii="宋体" w:eastAsia="宋体" w:hAnsi="宋体"/>
          <w:color w:val="000000"/>
          <w:szCs w:val="21"/>
        </w:rPr>
        <w:t>搭建</w:t>
      </w:r>
      <w:r>
        <w:rPr>
          <w:rFonts w:ascii="宋体" w:eastAsia="宋体" w:hAnsi="宋体"/>
          <w:color w:val="000000"/>
          <w:szCs w:val="21"/>
        </w:rPr>
        <w:t xml:space="preserve"> Qt Test </w:t>
      </w:r>
      <w:r>
        <w:rPr>
          <w:rFonts w:ascii="宋体" w:eastAsia="宋体" w:hAnsi="宋体"/>
          <w:color w:val="000000"/>
          <w:szCs w:val="21"/>
        </w:rPr>
        <w:t>项目进行测</w:t>
      </w:r>
      <w:r>
        <w:rPr>
          <w:rFonts w:ascii="宋体" w:eastAsia="宋体" w:hAnsi="宋体"/>
          <w:color w:val="000000"/>
          <w:szCs w:val="21"/>
        </w:rPr>
        <w:t>试。</w:t>
      </w:r>
    </w:p>
    <w:p w:rsidR="007174B4" w:rsidRDefault="007174B4">
      <w:pPr>
        <w:snapToGrid w:val="0"/>
        <w:jc w:val="left"/>
        <w:rPr>
          <w:rFonts w:ascii="宋体" w:eastAsia="宋体" w:hAnsi="宋体"/>
          <w:color w:val="000000"/>
          <w:szCs w:val="21"/>
        </w:rPr>
      </w:pPr>
    </w:p>
    <w:p w:rsidR="007174B4" w:rsidRPr="00821B79" w:rsidRDefault="001A2C1F" w:rsidP="00821B79">
      <w:pPr>
        <w:pStyle w:val="1"/>
      </w:pPr>
      <w:bookmarkStart w:id="16" w:name="_Toc60247995"/>
      <w:r w:rsidRPr="00821B79">
        <w:t>测试结果及分析</w:t>
      </w:r>
      <w:bookmarkEnd w:id="16"/>
    </w:p>
    <w:p w:rsidR="007174B4" w:rsidRDefault="001A2C1F">
      <w:pPr>
        <w:snapToGrid w:val="0"/>
        <w:jc w:val="left"/>
        <w:rPr>
          <w:rFonts w:ascii="宋体" w:eastAsia="宋体" w:hAnsi="宋体"/>
          <w:color w:val="000000"/>
          <w:szCs w:val="21"/>
        </w:rPr>
      </w:pPr>
      <w:r>
        <w:rPr>
          <w:rFonts w:ascii="宋体" w:eastAsia="宋体" w:hAnsi="宋体"/>
          <w:color w:val="000000"/>
          <w:szCs w:val="21"/>
        </w:rPr>
        <w:t>测试</w:t>
      </w:r>
      <w:r>
        <w:rPr>
          <w:rFonts w:ascii="宋体" w:eastAsia="宋体" w:hAnsi="宋体"/>
          <w:color w:val="000000"/>
          <w:szCs w:val="21"/>
        </w:rPr>
        <w:t xml:space="preserve"> Authorization </w:t>
      </w:r>
      <w:r>
        <w:rPr>
          <w:rFonts w:ascii="宋体" w:eastAsia="宋体" w:hAnsi="宋体"/>
          <w:color w:val="000000"/>
          <w:szCs w:val="21"/>
        </w:rPr>
        <w:t>前后端通信功能：</w:t>
      </w:r>
    </w:p>
    <w:p w:rsidR="007174B4" w:rsidRDefault="001A2C1F">
      <w:pPr>
        <w:numPr>
          <w:ilvl w:val="0"/>
          <w:numId w:val="33"/>
        </w:numPr>
        <w:snapToGrid w:val="0"/>
        <w:ind w:left="336" w:hangingChars="160" w:hanging="336"/>
        <w:jc w:val="left"/>
        <w:rPr>
          <w:rFonts w:ascii="宋体" w:eastAsia="宋体" w:hAnsi="宋体"/>
          <w:color w:val="000000"/>
          <w:szCs w:val="21"/>
        </w:rPr>
      </w:pPr>
      <w:r>
        <w:rPr>
          <w:rFonts w:ascii="宋体" w:eastAsia="宋体" w:hAnsi="宋体"/>
          <w:color w:val="000000"/>
          <w:szCs w:val="21"/>
        </w:rPr>
        <w:t>用户</w:t>
      </w:r>
      <w:r>
        <w:rPr>
          <w:rFonts w:ascii="宋体" w:eastAsia="宋体" w:hAnsi="宋体"/>
          <w:color w:val="000000"/>
          <w:szCs w:val="21"/>
        </w:rPr>
        <w:t xml:space="preserve"> register </w:t>
      </w:r>
      <w:r>
        <w:rPr>
          <w:rFonts w:ascii="宋体" w:eastAsia="宋体" w:hAnsi="宋体"/>
          <w:color w:val="000000"/>
          <w:szCs w:val="21"/>
        </w:rPr>
        <w:t>功能</w:t>
      </w:r>
      <w:r>
        <w:rPr>
          <w:rFonts w:ascii="宋体" w:eastAsia="宋体" w:hAnsi="宋体"/>
          <w:color w:val="000000"/>
          <w:szCs w:val="21"/>
        </w:rPr>
        <w:t xml:space="preserve"> -- </w:t>
      </w:r>
      <w:r>
        <w:rPr>
          <w:rFonts w:ascii="宋体" w:eastAsia="宋体" w:hAnsi="宋体"/>
          <w:color w:val="000000"/>
          <w:szCs w:val="21"/>
        </w:rPr>
        <w:t>后端正确返回状态码，用户能够查询到新注册的信息</w:t>
      </w:r>
    </w:p>
    <w:p w:rsidR="007174B4" w:rsidRDefault="001A2C1F">
      <w:pPr>
        <w:numPr>
          <w:ilvl w:val="0"/>
          <w:numId w:val="33"/>
        </w:numPr>
        <w:snapToGrid w:val="0"/>
        <w:ind w:left="336" w:hangingChars="160" w:hanging="336"/>
        <w:jc w:val="left"/>
        <w:rPr>
          <w:rFonts w:ascii="宋体" w:eastAsia="宋体" w:hAnsi="宋体"/>
          <w:color w:val="000000"/>
          <w:szCs w:val="21"/>
        </w:rPr>
      </w:pPr>
      <w:r>
        <w:rPr>
          <w:rFonts w:ascii="宋体" w:eastAsia="宋体" w:hAnsi="宋体"/>
          <w:color w:val="000000"/>
          <w:szCs w:val="21"/>
        </w:rPr>
        <w:t>用户获取</w:t>
      </w:r>
      <w:r>
        <w:rPr>
          <w:rFonts w:ascii="宋体" w:eastAsia="宋体" w:hAnsi="宋体"/>
          <w:color w:val="000000"/>
          <w:szCs w:val="21"/>
        </w:rPr>
        <w:t xml:space="preserve"> user information </w:t>
      </w:r>
      <w:r>
        <w:rPr>
          <w:rFonts w:ascii="宋体" w:eastAsia="宋体" w:hAnsi="宋体"/>
          <w:color w:val="000000"/>
          <w:szCs w:val="21"/>
        </w:rPr>
        <w:t>功能</w:t>
      </w:r>
      <w:r>
        <w:rPr>
          <w:rFonts w:ascii="宋体" w:eastAsia="宋体" w:hAnsi="宋体"/>
          <w:color w:val="000000"/>
          <w:szCs w:val="21"/>
        </w:rPr>
        <w:t xml:space="preserve"> -- </w:t>
      </w:r>
      <w:r>
        <w:rPr>
          <w:rFonts w:ascii="宋体" w:eastAsia="宋体" w:hAnsi="宋体"/>
          <w:color w:val="000000"/>
          <w:szCs w:val="21"/>
        </w:rPr>
        <w:t>后端根据用户</w:t>
      </w:r>
      <w:r>
        <w:rPr>
          <w:rFonts w:ascii="宋体" w:eastAsia="宋体" w:hAnsi="宋体"/>
          <w:color w:val="000000"/>
          <w:szCs w:val="21"/>
        </w:rPr>
        <w:t xml:space="preserve"> token </w:t>
      </w:r>
      <w:r>
        <w:rPr>
          <w:rFonts w:ascii="宋体" w:eastAsia="宋体" w:hAnsi="宋体"/>
          <w:color w:val="000000"/>
          <w:szCs w:val="21"/>
        </w:rPr>
        <w:t>正确返回状态码，能够检查用户</w:t>
      </w:r>
      <w:r>
        <w:rPr>
          <w:rFonts w:ascii="宋体" w:eastAsia="宋体" w:hAnsi="宋体"/>
          <w:color w:val="000000"/>
          <w:szCs w:val="21"/>
        </w:rPr>
        <w:t xml:space="preserve"> token </w:t>
      </w:r>
      <w:r>
        <w:rPr>
          <w:rFonts w:ascii="宋体" w:eastAsia="宋体" w:hAnsi="宋体"/>
          <w:color w:val="000000"/>
          <w:szCs w:val="21"/>
        </w:rPr>
        <w:t>是否合法并作出不同回应</w:t>
      </w:r>
    </w:p>
    <w:p w:rsidR="007174B4" w:rsidRDefault="001A2C1F">
      <w:pPr>
        <w:numPr>
          <w:ilvl w:val="0"/>
          <w:numId w:val="33"/>
        </w:numPr>
        <w:snapToGrid w:val="0"/>
        <w:ind w:left="336" w:hangingChars="160" w:hanging="336"/>
        <w:jc w:val="left"/>
        <w:rPr>
          <w:rFonts w:ascii="宋体" w:eastAsia="宋体" w:hAnsi="宋体"/>
          <w:color w:val="000000"/>
          <w:szCs w:val="21"/>
        </w:rPr>
      </w:pPr>
      <w:r>
        <w:rPr>
          <w:rFonts w:ascii="宋体" w:eastAsia="宋体" w:hAnsi="宋体"/>
          <w:color w:val="000000"/>
          <w:szCs w:val="21"/>
        </w:rPr>
        <w:lastRenderedPageBreak/>
        <w:t>用户获取</w:t>
      </w:r>
      <w:r>
        <w:rPr>
          <w:rFonts w:ascii="宋体" w:eastAsia="宋体" w:hAnsi="宋体"/>
          <w:color w:val="000000"/>
          <w:szCs w:val="21"/>
        </w:rPr>
        <w:t xml:space="preserve"> token </w:t>
      </w:r>
      <w:r>
        <w:rPr>
          <w:rFonts w:ascii="宋体" w:eastAsia="宋体" w:hAnsi="宋体"/>
          <w:color w:val="000000"/>
          <w:szCs w:val="21"/>
        </w:rPr>
        <w:t>功能</w:t>
      </w:r>
      <w:r>
        <w:rPr>
          <w:rFonts w:ascii="宋体" w:eastAsia="宋体" w:hAnsi="宋体"/>
          <w:color w:val="000000"/>
          <w:szCs w:val="21"/>
        </w:rPr>
        <w:t xml:space="preserve"> -- </w:t>
      </w:r>
      <w:r>
        <w:rPr>
          <w:rFonts w:ascii="宋体" w:eastAsia="宋体" w:hAnsi="宋体"/>
          <w:color w:val="000000"/>
          <w:szCs w:val="21"/>
        </w:rPr>
        <w:t>后端根据用户信息返回</w:t>
      </w:r>
      <w:r>
        <w:rPr>
          <w:rFonts w:ascii="宋体" w:eastAsia="宋体" w:hAnsi="宋体"/>
          <w:color w:val="000000"/>
          <w:szCs w:val="21"/>
        </w:rPr>
        <w:t xml:space="preserve"> token</w:t>
      </w:r>
      <w:r>
        <w:rPr>
          <w:rFonts w:ascii="宋体" w:eastAsia="宋体" w:hAnsi="宋体"/>
          <w:color w:val="000000"/>
          <w:szCs w:val="21"/>
        </w:rPr>
        <w:t>，能够正确检查用户信息是否合法</w:t>
      </w:r>
    </w:p>
    <w:p w:rsidR="007174B4" w:rsidRDefault="001A2C1F">
      <w:pPr>
        <w:numPr>
          <w:ilvl w:val="0"/>
          <w:numId w:val="33"/>
        </w:numPr>
        <w:snapToGrid w:val="0"/>
        <w:ind w:left="336" w:hangingChars="160" w:hanging="336"/>
        <w:jc w:val="left"/>
        <w:rPr>
          <w:rFonts w:ascii="宋体" w:eastAsia="宋体" w:hAnsi="宋体"/>
          <w:color w:val="000000"/>
          <w:szCs w:val="21"/>
        </w:rPr>
      </w:pPr>
      <w:r>
        <w:rPr>
          <w:rFonts w:ascii="宋体" w:eastAsia="宋体" w:hAnsi="宋体"/>
          <w:color w:val="000000"/>
          <w:szCs w:val="21"/>
        </w:rPr>
        <w:t>用户认证</w:t>
      </w:r>
      <w:r>
        <w:rPr>
          <w:rFonts w:ascii="宋体" w:eastAsia="宋体" w:hAnsi="宋体"/>
          <w:color w:val="000000"/>
          <w:szCs w:val="21"/>
        </w:rPr>
        <w:t xml:space="preserve"> token </w:t>
      </w:r>
      <w:r>
        <w:rPr>
          <w:rFonts w:ascii="宋体" w:eastAsia="宋体" w:hAnsi="宋体"/>
          <w:color w:val="000000"/>
          <w:szCs w:val="21"/>
        </w:rPr>
        <w:t>功能</w:t>
      </w:r>
      <w:r>
        <w:rPr>
          <w:rFonts w:ascii="宋体" w:eastAsia="宋体" w:hAnsi="宋体"/>
          <w:color w:val="000000"/>
          <w:szCs w:val="21"/>
        </w:rPr>
        <w:t xml:space="preserve"> -- </w:t>
      </w:r>
      <w:r>
        <w:rPr>
          <w:rFonts w:ascii="宋体" w:eastAsia="宋体" w:hAnsi="宋体"/>
          <w:color w:val="000000"/>
          <w:szCs w:val="21"/>
        </w:rPr>
        <w:t>后端检查用户</w:t>
      </w:r>
      <w:r>
        <w:rPr>
          <w:rFonts w:ascii="宋体" w:eastAsia="宋体" w:hAnsi="宋体"/>
          <w:color w:val="000000"/>
          <w:szCs w:val="21"/>
        </w:rPr>
        <w:t xml:space="preserve"> token </w:t>
      </w:r>
      <w:r>
        <w:rPr>
          <w:rFonts w:ascii="宋体" w:eastAsia="宋体" w:hAnsi="宋体"/>
          <w:color w:val="000000"/>
          <w:szCs w:val="21"/>
        </w:rPr>
        <w:t>是否合法，并返回相应状态码</w:t>
      </w:r>
    </w:p>
    <w:p w:rsidR="007174B4" w:rsidRDefault="001A2C1F">
      <w:pPr>
        <w:numPr>
          <w:ilvl w:val="0"/>
          <w:numId w:val="33"/>
        </w:numPr>
        <w:snapToGrid w:val="0"/>
        <w:ind w:left="336" w:hangingChars="160" w:hanging="336"/>
        <w:jc w:val="left"/>
        <w:rPr>
          <w:rFonts w:ascii="宋体" w:eastAsia="宋体" w:hAnsi="宋体"/>
          <w:color w:val="000000"/>
          <w:szCs w:val="21"/>
        </w:rPr>
      </w:pPr>
      <w:r>
        <w:rPr>
          <w:rFonts w:ascii="宋体" w:eastAsia="宋体" w:hAnsi="宋体"/>
          <w:color w:val="000000"/>
          <w:szCs w:val="21"/>
        </w:rPr>
        <w:t>用户删除</w:t>
      </w:r>
      <w:r>
        <w:rPr>
          <w:rFonts w:ascii="宋体" w:eastAsia="宋体" w:hAnsi="宋体"/>
          <w:color w:val="000000"/>
          <w:szCs w:val="21"/>
        </w:rPr>
        <w:t xml:space="preserve"> token </w:t>
      </w:r>
      <w:r>
        <w:rPr>
          <w:rFonts w:ascii="宋体" w:eastAsia="宋体" w:hAnsi="宋体"/>
          <w:color w:val="000000"/>
          <w:szCs w:val="21"/>
        </w:rPr>
        <w:t>功能</w:t>
      </w:r>
      <w:r>
        <w:rPr>
          <w:rFonts w:ascii="宋体" w:eastAsia="宋体" w:hAnsi="宋体"/>
          <w:color w:val="000000"/>
          <w:szCs w:val="21"/>
        </w:rPr>
        <w:t xml:space="preserve"> -- </w:t>
      </w:r>
      <w:r>
        <w:rPr>
          <w:rFonts w:ascii="宋体" w:eastAsia="宋体" w:hAnsi="宋体"/>
          <w:color w:val="000000"/>
          <w:szCs w:val="21"/>
        </w:rPr>
        <w:t>后端删除用户</w:t>
      </w:r>
      <w:r>
        <w:rPr>
          <w:rFonts w:ascii="宋体" w:eastAsia="宋体" w:hAnsi="宋体"/>
          <w:color w:val="000000"/>
          <w:szCs w:val="21"/>
        </w:rPr>
        <w:t xml:space="preserve"> token</w:t>
      </w:r>
      <w:r>
        <w:rPr>
          <w:rFonts w:ascii="宋体" w:eastAsia="宋体" w:hAnsi="宋体"/>
          <w:color w:val="000000"/>
          <w:szCs w:val="21"/>
        </w:rPr>
        <w:t>，并正确返回相应状态码</w:t>
      </w:r>
    </w:p>
    <w:p w:rsidR="007174B4" w:rsidRDefault="007174B4">
      <w:pPr>
        <w:snapToGrid w:val="0"/>
        <w:jc w:val="left"/>
        <w:rPr>
          <w:rFonts w:ascii="宋体" w:eastAsia="宋体" w:hAnsi="宋体"/>
          <w:color w:val="000000"/>
          <w:szCs w:val="21"/>
        </w:rPr>
      </w:pPr>
    </w:p>
    <w:p w:rsidR="007174B4" w:rsidRDefault="001A2C1F">
      <w:pPr>
        <w:snapToGrid w:val="0"/>
        <w:jc w:val="left"/>
        <w:rPr>
          <w:rFonts w:ascii="宋体" w:eastAsia="宋体" w:hAnsi="宋体"/>
          <w:color w:val="000000"/>
          <w:szCs w:val="21"/>
        </w:rPr>
      </w:pPr>
      <w:r>
        <w:rPr>
          <w:rFonts w:ascii="宋体" w:eastAsia="宋体" w:hAnsi="宋体"/>
          <w:color w:val="000000"/>
          <w:szCs w:val="21"/>
        </w:rPr>
        <w:t>测试图形用户界面交互功能：</w:t>
      </w:r>
    </w:p>
    <w:p w:rsidR="007174B4" w:rsidRDefault="001A2C1F" w:rsidP="00A71648">
      <w:pPr>
        <w:numPr>
          <w:ilvl w:val="0"/>
          <w:numId w:val="39"/>
        </w:numPr>
        <w:snapToGrid w:val="0"/>
        <w:jc w:val="left"/>
        <w:rPr>
          <w:rFonts w:ascii="宋体" w:eastAsia="宋体" w:hAnsi="宋体"/>
          <w:color w:val="000000"/>
          <w:szCs w:val="21"/>
        </w:rPr>
      </w:pPr>
      <w:r>
        <w:rPr>
          <w:rFonts w:ascii="宋体" w:eastAsia="宋体" w:hAnsi="宋体"/>
          <w:color w:val="000000"/>
          <w:szCs w:val="21"/>
        </w:rPr>
        <w:t>用户登录界面</w:t>
      </w:r>
      <w:r>
        <w:rPr>
          <w:rFonts w:ascii="宋体" w:eastAsia="宋体" w:hAnsi="宋体"/>
          <w:color w:val="000000"/>
          <w:szCs w:val="21"/>
        </w:rPr>
        <w:t xml:space="preserve"> -- </w:t>
      </w:r>
      <w:r>
        <w:rPr>
          <w:rFonts w:ascii="宋体" w:eastAsia="宋体" w:hAnsi="宋体"/>
          <w:color w:val="000000"/>
          <w:szCs w:val="21"/>
        </w:rPr>
        <w:t>登录后正确进入主功能界面，若关闭能正确退出程序</w:t>
      </w:r>
    </w:p>
    <w:p w:rsidR="007174B4" w:rsidRDefault="001A2C1F" w:rsidP="00A71648">
      <w:pPr>
        <w:numPr>
          <w:ilvl w:val="0"/>
          <w:numId w:val="39"/>
        </w:numPr>
        <w:snapToGrid w:val="0"/>
        <w:ind w:left="336" w:hangingChars="160" w:hanging="336"/>
        <w:jc w:val="left"/>
        <w:rPr>
          <w:rFonts w:ascii="宋体" w:eastAsia="宋体" w:hAnsi="宋体"/>
          <w:color w:val="000000"/>
          <w:szCs w:val="21"/>
        </w:rPr>
      </w:pPr>
      <w:r>
        <w:rPr>
          <w:rFonts w:ascii="宋体" w:eastAsia="宋体" w:hAnsi="宋体"/>
          <w:color w:val="000000"/>
          <w:szCs w:val="21"/>
        </w:rPr>
        <w:t>三视图显示界面</w:t>
      </w:r>
      <w:r>
        <w:rPr>
          <w:rFonts w:ascii="宋体" w:eastAsia="宋体" w:hAnsi="宋体"/>
          <w:color w:val="000000"/>
          <w:szCs w:val="21"/>
        </w:rPr>
        <w:t xml:space="preserve"> -- </w:t>
      </w:r>
      <w:r>
        <w:rPr>
          <w:rFonts w:ascii="宋体" w:eastAsia="宋体" w:hAnsi="宋体"/>
          <w:color w:val="000000"/>
          <w:szCs w:val="21"/>
        </w:rPr>
        <w:t>能够正确提供四视窗口</w:t>
      </w:r>
    </w:p>
    <w:p w:rsidR="007174B4" w:rsidRDefault="001A2C1F" w:rsidP="00A71648">
      <w:pPr>
        <w:numPr>
          <w:ilvl w:val="0"/>
          <w:numId w:val="39"/>
        </w:numPr>
        <w:snapToGrid w:val="0"/>
        <w:ind w:left="336" w:hangingChars="160" w:hanging="336"/>
        <w:jc w:val="left"/>
        <w:rPr>
          <w:rFonts w:ascii="宋体" w:eastAsia="宋体" w:hAnsi="宋体"/>
          <w:color w:val="000000"/>
          <w:szCs w:val="21"/>
        </w:rPr>
      </w:pPr>
      <w:r>
        <w:rPr>
          <w:rFonts w:ascii="宋体" w:eastAsia="宋体" w:hAnsi="宋体"/>
          <w:color w:val="000000"/>
          <w:szCs w:val="21"/>
        </w:rPr>
        <w:t>图片读取功能</w:t>
      </w:r>
      <w:r>
        <w:rPr>
          <w:rFonts w:ascii="宋体" w:eastAsia="宋体" w:hAnsi="宋体"/>
          <w:color w:val="000000"/>
          <w:szCs w:val="21"/>
        </w:rPr>
        <w:t xml:space="preserve"> -- Windows </w:t>
      </w:r>
      <w:r>
        <w:rPr>
          <w:rFonts w:ascii="宋体" w:eastAsia="宋体" w:hAnsi="宋体"/>
          <w:color w:val="000000"/>
          <w:szCs w:val="21"/>
        </w:rPr>
        <w:t>系统程序运行正确，</w:t>
      </w:r>
      <w:r>
        <w:rPr>
          <w:rFonts w:ascii="宋体" w:eastAsia="宋体" w:hAnsi="宋体"/>
          <w:color w:val="000000"/>
          <w:szCs w:val="21"/>
        </w:rPr>
        <w:t xml:space="preserve">MacOS </w:t>
      </w:r>
      <w:r>
        <w:rPr>
          <w:rFonts w:ascii="宋体" w:eastAsia="宋体" w:hAnsi="宋体"/>
          <w:color w:val="000000"/>
          <w:szCs w:val="21"/>
        </w:rPr>
        <w:t>程序崩溃</w:t>
      </w:r>
    </w:p>
    <w:p w:rsidR="009D42B5" w:rsidRDefault="009D42B5" w:rsidP="009D42B5">
      <w:pPr>
        <w:snapToGrid w:val="0"/>
        <w:jc w:val="left"/>
        <w:rPr>
          <w:rFonts w:ascii="宋体" w:eastAsia="宋体" w:hAnsi="宋体"/>
          <w:color w:val="000000"/>
          <w:szCs w:val="21"/>
        </w:rPr>
      </w:pPr>
    </w:p>
    <w:p w:rsidR="009D42B5" w:rsidRDefault="009D42B5" w:rsidP="009D42B5">
      <w:bookmarkStart w:id="17" w:name="_Toc60247615"/>
      <w:r>
        <w:t>数据和数据库完整性测试</w:t>
      </w:r>
      <w:bookmarkEnd w:id="17"/>
      <w:r>
        <w:rPr>
          <w:rFonts w:hint="eastAsia"/>
        </w:rPr>
        <w:t>：</w:t>
      </w:r>
    </w:p>
    <w:p w:rsidR="009D42B5" w:rsidRDefault="009D42B5" w:rsidP="009D42B5">
      <w:pPr>
        <w:numPr>
          <w:ilvl w:val="0"/>
          <w:numId w:val="41"/>
        </w:numPr>
        <w:snapToGrid w:val="0"/>
        <w:jc w:val="left"/>
        <w:rPr>
          <w:rFonts w:ascii="宋体" w:eastAsia="宋体" w:hAnsi="宋体"/>
          <w:color w:val="000000"/>
          <w:szCs w:val="21"/>
        </w:rPr>
      </w:pPr>
      <w:r>
        <w:rPr>
          <w:rFonts w:ascii="宋体" w:eastAsia="宋体" w:hAnsi="宋体" w:hint="eastAsia"/>
          <w:color w:val="000000"/>
          <w:szCs w:val="21"/>
        </w:rPr>
        <w:t>使用命令行访问数据库</w:t>
      </w:r>
    </w:p>
    <w:p w:rsidR="009D42B5" w:rsidRDefault="009D42B5" w:rsidP="009D42B5">
      <w:pPr>
        <w:numPr>
          <w:ilvl w:val="0"/>
          <w:numId w:val="41"/>
        </w:numPr>
        <w:snapToGrid w:val="0"/>
        <w:jc w:val="left"/>
        <w:rPr>
          <w:rFonts w:ascii="宋体" w:eastAsia="宋体" w:hAnsi="宋体"/>
          <w:color w:val="000000"/>
          <w:szCs w:val="21"/>
        </w:rPr>
      </w:pPr>
      <w:r>
        <w:rPr>
          <w:rFonts w:ascii="宋体" w:eastAsia="宋体" w:hAnsi="宋体" w:hint="eastAsia"/>
          <w:color w:val="000000"/>
          <w:szCs w:val="21"/>
        </w:rPr>
        <w:t>测试数据库针对每个表数据的增删改查</w:t>
      </w:r>
    </w:p>
    <w:p w:rsidR="00B733B5" w:rsidRDefault="00B733B5" w:rsidP="00B733B5">
      <w:pPr>
        <w:snapToGrid w:val="0"/>
        <w:jc w:val="left"/>
        <w:rPr>
          <w:rFonts w:ascii="宋体" w:eastAsia="宋体" w:hAnsi="宋体"/>
          <w:color w:val="000000"/>
          <w:szCs w:val="21"/>
        </w:rPr>
      </w:pPr>
    </w:p>
    <w:p w:rsidR="00B733B5" w:rsidRDefault="00B733B5" w:rsidP="00B733B5">
      <w:r>
        <w:rPr>
          <w:rFonts w:ascii="宋体" w:eastAsia="宋体" w:hAnsi="宋体" w:hint="eastAsia"/>
          <w:color w:val="000000"/>
          <w:szCs w:val="21"/>
        </w:rPr>
        <w:t>安装测试：</w:t>
      </w:r>
    </w:p>
    <w:p w:rsidR="00B733B5" w:rsidRDefault="00B733B5" w:rsidP="00B733B5">
      <w:pPr>
        <w:numPr>
          <w:ilvl w:val="0"/>
          <w:numId w:val="42"/>
        </w:numPr>
        <w:snapToGrid w:val="0"/>
        <w:jc w:val="left"/>
        <w:rPr>
          <w:rFonts w:ascii="宋体" w:eastAsia="宋体" w:hAnsi="宋体"/>
          <w:color w:val="000000"/>
          <w:szCs w:val="21"/>
        </w:rPr>
      </w:pPr>
      <w:r>
        <w:rPr>
          <w:rFonts w:ascii="宋体" w:eastAsia="宋体" w:hAnsi="宋体" w:hint="eastAsia"/>
          <w:color w:val="000000"/>
          <w:szCs w:val="21"/>
        </w:rPr>
        <w:t>测试编译生成的可执行文件在本机是否能正常运行</w:t>
      </w:r>
    </w:p>
    <w:p w:rsidR="00B733B5" w:rsidRPr="009D42B5" w:rsidRDefault="00B733B5" w:rsidP="00B733B5">
      <w:pPr>
        <w:snapToGrid w:val="0"/>
        <w:jc w:val="left"/>
        <w:rPr>
          <w:rFonts w:ascii="宋体" w:eastAsia="宋体" w:hAnsi="宋体" w:hint="eastAsia"/>
          <w:color w:val="000000"/>
          <w:szCs w:val="21"/>
        </w:rPr>
      </w:pPr>
    </w:p>
    <w:p w:rsidR="007174B4" w:rsidRDefault="007174B4">
      <w:pPr>
        <w:snapToGrid w:val="0"/>
        <w:jc w:val="left"/>
        <w:rPr>
          <w:rFonts w:ascii="宋体" w:eastAsia="宋体" w:hAnsi="宋体"/>
          <w:color w:val="000000"/>
          <w:szCs w:val="21"/>
        </w:rPr>
      </w:pPr>
    </w:p>
    <w:p w:rsidR="007174B4" w:rsidRPr="00821B79" w:rsidRDefault="001A2C1F" w:rsidP="00821B79">
      <w:pPr>
        <w:pStyle w:val="2"/>
      </w:pPr>
      <w:bookmarkStart w:id="18" w:name="_Toc60247996"/>
      <w:r w:rsidRPr="00821B79">
        <w:t>需求覆盖率及缺陷分布</w:t>
      </w:r>
      <w:bookmarkEnd w:id="18"/>
    </w:p>
    <w:p w:rsidR="007174B4" w:rsidRDefault="007174B4">
      <w:pPr>
        <w:snapToGrid w:val="0"/>
        <w:jc w:val="left"/>
        <w:rPr>
          <w:rFonts w:ascii="宋体" w:eastAsia="宋体" w:hAnsi="宋体"/>
          <w:b/>
          <w:bCs/>
          <w:color w:val="000000"/>
          <w:sz w:val="20"/>
          <w:szCs w:val="20"/>
        </w:rPr>
      </w:pPr>
    </w:p>
    <w:p w:rsidR="007174B4" w:rsidRDefault="001A2C1F">
      <w:pPr>
        <w:snapToGrid w:val="0"/>
        <w:spacing w:after="120"/>
        <w:ind w:left="720"/>
        <w:jc w:val="center"/>
        <w:rPr>
          <w:rFonts w:ascii="宋体" w:eastAsia="宋体" w:hAnsi="宋体"/>
          <w:b/>
          <w:bCs/>
          <w:color w:val="000000"/>
          <w:szCs w:val="21"/>
        </w:rPr>
      </w:pPr>
      <w:r>
        <w:rPr>
          <w:rFonts w:ascii="宋体" w:eastAsia="宋体" w:hAnsi="宋体"/>
          <w:b/>
          <w:bCs/>
          <w:color w:val="000000"/>
          <w:szCs w:val="21"/>
        </w:rPr>
        <w:t>表</w:t>
      </w:r>
      <w:r>
        <w:rPr>
          <w:rFonts w:ascii="Times New Roman" w:eastAsia="Times New Roman" w:hAnsi="Times New Roman"/>
          <w:b/>
          <w:bCs/>
          <w:color w:val="000000"/>
          <w:szCs w:val="21"/>
        </w:rPr>
        <w:t xml:space="preserve">1  </w:t>
      </w:r>
      <w:r>
        <w:rPr>
          <w:rFonts w:ascii="宋体" w:eastAsia="宋体" w:hAnsi="宋体"/>
          <w:b/>
          <w:bCs/>
          <w:color w:val="000000"/>
          <w:szCs w:val="21"/>
        </w:rPr>
        <w:t>需求覆盖率及缺陷分布</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0"/>
        <w:gridCol w:w="2910"/>
        <w:gridCol w:w="975"/>
        <w:gridCol w:w="1110"/>
        <w:gridCol w:w="1110"/>
        <w:gridCol w:w="1110"/>
        <w:gridCol w:w="1110"/>
      </w:tblGrid>
      <w:tr w:rsidR="007174B4">
        <w:trPr>
          <w:trHeight w:val="480"/>
        </w:trPr>
        <w:tc>
          <w:tcPr>
            <w:tcW w:w="3900" w:type="dxa"/>
            <w:gridSpan w:val="2"/>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测试内容</w:t>
            </w:r>
          </w:p>
        </w:tc>
        <w:tc>
          <w:tcPr>
            <w:tcW w:w="97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测试</w:t>
            </w:r>
          </w:p>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用例数</w:t>
            </w:r>
          </w:p>
        </w:tc>
        <w:tc>
          <w:tcPr>
            <w:tcW w:w="1110"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需求</w:t>
            </w:r>
          </w:p>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覆盖率</w:t>
            </w:r>
          </w:p>
        </w:tc>
        <w:tc>
          <w:tcPr>
            <w:tcW w:w="1110"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缺陷数</w:t>
            </w:r>
          </w:p>
        </w:tc>
        <w:tc>
          <w:tcPr>
            <w:tcW w:w="1110"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缺陷率</w:t>
            </w:r>
          </w:p>
        </w:tc>
        <w:tc>
          <w:tcPr>
            <w:tcW w:w="1110"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备注</w:t>
            </w:r>
          </w:p>
        </w:tc>
      </w:tr>
      <w:tr w:rsidR="007174B4">
        <w:trPr>
          <w:trHeight w:val="480"/>
        </w:trPr>
        <w:tc>
          <w:tcPr>
            <w:tcW w:w="990" w:type="dxa"/>
            <w:vMerge w:val="restart"/>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功能项</w:t>
            </w:r>
          </w:p>
        </w:tc>
        <w:tc>
          <w:tcPr>
            <w:tcW w:w="29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Times New Roman" w:eastAsia="Times New Roman" w:hAnsi="Times New Roman"/>
                <w:b/>
                <w:bCs/>
                <w:color w:val="000000"/>
                <w:szCs w:val="21"/>
              </w:rPr>
            </w:pPr>
            <w:r>
              <w:rPr>
                <w:rFonts w:ascii="Times New Roman" w:eastAsia="Times New Roman" w:hAnsi="Times New Roman"/>
                <w:b/>
                <w:bCs/>
                <w:color w:val="000000"/>
                <w:szCs w:val="21"/>
              </w:rPr>
              <w:t>Authorization 通信</w:t>
            </w:r>
          </w:p>
        </w:tc>
        <w:tc>
          <w:tcPr>
            <w:tcW w:w="97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7</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r>
      <w:tr w:rsidR="007174B4">
        <w:trPr>
          <w:trHeight w:val="1335"/>
        </w:trPr>
        <w:tc>
          <w:tcPr>
            <w:tcW w:w="990" w:type="dxa"/>
            <w:vMerge/>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29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Times New Roman" w:eastAsia="Times New Roman" w:hAnsi="Times New Roman"/>
                <w:b/>
                <w:bCs/>
                <w:color w:val="000000"/>
                <w:szCs w:val="21"/>
              </w:rPr>
            </w:pPr>
            <w:r>
              <w:rPr>
                <w:rFonts w:ascii="Times New Roman" w:eastAsia="Times New Roman" w:hAnsi="Times New Roman"/>
                <w:b/>
                <w:bCs/>
                <w:color w:val="000000"/>
                <w:szCs w:val="21"/>
              </w:rPr>
              <w:t>图形交互界面</w:t>
            </w:r>
          </w:p>
        </w:tc>
        <w:tc>
          <w:tcPr>
            <w:tcW w:w="97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3</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20%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33%</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 w:val="18"/>
                <w:szCs w:val="18"/>
              </w:rPr>
              <w:t>图片可视化在</w:t>
            </w:r>
            <w:r>
              <w:rPr>
                <w:rFonts w:ascii="宋体" w:eastAsia="宋体" w:hAnsi="宋体"/>
                <w:color w:val="000000"/>
                <w:sz w:val="18"/>
                <w:szCs w:val="18"/>
              </w:rPr>
              <w:t>MacOS</w:t>
            </w:r>
            <w:r>
              <w:rPr>
                <w:rFonts w:ascii="宋体" w:eastAsia="宋体" w:hAnsi="宋体"/>
                <w:color w:val="000000"/>
                <w:sz w:val="18"/>
                <w:szCs w:val="18"/>
              </w:rPr>
              <w:t>系统崩溃</w:t>
            </w:r>
          </w:p>
        </w:tc>
      </w:tr>
      <w:tr w:rsidR="007174B4">
        <w:trPr>
          <w:trHeight w:val="1335"/>
        </w:trPr>
        <w:tc>
          <w:tcPr>
            <w:tcW w:w="990" w:type="dxa"/>
            <w:vMerge/>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29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功能项小计</w:t>
            </w:r>
          </w:p>
        </w:tc>
        <w:tc>
          <w:tcPr>
            <w:tcW w:w="97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30%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r>
      <w:tr w:rsidR="007174B4">
        <w:trPr>
          <w:trHeight w:val="480"/>
        </w:trPr>
        <w:tc>
          <w:tcPr>
            <w:tcW w:w="99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rPr>
                <w:rFonts w:ascii="宋体" w:eastAsia="宋体" w:hAnsi="宋体"/>
                <w:color w:val="000000"/>
                <w:szCs w:val="21"/>
              </w:rPr>
            </w:pPr>
          </w:p>
        </w:tc>
        <w:tc>
          <w:tcPr>
            <w:tcW w:w="29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总计</w:t>
            </w:r>
          </w:p>
        </w:tc>
        <w:tc>
          <w:tcPr>
            <w:tcW w:w="97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30%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w:t>
            </w:r>
          </w:p>
        </w:tc>
        <w:tc>
          <w:tcPr>
            <w:tcW w:w="11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w:t>
            </w:r>
          </w:p>
        </w:tc>
        <w:tc>
          <w:tcPr>
            <w:tcW w:w="1110"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r>
    </w:tbl>
    <w:p w:rsidR="007174B4" w:rsidRDefault="001A2C1F">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174B4" w:rsidRPr="00821B79" w:rsidRDefault="001A2C1F" w:rsidP="00821B79">
      <w:pPr>
        <w:pStyle w:val="2"/>
      </w:pPr>
      <w:bookmarkStart w:id="19" w:name="_Toc60247997"/>
      <w:r w:rsidRPr="00821B79">
        <w:lastRenderedPageBreak/>
        <w:t>缺陷严重程度</w:t>
      </w:r>
      <w:bookmarkEnd w:id="19"/>
    </w:p>
    <w:p w:rsidR="007174B4" w:rsidRDefault="001A2C1F">
      <w:pPr>
        <w:snapToGrid w:val="0"/>
        <w:spacing w:after="120"/>
        <w:ind w:left="720"/>
        <w:jc w:val="center"/>
        <w:rPr>
          <w:rFonts w:ascii="宋体" w:eastAsia="宋体" w:hAnsi="宋体"/>
          <w:b/>
          <w:bCs/>
          <w:color w:val="000000"/>
          <w:szCs w:val="21"/>
        </w:rPr>
      </w:pPr>
      <w:r>
        <w:rPr>
          <w:rFonts w:ascii="宋体" w:eastAsia="宋体" w:hAnsi="宋体"/>
          <w:b/>
          <w:bCs/>
          <w:color w:val="000000"/>
          <w:szCs w:val="21"/>
        </w:rPr>
        <w:t>表</w:t>
      </w:r>
      <w:r>
        <w:rPr>
          <w:rFonts w:ascii="宋体" w:eastAsia="宋体" w:hAnsi="宋体"/>
          <w:b/>
          <w:bCs/>
          <w:color w:val="000000"/>
          <w:szCs w:val="21"/>
        </w:rPr>
        <w:t xml:space="preserve">2 </w:t>
      </w:r>
      <w:r>
        <w:rPr>
          <w:rFonts w:ascii="宋体" w:eastAsia="宋体" w:hAnsi="宋体"/>
          <w:b/>
          <w:bCs/>
          <w:color w:val="000000"/>
          <w:szCs w:val="21"/>
        </w:rPr>
        <w:t>缺陷严重程度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590"/>
        <w:gridCol w:w="1425"/>
        <w:gridCol w:w="1425"/>
        <w:gridCol w:w="1425"/>
        <w:gridCol w:w="1425"/>
        <w:gridCol w:w="1425"/>
      </w:tblGrid>
      <w:tr w:rsidR="007174B4">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严重程度</w:t>
            </w:r>
          </w:p>
        </w:tc>
        <w:tc>
          <w:tcPr>
            <w:tcW w:w="142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致命</w:t>
            </w:r>
          </w:p>
        </w:tc>
        <w:tc>
          <w:tcPr>
            <w:tcW w:w="142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严重</w:t>
            </w:r>
          </w:p>
        </w:tc>
        <w:tc>
          <w:tcPr>
            <w:tcW w:w="142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一般</w:t>
            </w:r>
          </w:p>
        </w:tc>
        <w:tc>
          <w:tcPr>
            <w:tcW w:w="142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细微</w:t>
            </w:r>
          </w:p>
        </w:tc>
        <w:tc>
          <w:tcPr>
            <w:tcW w:w="1425" w:type="dxa"/>
            <w:tcBorders>
              <w:top w:val="single" w:sz="8" w:space="0" w:color="000000"/>
              <w:left w:val="single" w:sz="8" w:space="0" w:color="000000"/>
              <w:bottom w:val="single" w:sz="8" w:space="0" w:color="000000"/>
              <w:right w:val="single" w:sz="8" w:space="0" w:color="000000"/>
            </w:tcBorders>
            <w:shd w:val="clear" w:color="auto" w:fill="E7E6E6"/>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总数</w:t>
            </w:r>
          </w:p>
        </w:tc>
      </w:tr>
      <w:tr w:rsidR="007174B4">
        <w:trPr>
          <w:trHeight w:val="480"/>
        </w:trPr>
        <w:tc>
          <w:tcPr>
            <w:tcW w:w="159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缺陷个数</w:t>
            </w:r>
          </w:p>
        </w:tc>
        <w:tc>
          <w:tcPr>
            <w:tcW w:w="142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w:t>
            </w: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w:t>
            </w:r>
          </w:p>
        </w:tc>
      </w:tr>
      <w:tr w:rsidR="007174B4">
        <w:trPr>
          <w:trHeight w:val="480"/>
        </w:trPr>
        <w:tc>
          <w:tcPr>
            <w:tcW w:w="159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b/>
                <w:bCs/>
                <w:color w:val="000000"/>
                <w:szCs w:val="21"/>
              </w:rPr>
            </w:pPr>
            <w:r>
              <w:rPr>
                <w:rFonts w:ascii="宋体" w:eastAsia="宋体" w:hAnsi="宋体"/>
                <w:b/>
                <w:bCs/>
                <w:color w:val="000000"/>
                <w:szCs w:val="21"/>
              </w:rPr>
              <w:t>占缺陷百分比</w:t>
            </w:r>
          </w:p>
        </w:tc>
        <w:tc>
          <w:tcPr>
            <w:tcW w:w="142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100%</w:t>
            </w: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after="120"/>
              <w:jc w:val="center"/>
              <w:rPr>
                <w:rFonts w:ascii="宋体" w:eastAsia="宋体" w:hAnsi="宋体"/>
                <w:color w:val="000000"/>
                <w:szCs w:val="21"/>
              </w:rPr>
            </w:pPr>
          </w:p>
        </w:tc>
        <w:tc>
          <w:tcPr>
            <w:tcW w:w="142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after="120"/>
              <w:jc w:val="center"/>
              <w:rPr>
                <w:rFonts w:ascii="宋体" w:eastAsia="宋体" w:hAnsi="宋体"/>
                <w:color w:val="000000"/>
                <w:szCs w:val="21"/>
              </w:rPr>
            </w:pPr>
            <w:r>
              <w:rPr>
                <w:rFonts w:ascii="宋体" w:eastAsia="宋体" w:hAnsi="宋体"/>
                <w:color w:val="000000"/>
                <w:szCs w:val="21"/>
              </w:rPr>
              <w:t>100%</w:t>
            </w:r>
          </w:p>
        </w:tc>
      </w:tr>
    </w:tbl>
    <w:p w:rsidR="007174B4" w:rsidRDefault="001A2C1F">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174B4" w:rsidRDefault="007174B4">
      <w:pPr>
        <w:snapToGrid w:val="0"/>
        <w:spacing w:after="120"/>
        <w:ind w:left="720"/>
        <w:rPr>
          <w:rFonts w:ascii="宋体" w:eastAsia="宋体" w:hAnsi="宋体"/>
          <w:color w:val="000000"/>
          <w:szCs w:val="21"/>
        </w:rPr>
      </w:pPr>
    </w:p>
    <w:p w:rsidR="007174B4" w:rsidRPr="00821B79" w:rsidRDefault="001A2C1F" w:rsidP="00821B79">
      <w:pPr>
        <w:pStyle w:val="1"/>
      </w:pPr>
      <w:bookmarkStart w:id="20" w:name="_Toc60247998"/>
      <w:r w:rsidRPr="00821B79">
        <w:t>缺陷清单</w:t>
      </w:r>
      <w:bookmarkEnd w:id="20"/>
    </w:p>
    <w:p w:rsidR="007174B4" w:rsidRPr="00821B79" w:rsidRDefault="001A2C1F" w:rsidP="00821B79">
      <w:pPr>
        <w:pStyle w:val="2"/>
      </w:pPr>
      <w:bookmarkStart w:id="21" w:name="_Toc60247999"/>
      <w:r w:rsidRPr="00821B79">
        <w:t>功能性缺陷</w:t>
      </w:r>
      <w:bookmarkEnd w:id="21"/>
    </w:p>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表</w:t>
      </w:r>
      <w:r>
        <w:rPr>
          <w:rFonts w:ascii="宋体" w:eastAsia="宋体" w:hAnsi="宋体"/>
          <w:b/>
          <w:bCs/>
          <w:color w:val="000000"/>
          <w:szCs w:val="21"/>
        </w:rPr>
        <w:t xml:space="preserve">3 </w:t>
      </w:r>
      <w:r>
        <w:rPr>
          <w:rFonts w:ascii="宋体" w:eastAsia="宋体" w:hAnsi="宋体"/>
          <w:b/>
          <w:bCs/>
          <w:color w:val="000000"/>
          <w:szCs w:val="21"/>
        </w:rPr>
        <w:t>功能性缺陷列表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20"/>
        <w:gridCol w:w="705"/>
        <w:gridCol w:w="705"/>
        <w:gridCol w:w="1125"/>
        <w:gridCol w:w="1410"/>
        <w:gridCol w:w="4395"/>
        <w:gridCol w:w="975"/>
      </w:tblGrid>
      <w:tr w:rsidR="007174B4">
        <w:trPr>
          <w:trHeight w:val="750"/>
        </w:trPr>
        <w:tc>
          <w:tcPr>
            <w:tcW w:w="4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序</w:t>
            </w:r>
          </w:p>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号</w:t>
            </w:r>
          </w:p>
        </w:tc>
        <w:tc>
          <w:tcPr>
            <w:tcW w:w="70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缺陷</w:t>
            </w:r>
          </w:p>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编号</w:t>
            </w:r>
          </w:p>
        </w:tc>
        <w:tc>
          <w:tcPr>
            <w:tcW w:w="70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严重程度</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rsidR="007174B4" w:rsidRDefault="007174B4">
            <w:pPr>
              <w:snapToGrid w:val="0"/>
              <w:spacing w:line="300" w:lineRule="auto"/>
              <w:jc w:val="center"/>
              <w:rPr>
                <w:rFonts w:ascii="宋体" w:eastAsia="宋体" w:hAnsi="宋体"/>
                <w:color w:val="000000"/>
                <w:szCs w:val="21"/>
              </w:rPr>
            </w:pPr>
          </w:p>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功能模块</w:t>
            </w:r>
          </w:p>
        </w:tc>
        <w:tc>
          <w:tcPr>
            <w:tcW w:w="141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缺陷标题</w:t>
            </w:r>
          </w:p>
        </w:tc>
        <w:tc>
          <w:tcPr>
            <w:tcW w:w="4395" w:type="dxa"/>
            <w:tcBorders>
              <w:top w:val="single" w:sz="8" w:space="0" w:color="000000"/>
              <w:left w:val="single" w:sz="8" w:space="0" w:color="000000"/>
              <w:bottom w:val="single" w:sz="8" w:space="0" w:color="000000"/>
              <w:right w:val="single" w:sz="8" w:space="0" w:color="000000"/>
            </w:tcBorders>
            <w:shd w:val="clear" w:color="auto" w:fill="FFFFFF"/>
          </w:tcPr>
          <w:p w:rsidR="007174B4" w:rsidRDefault="007174B4">
            <w:pPr>
              <w:snapToGrid w:val="0"/>
              <w:spacing w:line="300" w:lineRule="auto"/>
              <w:jc w:val="center"/>
              <w:rPr>
                <w:rFonts w:ascii="宋体" w:eastAsia="宋体" w:hAnsi="宋体"/>
                <w:color w:val="000000"/>
                <w:szCs w:val="21"/>
              </w:rPr>
            </w:pPr>
          </w:p>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缺陷描述</w:t>
            </w:r>
          </w:p>
        </w:tc>
        <w:tc>
          <w:tcPr>
            <w:tcW w:w="9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174B4" w:rsidRDefault="001A2C1F">
            <w:pPr>
              <w:snapToGrid w:val="0"/>
              <w:spacing w:line="300" w:lineRule="auto"/>
              <w:jc w:val="center"/>
              <w:rPr>
                <w:rFonts w:ascii="宋体" w:eastAsia="宋体" w:hAnsi="宋体"/>
                <w:b/>
                <w:bCs/>
                <w:color w:val="000000"/>
                <w:szCs w:val="21"/>
              </w:rPr>
            </w:pPr>
            <w:r>
              <w:rPr>
                <w:rFonts w:ascii="宋体" w:eastAsia="宋体" w:hAnsi="宋体"/>
                <w:b/>
                <w:bCs/>
                <w:color w:val="000000"/>
                <w:szCs w:val="21"/>
              </w:rPr>
              <w:t>测试用例编号</w:t>
            </w:r>
          </w:p>
        </w:tc>
      </w:tr>
      <w:tr w:rsidR="007174B4">
        <w:trPr>
          <w:trHeight w:val="480"/>
        </w:trPr>
        <w:tc>
          <w:tcPr>
            <w:tcW w:w="420" w:type="dxa"/>
            <w:tcBorders>
              <w:top w:val="single" w:sz="8" w:space="0" w:color="000000"/>
              <w:left w:val="single" w:sz="8" w:space="0" w:color="000000"/>
              <w:bottom w:val="single" w:sz="8" w:space="0" w:color="000000"/>
              <w:right w:val="single" w:sz="8" w:space="0" w:color="000000"/>
            </w:tcBorders>
            <w:vAlign w:val="center"/>
          </w:tcPr>
          <w:p w:rsidR="007174B4" w:rsidRDefault="001A2C1F">
            <w:pPr>
              <w:snapToGrid w:val="0"/>
              <w:spacing w:line="300" w:lineRule="auto"/>
              <w:jc w:val="center"/>
              <w:rPr>
                <w:rFonts w:ascii="Times New Roman" w:eastAsia="Times New Roman" w:hAnsi="Times New Roman"/>
                <w:color w:val="000000"/>
                <w:szCs w:val="21"/>
              </w:rPr>
            </w:pPr>
            <w:r>
              <w:rPr>
                <w:rFonts w:ascii="Times New Roman" w:eastAsia="Times New Roman" w:hAnsi="Times New Roman"/>
                <w:color w:val="000000"/>
                <w:szCs w:val="21"/>
              </w:rPr>
              <w:t>1</w:t>
            </w:r>
          </w:p>
        </w:tc>
        <w:tc>
          <w:tcPr>
            <w:tcW w:w="705" w:type="dxa"/>
            <w:tcBorders>
              <w:top w:val="single" w:sz="8" w:space="0" w:color="000000"/>
              <w:left w:val="single" w:sz="8" w:space="0" w:color="000000"/>
              <w:bottom w:val="single" w:sz="8" w:space="0" w:color="000000"/>
              <w:right w:val="single" w:sz="8" w:space="0" w:color="000000"/>
            </w:tcBorders>
            <w:vAlign w:val="center"/>
          </w:tcPr>
          <w:p w:rsidR="007174B4" w:rsidRDefault="001A2C1F">
            <w:pPr>
              <w:snapToGrid w:val="0"/>
              <w:spacing w:line="300" w:lineRule="auto"/>
              <w:jc w:val="center"/>
              <w:rPr>
                <w:rFonts w:ascii="宋体" w:eastAsia="宋体" w:hAnsi="宋体"/>
                <w:color w:val="000000"/>
                <w:szCs w:val="21"/>
              </w:rPr>
            </w:pPr>
            <w:r>
              <w:rPr>
                <w:rFonts w:ascii="宋体" w:eastAsia="宋体" w:hAnsi="宋体"/>
                <w:color w:val="000000"/>
                <w:szCs w:val="21"/>
              </w:rPr>
              <w:t>1</w:t>
            </w:r>
          </w:p>
        </w:tc>
        <w:tc>
          <w:tcPr>
            <w:tcW w:w="70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line="300" w:lineRule="auto"/>
              <w:jc w:val="center"/>
              <w:rPr>
                <w:rFonts w:ascii="宋体" w:eastAsia="宋体" w:hAnsi="宋体"/>
                <w:color w:val="000000"/>
                <w:szCs w:val="21"/>
              </w:rPr>
            </w:pPr>
            <w:r>
              <w:rPr>
                <w:rFonts w:ascii="宋体" w:eastAsia="宋体" w:hAnsi="宋体"/>
                <w:color w:val="000000"/>
                <w:szCs w:val="21"/>
              </w:rPr>
              <w:t>一般</w:t>
            </w:r>
          </w:p>
        </w:tc>
        <w:tc>
          <w:tcPr>
            <w:tcW w:w="112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line="300" w:lineRule="auto"/>
              <w:jc w:val="center"/>
              <w:rPr>
                <w:rFonts w:ascii="宋体" w:eastAsia="宋体" w:hAnsi="宋体"/>
                <w:color w:val="000000"/>
                <w:szCs w:val="21"/>
              </w:rPr>
            </w:pPr>
            <w:r>
              <w:rPr>
                <w:rFonts w:ascii="宋体" w:eastAsia="宋体" w:hAnsi="宋体"/>
                <w:color w:val="000000"/>
                <w:szCs w:val="21"/>
              </w:rPr>
              <w:t>图片可视化</w:t>
            </w:r>
          </w:p>
        </w:tc>
        <w:tc>
          <w:tcPr>
            <w:tcW w:w="1410"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line="300" w:lineRule="auto"/>
              <w:jc w:val="center"/>
              <w:rPr>
                <w:rFonts w:ascii="宋体" w:eastAsia="宋体" w:hAnsi="宋体"/>
                <w:color w:val="000000"/>
                <w:szCs w:val="21"/>
              </w:rPr>
            </w:pPr>
            <w:r>
              <w:rPr>
                <w:rFonts w:ascii="宋体" w:eastAsia="宋体" w:hAnsi="宋体"/>
                <w:color w:val="000000"/>
                <w:szCs w:val="21"/>
              </w:rPr>
              <w:t xml:space="preserve">MacOS </w:t>
            </w:r>
            <w:r>
              <w:rPr>
                <w:rFonts w:ascii="宋体" w:eastAsia="宋体" w:hAnsi="宋体"/>
                <w:color w:val="000000"/>
                <w:szCs w:val="21"/>
              </w:rPr>
              <w:t>系统图片可视崩溃</w:t>
            </w:r>
          </w:p>
        </w:tc>
        <w:tc>
          <w:tcPr>
            <w:tcW w:w="4395" w:type="dxa"/>
            <w:tcBorders>
              <w:top w:val="single" w:sz="8" w:space="0" w:color="000000"/>
              <w:left w:val="single" w:sz="8" w:space="0" w:color="000000"/>
              <w:bottom w:val="single" w:sz="8" w:space="0" w:color="000000"/>
              <w:right w:val="single" w:sz="8" w:space="0" w:color="000000"/>
            </w:tcBorders>
          </w:tcPr>
          <w:p w:rsidR="007174B4" w:rsidRDefault="001A2C1F">
            <w:pPr>
              <w:snapToGrid w:val="0"/>
              <w:spacing w:line="300" w:lineRule="auto"/>
              <w:jc w:val="center"/>
              <w:rPr>
                <w:rFonts w:ascii="宋体" w:eastAsia="宋体" w:hAnsi="宋体"/>
                <w:color w:val="000000"/>
                <w:szCs w:val="21"/>
              </w:rPr>
            </w:pPr>
            <w:r>
              <w:rPr>
                <w:rFonts w:ascii="宋体" w:eastAsia="宋体" w:hAnsi="宋体"/>
                <w:color w:val="000000"/>
                <w:szCs w:val="21"/>
              </w:rPr>
              <w:t xml:space="preserve">VTK </w:t>
            </w:r>
            <w:r>
              <w:rPr>
                <w:rFonts w:ascii="宋体" w:eastAsia="宋体" w:hAnsi="宋体"/>
                <w:color w:val="000000"/>
                <w:szCs w:val="21"/>
              </w:rPr>
              <w:t>部分模块需要英伟达显卡，在</w:t>
            </w:r>
            <w:r>
              <w:rPr>
                <w:rFonts w:ascii="宋体" w:eastAsia="宋体" w:hAnsi="宋体"/>
                <w:color w:val="000000"/>
                <w:szCs w:val="21"/>
              </w:rPr>
              <w:t xml:space="preserve"> MacOS </w:t>
            </w:r>
            <w:r>
              <w:rPr>
                <w:rFonts w:ascii="宋体" w:eastAsia="宋体" w:hAnsi="宋体"/>
                <w:color w:val="000000"/>
                <w:szCs w:val="21"/>
              </w:rPr>
              <w:t>不可用，导致程序崩溃</w:t>
            </w:r>
          </w:p>
        </w:tc>
        <w:tc>
          <w:tcPr>
            <w:tcW w:w="975" w:type="dxa"/>
            <w:tcBorders>
              <w:top w:val="single" w:sz="8" w:space="0" w:color="000000"/>
              <w:left w:val="single" w:sz="8" w:space="0" w:color="000000"/>
              <w:bottom w:val="single" w:sz="8" w:space="0" w:color="000000"/>
              <w:right w:val="single" w:sz="8" w:space="0" w:color="000000"/>
            </w:tcBorders>
          </w:tcPr>
          <w:p w:rsidR="007174B4" w:rsidRDefault="007174B4">
            <w:pPr>
              <w:snapToGrid w:val="0"/>
              <w:spacing w:line="300" w:lineRule="auto"/>
              <w:jc w:val="center"/>
              <w:rPr>
                <w:rFonts w:ascii="宋体" w:eastAsia="宋体" w:hAnsi="宋体"/>
                <w:color w:val="000000"/>
                <w:szCs w:val="21"/>
              </w:rPr>
            </w:pPr>
          </w:p>
        </w:tc>
      </w:tr>
    </w:tbl>
    <w:p w:rsidR="007174B4" w:rsidRDefault="001A2C1F">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7174B4" w:rsidRDefault="001A2C1F">
      <w:pPr>
        <w:snapToGrid w:val="0"/>
        <w:spacing w:line="240" w:lineRule="atLeast"/>
        <w:rPr>
          <w:rFonts w:ascii="宋体" w:eastAsia="宋体" w:hAnsi="宋体"/>
          <w:color w:val="000000"/>
          <w:sz w:val="24"/>
          <w:szCs w:val="24"/>
        </w:rPr>
      </w:pPr>
      <w:r>
        <w:rPr>
          <w:rFonts w:ascii="宋体" w:eastAsia="宋体" w:hAnsi="宋体"/>
          <w:color w:val="000000"/>
          <w:sz w:val="24"/>
          <w:szCs w:val="24"/>
        </w:rPr>
        <w:t>表中相关项说明：</w:t>
      </w:r>
    </w:p>
    <w:p w:rsidR="007174B4" w:rsidRDefault="001A2C1F">
      <w:pPr>
        <w:numPr>
          <w:ilvl w:val="0"/>
          <w:numId w:val="36"/>
        </w:numPr>
        <w:snapToGrid w:val="0"/>
        <w:spacing w:line="240" w:lineRule="atLeast"/>
        <w:ind w:left="360" w:hanging="360"/>
        <w:rPr>
          <w:rFonts w:ascii="Times New Roman" w:eastAsia="Times New Roman" w:hAnsi="Times New Roman"/>
          <w:color w:val="000000"/>
          <w:sz w:val="24"/>
          <w:szCs w:val="24"/>
        </w:rPr>
      </w:pPr>
      <w:r>
        <w:rPr>
          <w:rFonts w:ascii="宋体" w:eastAsia="宋体" w:hAnsi="宋体"/>
          <w:color w:val="000000"/>
          <w:sz w:val="24"/>
          <w:szCs w:val="24"/>
        </w:rPr>
        <w:t>缺陷编号：为每个缺陷赋予一个唯一的编号，可以通过此编号对缺陷进行跟踪。例如：</w:t>
      </w:r>
      <w:r>
        <w:rPr>
          <w:rFonts w:ascii="Times New Roman" w:eastAsia="Times New Roman" w:hAnsi="Times New Roman"/>
          <w:color w:val="000000"/>
          <w:sz w:val="24"/>
          <w:szCs w:val="24"/>
        </w:rPr>
        <w:t>Bug001</w:t>
      </w:r>
      <w:r>
        <w:rPr>
          <w:rFonts w:ascii="宋体" w:eastAsia="宋体" w:hAnsi="宋体"/>
          <w:color w:val="000000"/>
          <w:sz w:val="24"/>
          <w:szCs w:val="24"/>
        </w:rPr>
        <w:t>。</w:t>
      </w:r>
      <w:r>
        <w:rPr>
          <w:rFonts w:ascii="Times New Roman" w:eastAsia="Times New Roman" w:hAnsi="Times New Roman"/>
          <w:color w:val="000000"/>
          <w:sz w:val="24"/>
          <w:szCs w:val="24"/>
        </w:rPr>
        <w:t xml:space="preserve"> </w:t>
      </w:r>
    </w:p>
    <w:p w:rsidR="007174B4" w:rsidRDefault="001A2C1F">
      <w:pPr>
        <w:numPr>
          <w:ilvl w:val="0"/>
          <w:numId w:val="36"/>
        </w:numPr>
        <w:snapToGrid w:val="0"/>
        <w:spacing w:line="240" w:lineRule="atLeast"/>
        <w:ind w:left="360" w:hanging="360"/>
        <w:rPr>
          <w:rFonts w:ascii="宋体" w:eastAsia="宋体" w:hAnsi="宋体"/>
          <w:color w:val="000000"/>
          <w:sz w:val="24"/>
          <w:szCs w:val="24"/>
        </w:rPr>
      </w:pPr>
      <w:r>
        <w:rPr>
          <w:rFonts w:ascii="宋体" w:eastAsia="宋体" w:hAnsi="宋体"/>
          <w:color w:val="000000"/>
          <w:sz w:val="24"/>
          <w:szCs w:val="24"/>
        </w:rPr>
        <w:t>缺陷严重程度：缺陷可以根据严重程度分为以下几种情况。</w:t>
      </w:r>
    </w:p>
    <w:p w:rsidR="007174B4" w:rsidRDefault="001A2C1F">
      <w:pPr>
        <w:numPr>
          <w:ilvl w:val="0"/>
          <w:numId w:val="37"/>
        </w:numPr>
        <w:snapToGrid w:val="0"/>
        <w:spacing w:line="240" w:lineRule="atLeast"/>
        <w:ind w:left="720" w:hanging="360"/>
        <w:rPr>
          <w:rFonts w:ascii="宋体" w:eastAsia="宋体" w:hAnsi="宋体"/>
          <w:color w:val="000000"/>
          <w:sz w:val="24"/>
          <w:szCs w:val="24"/>
        </w:rPr>
      </w:pPr>
      <w:r>
        <w:rPr>
          <w:rFonts w:ascii="宋体" w:eastAsia="宋体" w:hAnsi="宋体"/>
          <w:color w:val="000000"/>
          <w:sz w:val="24"/>
          <w:szCs w:val="24"/>
        </w:rPr>
        <w:t>致命（</w:t>
      </w:r>
      <w:r>
        <w:rPr>
          <w:rFonts w:ascii="Times New Roman" w:eastAsia="Times New Roman" w:hAnsi="Times New Roman"/>
          <w:color w:val="000000"/>
          <w:sz w:val="24"/>
          <w:szCs w:val="24"/>
        </w:rPr>
        <w:t>fatal</w:t>
      </w:r>
      <w:r>
        <w:rPr>
          <w:rFonts w:ascii="宋体" w:eastAsia="宋体" w:hAnsi="宋体"/>
          <w:color w:val="000000"/>
          <w:sz w:val="24"/>
          <w:szCs w:val="24"/>
        </w:rPr>
        <w:t>）：致命的错误，测试执行直接导致系统死机、蓝屏、挂起、或是程序非法退出；系统的主要功能或需求没有实现。</w:t>
      </w:r>
    </w:p>
    <w:p w:rsidR="007174B4" w:rsidRDefault="001A2C1F">
      <w:pPr>
        <w:numPr>
          <w:ilvl w:val="0"/>
          <w:numId w:val="37"/>
        </w:numPr>
        <w:snapToGrid w:val="0"/>
        <w:spacing w:line="240" w:lineRule="atLeast"/>
        <w:ind w:left="720" w:hanging="360"/>
        <w:rPr>
          <w:rFonts w:ascii="宋体" w:eastAsia="宋体" w:hAnsi="宋体"/>
          <w:color w:val="000000"/>
          <w:sz w:val="24"/>
          <w:szCs w:val="24"/>
        </w:rPr>
      </w:pPr>
      <w:r>
        <w:rPr>
          <w:rFonts w:ascii="宋体" w:eastAsia="宋体" w:hAnsi="宋体"/>
          <w:color w:val="000000"/>
          <w:sz w:val="24"/>
          <w:szCs w:val="24"/>
        </w:rPr>
        <w:t>严重（</w:t>
      </w:r>
      <w:r>
        <w:rPr>
          <w:rFonts w:ascii="Times New Roman" w:eastAsia="Times New Roman" w:hAnsi="Times New Roman"/>
          <w:color w:val="000000"/>
          <w:sz w:val="24"/>
          <w:szCs w:val="24"/>
        </w:rPr>
        <w:t>critical</w:t>
      </w:r>
      <w:r>
        <w:rPr>
          <w:rFonts w:ascii="宋体" w:eastAsia="宋体" w:hAnsi="宋体"/>
          <w:color w:val="000000"/>
          <w:sz w:val="24"/>
          <w:szCs w:val="24"/>
        </w:rPr>
        <w:t>）：严重错误，系统的次要功能点或需求点没有实现；数据丢失或损坏。执行软件主要功能的测试用例导致系统出错，程序无法正常继续执行；程序执行过于缓慢或是占用过大的系统资源。</w:t>
      </w:r>
    </w:p>
    <w:p w:rsidR="007174B4" w:rsidRDefault="001A2C1F">
      <w:pPr>
        <w:numPr>
          <w:ilvl w:val="0"/>
          <w:numId w:val="37"/>
        </w:numPr>
        <w:snapToGrid w:val="0"/>
        <w:spacing w:line="240" w:lineRule="atLeast"/>
        <w:ind w:left="720" w:hanging="360"/>
        <w:rPr>
          <w:rFonts w:ascii="宋体" w:eastAsia="宋体" w:hAnsi="宋体"/>
          <w:color w:val="000000"/>
          <w:sz w:val="24"/>
          <w:szCs w:val="24"/>
        </w:rPr>
      </w:pPr>
      <w:r>
        <w:rPr>
          <w:rFonts w:ascii="宋体" w:eastAsia="宋体" w:hAnsi="宋体"/>
          <w:color w:val="000000"/>
          <w:sz w:val="24"/>
          <w:szCs w:val="24"/>
        </w:rPr>
        <w:t>一般（</w:t>
      </w:r>
      <w:r>
        <w:rPr>
          <w:rFonts w:ascii="Times New Roman" w:eastAsia="Times New Roman" w:hAnsi="Times New Roman"/>
          <w:color w:val="000000"/>
          <w:sz w:val="24"/>
          <w:szCs w:val="24"/>
        </w:rPr>
        <w:t>major</w:t>
      </w:r>
      <w:r>
        <w:rPr>
          <w:rFonts w:ascii="宋体" w:eastAsia="宋体" w:hAnsi="宋体"/>
          <w:color w:val="000000"/>
          <w:sz w:val="24"/>
          <w:szCs w:val="24"/>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7174B4" w:rsidRDefault="001A2C1F">
      <w:pPr>
        <w:numPr>
          <w:ilvl w:val="0"/>
          <w:numId w:val="37"/>
        </w:numPr>
        <w:snapToGrid w:val="0"/>
        <w:spacing w:line="240" w:lineRule="atLeast"/>
        <w:ind w:left="720" w:hanging="360"/>
        <w:rPr>
          <w:rFonts w:ascii="宋体" w:eastAsia="宋体" w:hAnsi="宋体"/>
          <w:color w:val="000000"/>
          <w:sz w:val="24"/>
          <w:szCs w:val="24"/>
        </w:rPr>
      </w:pPr>
      <w:r>
        <w:rPr>
          <w:rFonts w:ascii="宋体" w:eastAsia="宋体" w:hAnsi="宋体"/>
          <w:color w:val="000000"/>
          <w:sz w:val="24"/>
          <w:szCs w:val="24"/>
        </w:rPr>
        <w:lastRenderedPageBreak/>
        <w:t>细微（</w:t>
      </w:r>
      <w:r>
        <w:rPr>
          <w:rFonts w:ascii="Times New Roman" w:eastAsia="Times New Roman" w:hAnsi="Times New Roman"/>
          <w:color w:val="000000"/>
          <w:sz w:val="24"/>
          <w:szCs w:val="24"/>
        </w:rPr>
        <w:t>minor</w:t>
      </w:r>
      <w:r>
        <w:rPr>
          <w:rFonts w:ascii="宋体" w:eastAsia="宋体" w:hAnsi="宋体"/>
          <w:color w:val="000000"/>
          <w:sz w:val="24"/>
          <w:szCs w:val="24"/>
        </w:rPr>
        <w:t>）：一些小问题，对功能几乎没有影响，产品及属性仍可使用。如软件的实际执行过程与需求有较小的差异；程序的提示信息描述容易使用户产生混淆；有个别错别字、</w:t>
      </w:r>
      <w:r>
        <w:rPr>
          <w:rFonts w:ascii="Times New Roman" w:eastAsia="Times New Roman" w:hAnsi="Times New Roman"/>
          <w:color w:val="000000"/>
          <w:sz w:val="24"/>
          <w:szCs w:val="24"/>
        </w:rPr>
        <w:t xml:space="preserve"> </w:t>
      </w:r>
      <w:r>
        <w:rPr>
          <w:rFonts w:ascii="宋体" w:eastAsia="宋体" w:hAnsi="宋体"/>
          <w:color w:val="000000"/>
          <w:sz w:val="24"/>
          <w:szCs w:val="24"/>
        </w:rPr>
        <w:t>文字排列不整齐；辅助说明描述不清楚，显示格式不规范，长时间操作未给用户进度提示，提示窗口文字未采用行业术语，可输入区域和只读区域没有明显的区分标志，系统处理未优化等。</w:t>
      </w:r>
    </w:p>
    <w:p w:rsidR="007174B4" w:rsidRDefault="007174B4">
      <w:pPr>
        <w:snapToGrid w:val="0"/>
        <w:spacing w:line="240" w:lineRule="atLeast"/>
        <w:ind w:left="360"/>
        <w:rPr>
          <w:rFonts w:ascii="宋体" w:eastAsia="宋体" w:hAnsi="宋体"/>
          <w:color w:val="000000"/>
          <w:szCs w:val="21"/>
        </w:rPr>
      </w:pPr>
    </w:p>
    <w:p w:rsidR="007174B4" w:rsidRDefault="001A2C1F">
      <w:pPr>
        <w:numPr>
          <w:ilvl w:val="0"/>
          <w:numId w:val="36"/>
        </w:numPr>
        <w:snapToGrid w:val="0"/>
        <w:spacing w:line="240" w:lineRule="atLeast"/>
        <w:ind w:left="360" w:hanging="360"/>
        <w:rPr>
          <w:rFonts w:ascii="宋体" w:eastAsia="宋体" w:hAnsi="宋体"/>
          <w:color w:val="000000"/>
          <w:sz w:val="24"/>
          <w:szCs w:val="24"/>
        </w:rPr>
      </w:pPr>
      <w:r>
        <w:rPr>
          <w:rFonts w:ascii="宋体" w:eastAsia="宋体" w:hAnsi="宋体"/>
          <w:color w:val="000000"/>
          <w:sz w:val="24"/>
          <w:szCs w:val="24"/>
        </w:rPr>
        <w:t>功能模块：所测试并出现该缺陷的功能模块名称。</w:t>
      </w:r>
    </w:p>
    <w:p w:rsidR="007174B4" w:rsidRDefault="001A2C1F">
      <w:pPr>
        <w:numPr>
          <w:ilvl w:val="0"/>
          <w:numId w:val="36"/>
        </w:numPr>
        <w:snapToGrid w:val="0"/>
        <w:spacing w:line="240" w:lineRule="atLeast"/>
        <w:ind w:left="360" w:hanging="360"/>
        <w:rPr>
          <w:rFonts w:ascii="宋体" w:eastAsia="宋体" w:hAnsi="宋体"/>
          <w:color w:val="000000"/>
          <w:sz w:val="24"/>
          <w:szCs w:val="24"/>
        </w:rPr>
      </w:pPr>
      <w:r>
        <w:rPr>
          <w:rFonts w:ascii="宋体" w:eastAsia="宋体" w:hAnsi="宋体"/>
          <w:color w:val="000000"/>
          <w:sz w:val="24"/>
          <w:szCs w:val="24"/>
        </w:rPr>
        <w:t>缺陷标题：描述缺陷的标题。</w:t>
      </w:r>
    </w:p>
    <w:p w:rsidR="007174B4" w:rsidRDefault="001A2C1F">
      <w:pPr>
        <w:numPr>
          <w:ilvl w:val="0"/>
          <w:numId w:val="36"/>
        </w:numPr>
        <w:snapToGrid w:val="0"/>
        <w:spacing w:line="240" w:lineRule="atLeast"/>
        <w:ind w:left="360" w:hanging="360"/>
        <w:rPr>
          <w:rFonts w:ascii="宋体" w:eastAsia="宋体" w:hAnsi="宋体"/>
          <w:color w:val="000000"/>
          <w:sz w:val="24"/>
          <w:szCs w:val="24"/>
        </w:rPr>
      </w:pPr>
      <w:r>
        <w:rPr>
          <w:rFonts w:ascii="宋体" w:eastAsia="宋体" w:hAnsi="宋体"/>
          <w:color w:val="000000"/>
          <w:sz w:val="24"/>
          <w:szCs w:val="24"/>
        </w:rPr>
        <w:t>缺陷描述：对缺陷的详细描述。描述缺陷的重现步骤和问题所在，描述需清晰明了，使研发人员可以按照描述将缺陷重现出来。必要时</w:t>
      </w:r>
      <w:r>
        <w:rPr>
          <w:rFonts w:ascii="宋体" w:eastAsia="宋体" w:hAnsi="宋体"/>
          <w:color w:val="000000"/>
          <w:sz w:val="24"/>
          <w:szCs w:val="24"/>
        </w:rPr>
        <w:t>可以放上相应的截图，以便于研发人员理解问题所在。</w:t>
      </w:r>
    </w:p>
    <w:p w:rsidR="007174B4" w:rsidRDefault="007174B4">
      <w:pPr>
        <w:snapToGrid w:val="0"/>
        <w:spacing w:after="120"/>
        <w:ind w:left="720"/>
        <w:rPr>
          <w:rFonts w:ascii="宋体" w:eastAsia="宋体" w:hAnsi="宋体"/>
          <w:color w:val="000000"/>
          <w:szCs w:val="21"/>
        </w:rPr>
      </w:pPr>
    </w:p>
    <w:p w:rsidR="007174B4" w:rsidRDefault="007174B4">
      <w:pPr>
        <w:snapToGrid w:val="0"/>
        <w:spacing w:line="300" w:lineRule="auto"/>
        <w:ind w:firstLineChars="200" w:firstLine="480"/>
        <w:rPr>
          <w:rFonts w:ascii="宋体" w:eastAsia="宋体" w:hAnsi="宋体"/>
          <w:color w:val="000000"/>
          <w:sz w:val="24"/>
          <w:szCs w:val="24"/>
        </w:rPr>
      </w:pPr>
    </w:p>
    <w:p w:rsidR="007174B4" w:rsidRDefault="007174B4">
      <w:pPr>
        <w:snapToGrid w:val="0"/>
        <w:spacing w:after="120"/>
        <w:ind w:left="720"/>
        <w:rPr>
          <w:rFonts w:ascii="宋体" w:eastAsia="宋体" w:hAnsi="宋体"/>
          <w:color w:val="000000"/>
          <w:szCs w:val="21"/>
        </w:rPr>
      </w:pPr>
    </w:p>
    <w:p w:rsidR="007174B4" w:rsidRPr="00821B79" w:rsidRDefault="001A2C1F" w:rsidP="00821B79">
      <w:pPr>
        <w:pStyle w:val="1"/>
      </w:pPr>
      <w:bookmarkStart w:id="22" w:name="_Toc60248000"/>
      <w:r w:rsidRPr="00821B79">
        <w:t>测试结论与建议</w:t>
      </w:r>
      <w:bookmarkEnd w:id="22"/>
    </w:p>
    <w:p w:rsidR="007174B4" w:rsidRDefault="001A2C1F">
      <w:pPr>
        <w:snapToGrid w:val="0"/>
        <w:jc w:val="left"/>
        <w:rPr>
          <w:rFonts w:ascii="宋体" w:eastAsia="宋体" w:hAnsi="宋体"/>
          <w:color w:val="000000"/>
          <w:szCs w:val="21"/>
        </w:rPr>
      </w:pPr>
      <w:r>
        <w:rPr>
          <w:rFonts w:ascii="宋体" w:eastAsia="宋体" w:hAnsi="宋体"/>
          <w:color w:val="000000"/>
          <w:szCs w:val="21"/>
        </w:rPr>
        <w:t>用户</w:t>
      </w:r>
      <w:r>
        <w:rPr>
          <w:rFonts w:ascii="宋体" w:eastAsia="宋体" w:hAnsi="宋体"/>
          <w:color w:val="000000"/>
          <w:szCs w:val="21"/>
        </w:rPr>
        <w:t xml:space="preserve"> Authorization </w:t>
      </w:r>
      <w:r>
        <w:rPr>
          <w:rFonts w:ascii="宋体" w:eastAsia="宋体" w:hAnsi="宋体"/>
          <w:color w:val="000000"/>
          <w:szCs w:val="21"/>
        </w:rPr>
        <w:t>功能模块测试结果符合预期。</w:t>
      </w:r>
    </w:p>
    <w:p w:rsidR="007174B4" w:rsidRDefault="001A2C1F">
      <w:pPr>
        <w:snapToGrid w:val="0"/>
        <w:jc w:val="left"/>
        <w:rPr>
          <w:rFonts w:ascii="宋体" w:eastAsia="宋体" w:hAnsi="宋体"/>
          <w:color w:val="000000"/>
          <w:szCs w:val="21"/>
        </w:rPr>
      </w:pPr>
      <w:r>
        <w:rPr>
          <w:rFonts w:ascii="宋体" w:eastAsia="宋体" w:hAnsi="宋体"/>
          <w:color w:val="000000"/>
          <w:szCs w:val="21"/>
        </w:rPr>
        <w:t>用户图形交互界面需解决图形可视化在</w:t>
      </w:r>
      <w:r>
        <w:rPr>
          <w:rFonts w:ascii="宋体" w:eastAsia="宋体" w:hAnsi="宋体"/>
          <w:color w:val="000000"/>
          <w:szCs w:val="21"/>
        </w:rPr>
        <w:t xml:space="preserve"> MacOS </w:t>
      </w:r>
      <w:r>
        <w:rPr>
          <w:rFonts w:ascii="宋体" w:eastAsia="宋体" w:hAnsi="宋体"/>
          <w:color w:val="000000"/>
          <w:szCs w:val="21"/>
        </w:rPr>
        <w:t>系统崩溃问题，建议调查</w:t>
      </w:r>
      <w:r>
        <w:rPr>
          <w:rFonts w:ascii="宋体" w:eastAsia="宋体" w:hAnsi="宋体"/>
          <w:color w:val="000000"/>
          <w:szCs w:val="21"/>
        </w:rPr>
        <w:t xml:space="preserve"> VTK </w:t>
      </w:r>
      <w:r>
        <w:rPr>
          <w:rFonts w:ascii="宋体" w:eastAsia="宋体" w:hAnsi="宋体"/>
          <w:color w:val="000000"/>
          <w:szCs w:val="21"/>
        </w:rPr>
        <w:t>库有无替代函数。</w:t>
      </w:r>
    </w:p>
    <w:sectPr w:rsidR="007174B4">
      <w:headerReference w:type="default"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1A2C1F">
      <w:r>
        <w:separator/>
      </w:r>
    </w:p>
  </w:endnote>
  <w:endnote w:type="continuationSeparator" w:id="0">
    <w:p w:rsidR="00000000" w:rsidRDefault="001A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74B4" w:rsidRDefault="007174B4">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1A2C1F">
      <w:r>
        <w:separator/>
      </w:r>
    </w:p>
  </w:footnote>
  <w:footnote w:type="continuationSeparator" w:id="0">
    <w:p w:rsidR="00000000" w:rsidRDefault="001A2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74B4" w:rsidRDefault="007174B4">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2271"/>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0F974EA7"/>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3673167"/>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71F57B3"/>
    <w:multiLevelType w:val="multilevel"/>
    <w:tmpl w:val="5A26BB4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3B0A2615"/>
    <w:multiLevelType w:val="multilevel"/>
    <w:tmpl w:val="700AC6EC"/>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7" w15:restartNumberingAfterBreak="0">
    <w:nsid w:val="41A817F0"/>
    <w:multiLevelType w:val="multilevel"/>
    <w:tmpl w:val="2E36169A"/>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8" w15:restartNumberingAfterBreak="0">
    <w:nsid w:val="439B64C7"/>
    <w:multiLevelType w:val="multilevel"/>
    <w:tmpl w:val="DE0E585E"/>
    <w:lvl w:ilvl="0">
      <w:start w:val="1"/>
      <w:numFmt w:val="decimal"/>
      <w:pStyle w:val="1"/>
      <w:lvlText w:val="%1."/>
      <w:lvlJc w:val="left"/>
      <w:pPr>
        <w:ind w:left="420" w:hanging="420"/>
      </w:pPr>
      <w:rPr>
        <w:rFonts w:ascii="宋体" w:eastAsia="宋体" w:hAnsi="宋体" w:hint="default"/>
        <w:bCs/>
      </w:rPr>
    </w:lvl>
    <w:lvl w:ilvl="1">
      <w:start w:val="1"/>
      <w:numFmt w:val="decimal"/>
      <w:pStyle w:val="2"/>
      <w:lvlText w:val="%1.%2."/>
      <w:lvlJc w:val="left"/>
      <w:pPr>
        <w:ind w:left="840" w:hanging="840"/>
      </w:pPr>
      <w:rPr>
        <w:rFonts w:ascii="宋体" w:eastAsia="宋体" w:hAnsi="宋体" w:hint="default"/>
        <w:bCs/>
      </w:rPr>
    </w:lvl>
    <w:lvl w:ilvl="2">
      <w:start w:val="1"/>
      <w:numFmt w:val="decimal"/>
      <w:pStyle w:val="3"/>
      <w:lvlText w:val="%1.%2.%3."/>
      <w:lvlJc w:val="left"/>
      <w:pPr>
        <w:ind w:left="1260" w:hanging="126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9" w15:restartNumberingAfterBreak="0">
    <w:nsid w:val="4DFF68E2"/>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4FEA1A8D"/>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2"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E25F61"/>
    <w:multiLevelType w:val="multilevel"/>
    <w:tmpl w:val="CFF2FB48"/>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746F0DFF"/>
    <w:multiLevelType w:val="multilevel"/>
    <w:tmpl w:val="663C7B6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num w:numId="1">
    <w:abstractNumId w:val="40"/>
  </w:num>
  <w:num w:numId="2">
    <w:abstractNumId w:val="14"/>
  </w:num>
  <w:num w:numId="3">
    <w:abstractNumId w:val="12"/>
  </w:num>
  <w:num w:numId="4">
    <w:abstractNumId w:val="13"/>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
  </w:num>
  <w:num w:numId="30">
    <w:abstractNumId w:val="11"/>
  </w:num>
  <w:num w:numId="31">
    <w:abstractNumId w:val="2"/>
  </w:num>
  <w:num w:numId="32">
    <w:abstractNumId w:val="5"/>
  </w:num>
  <w:num w:numId="33">
    <w:abstractNumId w:val="0"/>
  </w:num>
  <w:num w:numId="34">
    <w:abstractNumId w:val="6"/>
  </w:num>
  <w:num w:numId="35">
    <w:abstractNumId w:val="41"/>
  </w:num>
  <w:num w:numId="36">
    <w:abstractNumId w:val="39"/>
  </w:num>
  <w:num w:numId="37">
    <w:abstractNumId w:val="7"/>
  </w:num>
  <w:num w:numId="38">
    <w:abstractNumId w:val="8"/>
  </w:num>
  <w:num w:numId="39">
    <w:abstractNumId w:val="1"/>
  </w:num>
  <w:num w:numId="40">
    <w:abstractNumId w:val="10"/>
  </w:num>
  <w:num w:numId="41">
    <w:abstractNumId w:val="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91A"/>
    <w:rsid w:val="000C51B7"/>
    <w:rsid w:val="001719D5"/>
    <w:rsid w:val="001A2C1F"/>
    <w:rsid w:val="00216EB9"/>
    <w:rsid w:val="0047151A"/>
    <w:rsid w:val="0049066E"/>
    <w:rsid w:val="004B3983"/>
    <w:rsid w:val="0059531B"/>
    <w:rsid w:val="00616505"/>
    <w:rsid w:val="0062213C"/>
    <w:rsid w:val="00633F40"/>
    <w:rsid w:val="006549AD"/>
    <w:rsid w:val="00684D9C"/>
    <w:rsid w:val="006A0379"/>
    <w:rsid w:val="006C26F0"/>
    <w:rsid w:val="007174B4"/>
    <w:rsid w:val="00821B79"/>
    <w:rsid w:val="009D42B5"/>
    <w:rsid w:val="00A60633"/>
    <w:rsid w:val="00A71648"/>
    <w:rsid w:val="00A97D38"/>
    <w:rsid w:val="00B733B5"/>
    <w:rsid w:val="00BA0C1A"/>
    <w:rsid w:val="00C061CB"/>
    <w:rsid w:val="00C105A0"/>
    <w:rsid w:val="00C604EC"/>
    <w:rsid w:val="00C67B32"/>
    <w:rsid w:val="00CC3617"/>
    <w:rsid w:val="00DA58D4"/>
    <w:rsid w:val="00E26251"/>
    <w:rsid w:val="00EA1EE8"/>
    <w:rsid w:val="00F53662"/>
    <w:rsid w:val="00FB18D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6FF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numPr>
        <w:numId w:val="38"/>
      </w:numPr>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numPr>
        <w:ilvl w:val="1"/>
        <w:numId w:val="38"/>
      </w:numPr>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link w:val="30"/>
    <w:uiPriority w:val="9"/>
    <w:semiHidden/>
    <w:unhideWhenUsed/>
    <w:qFormat/>
    <w:rsid w:val="00821B79"/>
    <w:pPr>
      <w:keepNext/>
      <w:keepLines/>
      <w:numPr>
        <w:ilvl w:val="2"/>
        <w:numId w:val="38"/>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B3983"/>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4B3983"/>
    <w:pPr>
      <w:spacing w:before="120" w:after="120"/>
      <w:jc w:val="left"/>
    </w:pPr>
    <w:rPr>
      <w:rFonts w:cstheme="minorHAnsi"/>
      <w:b/>
      <w:bCs/>
      <w:caps/>
      <w:sz w:val="20"/>
      <w:szCs w:val="20"/>
    </w:rPr>
  </w:style>
  <w:style w:type="paragraph" w:styleId="TOC2">
    <w:name w:val="toc 2"/>
    <w:basedOn w:val="a"/>
    <w:next w:val="a"/>
    <w:autoRedefine/>
    <w:uiPriority w:val="39"/>
    <w:unhideWhenUsed/>
    <w:rsid w:val="004B3983"/>
    <w:pPr>
      <w:ind w:left="210"/>
      <w:jc w:val="left"/>
    </w:pPr>
    <w:rPr>
      <w:rFonts w:cstheme="minorHAnsi"/>
      <w:smallCaps/>
      <w:sz w:val="20"/>
      <w:szCs w:val="20"/>
    </w:rPr>
  </w:style>
  <w:style w:type="character" w:styleId="aa">
    <w:name w:val="Hyperlink"/>
    <w:basedOn w:val="a0"/>
    <w:uiPriority w:val="99"/>
    <w:unhideWhenUsed/>
    <w:rsid w:val="004B3983"/>
    <w:rPr>
      <w:color w:val="0000FF" w:themeColor="hyperlink"/>
      <w:u w:val="single"/>
    </w:rPr>
  </w:style>
  <w:style w:type="paragraph" w:styleId="TOC3">
    <w:name w:val="toc 3"/>
    <w:basedOn w:val="a"/>
    <w:next w:val="a"/>
    <w:autoRedefine/>
    <w:uiPriority w:val="39"/>
    <w:semiHidden/>
    <w:unhideWhenUsed/>
    <w:rsid w:val="004B3983"/>
    <w:pPr>
      <w:ind w:left="420"/>
      <w:jc w:val="left"/>
    </w:pPr>
    <w:rPr>
      <w:rFonts w:cstheme="minorHAnsi"/>
      <w:i/>
      <w:iCs/>
      <w:sz w:val="20"/>
      <w:szCs w:val="20"/>
    </w:rPr>
  </w:style>
  <w:style w:type="paragraph" w:styleId="TOC4">
    <w:name w:val="toc 4"/>
    <w:basedOn w:val="a"/>
    <w:next w:val="a"/>
    <w:autoRedefine/>
    <w:uiPriority w:val="39"/>
    <w:semiHidden/>
    <w:unhideWhenUsed/>
    <w:rsid w:val="004B3983"/>
    <w:pPr>
      <w:ind w:left="630"/>
      <w:jc w:val="left"/>
    </w:pPr>
    <w:rPr>
      <w:rFonts w:cstheme="minorHAnsi"/>
      <w:sz w:val="18"/>
      <w:szCs w:val="18"/>
    </w:rPr>
  </w:style>
  <w:style w:type="paragraph" w:styleId="TOC5">
    <w:name w:val="toc 5"/>
    <w:basedOn w:val="a"/>
    <w:next w:val="a"/>
    <w:autoRedefine/>
    <w:uiPriority w:val="39"/>
    <w:semiHidden/>
    <w:unhideWhenUsed/>
    <w:rsid w:val="004B3983"/>
    <w:pPr>
      <w:ind w:left="840"/>
      <w:jc w:val="left"/>
    </w:pPr>
    <w:rPr>
      <w:rFonts w:cstheme="minorHAnsi"/>
      <w:sz w:val="18"/>
      <w:szCs w:val="18"/>
    </w:rPr>
  </w:style>
  <w:style w:type="paragraph" w:styleId="TOC6">
    <w:name w:val="toc 6"/>
    <w:basedOn w:val="a"/>
    <w:next w:val="a"/>
    <w:autoRedefine/>
    <w:uiPriority w:val="39"/>
    <w:semiHidden/>
    <w:unhideWhenUsed/>
    <w:rsid w:val="004B3983"/>
    <w:pPr>
      <w:ind w:left="1050"/>
      <w:jc w:val="left"/>
    </w:pPr>
    <w:rPr>
      <w:rFonts w:cstheme="minorHAnsi"/>
      <w:sz w:val="18"/>
      <w:szCs w:val="18"/>
    </w:rPr>
  </w:style>
  <w:style w:type="paragraph" w:styleId="TOC7">
    <w:name w:val="toc 7"/>
    <w:basedOn w:val="a"/>
    <w:next w:val="a"/>
    <w:autoRedefine/>
    <w:uiPriority w:val="39"/>
    <w:semiHidden/>
    <w:unhideWhenUsed/>
    <w:rsid w:val="004B3983"/>
    <w:pPr>
      <w:ind w:left="1260"/>
      <w:jc w:val="left"/>
    </w:pPr>
    <w:rPr>
      <w:rFonts w:cstheme="minorHAnsi"/>
      <w:sz w:val="18"/>
      <w:szCs w:val="18"/>
    </w:rPr>
  </w:style>
  <w:style w:type="paragraph" w:styleId="TOC8">
    <w:name w:val="toc 8"/>
    <w:basedOn w:val="a"/>
    <w:next w:val="a"/>
    <w:autoRedefine/>
    <w:uiPriority w:val="39"/>
    <w:semiHidden/>
    <w:unhideWhenUsed/>
    <w:rsid w:val="004B3983"/>
    <w:pPr>
      <w:ind w:left="1470"/>
      <w:jc w:val="left"/>
    </w:pPr>
    <w:rPr>
      <w:rFonts w:cstheme="minorHAnsi"/>
      <w:sz w:val="18"/>
      <w:szCs w:val="18"/>
    </w:rPr>
  </w:style>
  <w:style w:type="paragraph" w:styleId="TOC9">
    <w:name w:val="toc 9"/>
    <w:basedOn w:val="a"/>
    <w:next w:val="a"/>
    <w:autoRedefine/>
    <w:uiPriority w:val="39"/>
    <w:semiHidden/>
    <w:unhideWhenUsed/>
    <w:rsid w:val="004B3983"/>
    <w:pPr>
      <w:ind w:left="1680"/>
      <w:jc w:val="left"/>
    </w:pPr>
    <w:rPr>
      <w:rFonts w:cstheme="minorHAnsi"/>
      <w:sz w:val="18"/>
      <w:szCs w:val="18"/>
    </w:rPr>
  </w:style>
  <w:style w:type="character" w:customStyle="1" w:styleId="30">
    <w:name w:val="标题 3 字符"/>
    <w:basedOn w:val="a0"/>
    <w:link w:val="3"/>
    <w:uiPriority w:val="9"/>
    <w:semiHidden/>
    <w:rsid w:val="00821B7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officeDocument/2006/relationships"/>
    <ds:schemaRef ds:uri="http://schemas.openxmlformats.org/wordprocessingml/2006/main"/>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458</Words>
  <Characters>2614</Characters>
  <Application>Microsoft Office Word</Application>
  <DocSecurity>0</DocSecurity>
  <Lines>21</Lines>
  <Paragraphs>6</Paragraphs>
  <ScaleCrop>false</ScaleCrop>
  <Company>Microsoft</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27</cp:revision>
  <cp:lastPrinted>2020-12-30T11:22:00Z</cp:lastPrinted>
  <dcterms:created xsi:type="dcterms:W3CDTF">2017-01-10T09:10:00Z</dcterms:created>
  <dcterms:modified xsi:type="dcterms:W3CDTF">2020-12-30T11:22:00Z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