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Fusionstack-Lich及QEMU安装说明</w:t>
      </w:r>
    </w:p>
    <w:p>
      <w:pPr>
        <w:pStyle w:val="2"/>
      </w:pPr>
      <w:bookmarkStart w:id="0" w:name="_Toc445986121"/>
      <w:bookmarkStart w:id="1" w:name="_Toc445986125"/>
      <w:r>
        <w:rPr>
          <w:rFonts w:hint="eastAsia"/>
        </w:rPr>
        <w:t>集群环境和准备工作</w:t>
      </w:r>
      <w:bookmarkEnd w:id="0"/>
    </w:p>
    <w:p>
      <w:pPr>
        <w:pStyle w:val="3"/>
      </w:pPr>
      <w:r>
        <w:rPr>
          <w:rFonts w:hint="eastAsia"/>
          <w:lang w:val="en-US" w:eastAsia="zh-CN"/>
        </w:rPr>
        <w:t>安装操作系统</w:t>
      </w:r>
    </w:p>
    <w:p>
      <w:pPr>
        <w:spacing w:before="156" w:after="156"/>
        <w:jc w:val="left"/>
      </w:pPr>
      <w:r>
        <w:rPr>
          <w:rFonts w:hint="eastAsia"/>
        </w:rPr>
        <w:t>准备三台</w:t>
      </w:r>
      <w:r>
        <w:rPr>
          <w:rFonts w:hint="eastAsia"/>
          <w:lang w:val="en-US" w:eastAsia="zh-CN"/>
        </w:rPr>
        <w:t>以上</w:t>
      </w:r>
      <w:r>
        <w:rPr>
          <w:rFonts w:hint="eastAsia"/>
        </w:rPr>
        <w:t>可以连接网络的服务器</w:t>
      </w:r>
      <w:r>
        <w:rPr>
          <w:rFonts w:hint="eastAsia"/>
          <w:lang w:eastAsia="zh-CN"/>
        </w:rPr>
        <w:t>。</w:t>
      </w:r>
    </w:p>
    <w:p>
      <w:pPr>
        <w:pStyle w:val="8"/>
        <w:numPr>
          <w:ilvl w:val="0"/>
          <w:numId w:val="2"/>
        </w:numPr>
        <w:spacing w:before="156" w:after="156"/>
        <w:ind w:firstLineChars="0"/>
        <w:jc w:val="left"/>
      </w:pPr>
      <w:r>
        <w:rPr>
          <w:rFonts w:hint="eastAsia"/>
        </w:rPr>
        <w:t>操作系统:</w:t>
      </w:r>
      <w:r>
        <w:rPr>
          <w:rFonts w:hint="eastAsia"/>
          <w:lang w:val="en-US" w:eastAsia="zh-CN"/>
        </w:rPr>
        <w:t>CentOS7.2 x86_64</w:t>
      </w:r>
    </w:p>
    <w:p>
      <w:pPr>
        <w:pStyle w:val="8"/>
        <w:numPr>
          <w:ilvl w:val="0"/>
          <w:numId w:val="2"/>
        </w:numPr>
        <w:spacing w:before="156" w:after="156"/>
        <w:ind w:firstLineChars="0"/>
        <w:jc w:val="left"/>
      </w:pPr>
      <w:r>
        <w:rPr>
          <w:rFonts w:hint="eastAsia"/>
        </w:rPr>
        <w:t>内存:8G+</w:t>
      </w:r>
    </w:p>
    <w:p>
      <w:pPr>
        <w:pStyle w:val="8"/>
        <w:numPr>
          <w:ilvl w:val="0"/>
          <w:numId w:val="2"/>
        </w:numPr>
        <w:spacing w:before="156" w:after="156"/>
        <w:ind w:firstLineChars="0"/>
        <w:jc w:val="left"/>
      </w:pPr>
      <w:r>
        <w:rPr>
          <w:rFonts w:hint="eastAsia"/>
          <w:lang w:val="en-US" w:eastAsia="zh-CN"/>
        </w:rPr>
        <w:t>分区： 除swap根据实际内存分配8G+以外，其余空间全部分配给 /</w:t>
      </w:r>
    </w:p>
    <w:p>
      <w:pPr>
        <w:pStyle w:val="8"/>
        <w:numPr>
          <w:ilvl w:val="0"/>
          <w:numId w:val="2"/>
        </w:numPr>
        <w:spacing w:before="156" w:after="156"/>
        <w:ind w:firstLineChars="0"/>
        <w:jc w:val="left"/>
      </w:pPr>
      <w:r>
        <w:rPr>
          <w:rFonts w:hint="eastAsia"/>
        </w:rPr>
        <w:t>网口工作模式必须在千兆全双工以上</w:t>
      </w:r>
    </w:p>
    <w:p>
      <w:pPr>
        <w:pStyle w:val="3"/>
      </w:pPr>
      <w:r>
        <w:rPr>
          <w:rFonts w:hint="eastAsia"/>
        </w:rPr>
        <w:t>准备工作</w:t>
      </w:r>
    </w:p>
    <w:p>
      <w:pPr>
        <w:spacing w:before="156" w:after="156"/>
        <w:jc w:val="left"/>
      </w:pPr>
      <w:r>
        <w:rPr>
          <w:rFonts w:hint="eastAsia"/>
          <w:lang w:val="en-US" w:eastAsia="zh-CN"/>
        </w:rPr>
        <w:t>下载安装包</w:t>
      </w:r>
      <w:r>
        <w:rPr>
          <w:rFonts w:hint="eastAsia"/>
        </w:rPr>
        <w:t>：</w:t>
      </w:r>
    </w:p>
    <w:p>
      <w:pPr>
        <w:spacing w:before="156" w:after="156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请从 github 下载最新安装包：</w:t>
      </w:r>
    </w:p>
    <w:p>
      <w:pPr>
        <w:spacing w:before="156" w:after="156"/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"https://github.com/zhangzz2/fusionstack-zstack/"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https://github.com/zhangzz2/fusionstack-zstack/</w:t>
      </w:r>
      <w:r>
        <w:rPr>
          <w:rFonts w:hint="eastAsia"/>
        </w:rPr>
        <w:fldChar w:fldCharType="end"/>
      </w:r>
    </w:p>
    <w:p>
      <w:pPr>
        <w:spacing w:before="156" w:after="156"/>
        <w:jc w:val="left"/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安装软件包</w:t>
      </w:r>
    </w:p>
    <w:p>
      <w:pPr>
        <w:spacing w:before="156" w:after="156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在每节点分别执行以下安装步骤：</w:t>
      </w:r>
    </w:p>
    <w:p>
      <w:pPr>
        <w:spacing w:before="156" w:after="156"/>
        <w:jc w:val="left"/>
      </w:pPr>
      <w:r>
        <w:t xml:space="preserve">chmod a+x </w:t>
      </w:r>
      <w:r>
        <w:rPr>
          <w:rFonts w:hint="eastAsia"/>
          <w:lang w:val="en-US" w:eastAsia="zh-CN"/>
        </w:rPr>
        <w:t xml:space="preserve"> </w:t>
      </w:r>
      <w:r>
        <w:rPr>
          <w:rFonts w:hAnsi="宋体" w:eastAsia="宋体" w:cs="宋体" w:asciiTheme="minorAscii"/>
          <w:color w:val="auto"/>
          <w:sz w:val="24"/>
          <w:szCs w:val="24"/>
        </w:rPr>
        <w:t>fusionstack-4.0.122-1.5.3.bin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 </w:t>
      </w:r>
    </w:p>
    <w:p>
      <w:pPr>
        <w:spacing w:before="156" w:after="156"/>
        <w:jc w:val="left"/>
        <w:rPr>
          <w:rFonts w:hAnsi="宋体" w:eastAsia="宋体" w:cs="宋体" w:asciiTheme="minorAscii"/>
          <w:color w:val="auto"/>
          <w:sz w:val="24"/>
          <w:szCs w:val="24"/>
        </w:rPr>
      </w:pPr>
      <w:r>
        <w:rPr>
          <w:rFonts w:hint="eastAsia"/>
        </w:rPr>
        <w:t>./</w:t>
      </w:r>
      <w:r>
        <w:rPr>
          <w:rFonts w:hAnsi="宋体" w:eastAsia="宋体" w:cs="宋体" w:asciiTheme="minorAscii"/>
          <w:color w:val="auto"/>
          <w:sz w:val="24"/>
          <w:szCs w:val="24"/>
        </w:rPr>
        <w:t>fusionstack-4.0.122-1.5.3.bin</w:t>
      </w:r>
    </w:p>
    <w:p>
      <w:pPr>
        <w:spacing w:before="156" w:after="156"/>
        <w:jc w:val="left"/>
        <w:rPr>
          <w:rFonts w:hAnsi="宋体" w:eastAsia="宋体" w:cs="宋体" w:asciiTheme="minorAscii"/>
          <w:color w:val="auto"/>
          <w:sz w:val="24"/>
          <w:szCs w:val="24"/>
        </w:rPr>
      </w:pPr>
    </w:p>
    <w:p>
      <w:pPr>
        <w:pStyle w:val="3"/>
      </w:pPr>
      <w:r>
        <w:rPr>
          <w:rFonts w:hint="eastAsia"/>
          <w:lang w:val="en-US" w:eastAsia="zh-CN"/>
        </w:rPr>
        <w:t>初始系统配置</w:t>
      </w:r>
    </w:p>
    <w:p>
      <w:pPr>
        <w:numPr>
          <w:ilvl w:val="0"/>
          <w:numId w:val="3"/>
        </w:numPr>
        <w:tabs>
          <w:tab w:val="left" w:pos="420"/>
        </w:tabs>
        <w:spacing w:before="156" w:after="156"/>
        <w:ind w:left="420" w:leftChars="0" w:hanging="420" w:firstLineChars="0"/>
        <w:jc w:val="left"/>
        <w:rPr>
          <w:rFonts w:hint="eastAsia" w:hAnsi="宋体" w:eastAsia="宋体" w:cs="宋体" w:asciiTheme="minorAscii"/>
          <w:color w:val="auto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sz w:val="24"/>
          <w:szCs w:val="24"/>
          <w:lang w:val="en-US" w:eastAsia="zh-CN"/>
        </w:rPr>
        <w:t>时间同步</w:t>
      </w:r>
    </w:p>
    <w:p>
      <w:pPr>
        <w:numPr>
          <w:numId w:val="0"/>
        </w:numPr>
        <w:spacing w:before="156" w:after="156"/>
        <w:ind w:leftChars="0"/>
        <w:jc w:val="left"/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</w:pPr>
      <w:r>
        <w:rPr>
          <w:rFonts w:hint="eastAsia" w:hAnsi="宋体" w:eastAsia="宋体" w:cs="宋体" w:asciiTheme="minorAscii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hAnsi="宋体" w:eastAsia="宋体" w:cs="宋体" w:asciiTheme="minorAscii"/>
          <w:color w:val="auto"/>
          <w:sz w:val="21"/>
          <w:szCs w:val="21"/>
          <w:lang w:val="en-US" w:eastAsia="zh-CN"/>
        </w:rPr>
        <w:t>所有节点要求时间同步</w:t>
      </w:r>
    </w:p>
    <w:bookmarkEnd w:id="1"/>
    <w:p>
      <w:pPr>
        <w:pStyle w:val="2"/>
      </w:pPr>
      <w:bookmarkStart w:id="2" w:name="_Toc445986126"/>
      <w:r>
        <w:rPr>
          <w:rFonts w:hint="eastAsia"/>
          <w:lang w:val="en-US" w:eastAsia="zh-CN"/>
        </w:rPr>
        <w:t>系统基础</w:t>
      </w:r>
      <w:r>
        <w:rPr>
          <w:rFonts w:hint="eastAsia"/>
        </w:rPr>
        <w:t>配置</w:t>
      </w:r>
      <w:bookmarkEnd w:id="2"/>
    </w:p>
    <w:p>
      <w:pPr>
        <w:jc w:val="left"/>
      </w:pPr>
      <w:r>
        <w:rPr>
          <w:rFonts w:hint="eastAsia"/>
        </w:rPr>
        <w:t>登陆</w:t>
      </w:r>
      <w:r>
        <w:rPr>
          <w:rFonts w:hint="eastAsia"/>
          <w:lang w:val="en-US" w:eastAsia="zh-CN"/>
        </w:rPr>
        <w:t>任意一个</w:t>
      </w:r>
      <w:r>
        <w:rPr>
          <w:rFonts w:hint="eastAsia"/>
        </w:rPr>
        <w:t>节点，执行以下操作。</w:t>
      </w:r>
    </w:p>
    <w:p>
      <w:pPr>
        <w:pStyle w:val="3"/>
      </w:pPr>
      <w:bookmarkStart w:id="3" w:name="_Toc445986127"/>
      <w:r>
        <w:rPr>
          <w:rFonts w:hint="eastAsia"/>
        </w:rPr>
        <w:t>修改/etc/hosts</w:t>
      </w:r>
      <w:bookmarkEnd w:id="3"/>
    </w:p>
    <w:p>
      <w:pPr>
        <w:spacing w:before="156" w:after="156"/>
        <w:jc w:val="left"/>
      </w:pPr>
      <w:r>
        <w:rPr>
          <w:rFonts w:hint="eastAsia"/>
        </w:rPr>
        <w:t>编辑/etc/hosts，把三台服务器分别映射为node1,</w:t>
      </w:r>
      <w:r>
        <w:t xml:space="preserve"> </w:t>
      </w:r>
      <w:r>
        <w:rPr>
          <w:rFonts w:hint="eastAsia"/>
        </w:rPr>
        <w:t>node2,</w:t>
      </w:r>
      <w:r>
        <w:t xml:space="preserve"> </w:t>
      </w:r>
      <w:r>
        <w:rPr>
          <w:rFonts w:hint="eastAsia"/>
        </w:rPr>
        <w:t>node3，示例：</w:t>
      </w:r>
    </w:p>
    <w:p>
      <w:pPr>
        <w:spacing w:before="156" w:after="156"/>
        <w:jc w:val="left"/>
        <w:rPr>
          <w:rStyle w:val="9"/>
        </w:rPr>
      </w:pPr>
      <w:r>
        <w:rPr>
          <w:rStyle w:val="9"/>
          <w:rFonts w:hint="eastAsia"/>
        </w:rPr>
        <w:t>192.168.1.1 node1</w:t>
      </w:r>
    </w:p>
    <w:p>
      <w:pPr>
        <w:spacing w:before="156" w:after="156"/>
        <w:jc w:val="left"/>
        <w:rPr>
          <w:rStyle w:val="9"/>
        </w:rPr>
      </w:pPr>
      <w:r>
        <w:rPr>
          <w:rStyle w:val="9"/>
          <w:rFonts w:hint="eastAsia"/>
        </w:rPr>
        <w:t>192.168.1.2 node2</w:t>
      </w:r>
    </w:p>
    <w:p>
      <w:pPr>
        <w:spacing w:before="156" w:after="156"/>
        <w:jc w:val="left"/>
        <w:rPr>
          <w:rStyle w:val="9"/>
        </w:rPr>
      </w:pPr>
      <w:r>
        <w:rPr>
          <w:rStyle w:val="9"/>
          <w:rFonts w:hint="eastAsia"/>
        </w:rPr>
        <w:t>192.168.1.3 node3</w:t>
      </w:r>
    </w:p>
    <w:p>
      <w:pPr>
        <w:pStyle w:val="3"/>
      </w:pPr>
      <w:bookmarkStart w:id="4" w:name="_Toc445986129"/>
      <w:r>
        <w:rPr>
          <w:rFonts w:hint="eastAsia"/>
        </w:rPr>
        <w:t>配置网络和集群名</w:t>
      </w:r>
      <w:bookmarkEnd w:id="4"/>
    </w:p>
    <w:p>
      <w:pPr>
        <w:pStyle w:val="8"/>
        <w:numPr>
          <w:ilvl w:val="0"/>
          <w:numId w:val="4"/>
        </w:numPr>
        <w:spacing w:before="156" w:after="156"/>
        <w:ind w:firstLineChars="0"/>
        <w:jc w:val="left"/>
      </w:pPr>
      <w:r>
        <w:rPr>
          <w:rFonts w:hint="eastAsia"/>
        </w:rPr>
        <w:t xml:space="preserve">vi </w:t>
      </w:r>
      <w:r>
        <w:t>/opt/</w:t>
      </w:r>
      <w:r>
        <w:rPr>
          <w:rFonts w:hint="eastAsia"/>
          <w:lang w:val="en-US" w:eastAsia="zh-CN"/>
        </w:rPr>
        <w:t>fusionstack</w:t>
      </w:r>
      <w:r>
        <w:t>/etc/lich.conf</w:t>
      </w:r>
    </w:p>
    <w:p>
      <w:pPr>
        <w:pStyle w:val="8"/>
        <w:numPr>
          <w:ilvl w:val="1"/>
          <w:numId w:val="4"/>
        </w:numPr>
        <w:spacing w:before="156" w:after="156"/>
        <w:ind w:firstLineChars="0"/>
        <w:jc w:val="left"/>
      </w:pPr>
      <w:r>
        <w:rPr>
          <w:rFonts w:hint="eastAsia"/>
        </w:rPr>
        <w:t>修改networks选项，如本机ip是192.168.1.*,该项配置为192.168.1.0/24</w:t>
      </w:r>
    </w:p>
    <w:p>
      <w:pPr>
        <w:pStyle w:val="8"/>
        <w:numPr>
          <w:ilvl w:val="1"/>
          <w:numId w:val="4"/>
        </w:numPr>
        <w:spacing w:before="156" w:after="156"/>
        <w:ind w:firstLineChars="0"/>
        <w:jc w:val="left"/>
      </w:pPr>
      <w:r>
        <w:rPr>
          <w:rFonts w:hint="eastAsia"/>
        </w:rPr>
        <w:t>检查iscsi/iqn选项，将默认提示的XXXX修改为数字，如：</w:t>
      </w:r>
      <w:r>
        <w:t>iqn iqn.2001-01-1234.cn.fusionstack;</w:t>
      </w:r>
    </w:p>
    <w:p>
      <w:pPr>
        <w:pStyle w:val="8"/>
        <w:numPr>
          <w:ilvl w:val="1"/>
          <w:numId w:val="4"/>
        </w:numPr>
        <w:spacing w:before="156" w:after="156"/>
        <w:ind w:firstLineChars="0"/>
        <w:jc w:val="left"/>
      </w:pPr>
      <w:r>
        <w:t>Clustername</w:t>
      </w:r>
      <w:r>
        <w:rPr>
          <w:rFonts w:hint="eastAsia"/>
        </w:rPr>
        <w:t>选项修改成需要的集群名称</w:t>
      </w:r>
    </w:p>
    <w:p>
      <w:pPr>
        <w:pStyle w:val="2"/>
      </w:pPr>
      <w:r>
        <w:rPr>
          <w:rFonts w:hint="eastAsia"/>
        </w:rPr>
        <w:t>创建集群</w:t>
      </w:r>
    </w:p>
    <w:p>
      <w:pPr>
        <w:pStyle w:val="3"/>
      </w:pPr>
      <w:r>
        <w:rPr>
          <w:rFonts w:hint="eastAsia"/>
        </w:rPr>
        <w:t>创建</w:t>
      </w:r>
    </w:p>
    <w:p>
      <w:pPr>
        <w:spacing w:before="156" w:after="156"/>
        <w:jc w:val="left"/>
        <w:rPr>
          <w:b/>
          <w:bCs/>
          <w:i/>
          <w:i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登录第一个节点执行：</w:t>
      </w:r>
    </w:p>
    <w:p>
      <w:pPr>
        <w:jc w:val="left"/>
        <w:rPr>
          <w:rStyle w:val="9"/>
        </w:rPr>
      </w:pPr>
      <w:r>
        <w:rPr>
          <w:rFonts w:hint="eastAsia"/>
        </w:rPr>
        <w:t>集群初始化：</w:t>
      </w:r>
      <w:r>
        <w:rPr>
          <w:rStyle w:val="9"/>
          <w:rFonts w:hint="eastAsia"/>
        </w:rPr>
        <w:t>/opt</w:t>
      </w:r>
      <w:r>
        <w:rPr>
          <w:rStyle w:val="9"/>
          <w:rFonts w:hint="eastAsia"/>
          <w:lang w:val="en-US" w:eastAsia="zh-CN"/>
        </w:rPr>
        <w:t>/fusionstack</w:t>
      </w:r>
      <w:r>
        <w:rPr>
          <w:rStyle w:val="9"/>
          <w:rFonts w:hint="eastAsia"/>
        </w:rPr>
        <w:t>/lich/bin/lich</w:t>
      </w:r>
      <w:r>
        <w:rPr>
          <w:rStyle w:val="9"/>
          <w:rFonts w:hint="eastAsia"/>
          <w:lang w:val="en-US" w:eastAsia="zh-CN"/>
        </w:rPr>
        <w:t xml:space="preserve">  </w:t>
      </w:r>
      <w:r>
        <w:rPr>
          <w:rStyle w:val="9"/>
          <w:rFonts w:hint="eastAsia"/>
        </w:rPr>
        <w:t xml:space="preserve">prep </w:t>
      </w:r>
      <w:r>
        <w:rPr>
          <w:rStyle w:val="9"/>
          <w:rFonts w:hint="eastAsia"/>
          <w:lang w:val="en-US" w:eastAsia="zh-CN"/>
        </w:rPr>
        <w:t xml:space="preserve"> </w:t>
      </w:r>
      <w:r>
        <w:rPr>
          <w:rStyle w:val="9"/>
          <w:rFonts w:hint="eastAsia"/>
        </w:rPr>
        <w:t>node[1-3]</w:t>
      </w:r>
    </w:p>
    <w:p>
      <w:pPr>
        <w:spacing w:before="156" w:after="156"/>
        <w:jc w:val="left"/>
        <w:rPr>
          <w:rStyle w:val="9"/>
        </w:rPr>
      </w:pPr>
      <w:r>
        <w:rPr>
          <w:rFonts w:hint="eastAsia"/>
        </w:rPr>
        <w:t>创建集群：</w:t>
      </w:r>
      <w:r>
        <w:rPr>
          <w:rStyle w:val="9"/>
          <w:rFonts w:hint="eastAsia"/>
        </w:rPr>
        <w:t>/opt/</w:t>
      </w:r>
      <w:r>
        <w:rPr>
          <w:rStyle w:val="9"/>
          <w:rFonts w:hint="eastAsia"/>
          <w:lang w:val="en-US" w:eastAsia="zh-CN"/>
        </w:rPr>
        <w:t>fusionstack</w:t>
      </w:r>
      <w:bookmarkStart w:id="5" w:name="_GoBack"/>
      <w:bookmarkEnd w:id="5"/>
      <w:r>
        <w:rPr>
          <w:rStyle w:val="9"/>
          <w:rFonts w:hint="eastAsia"/>
        </w:rPr>
        <w:t>/lich/bin/lich</w:t>
      </w:r>
      <w:r>
        <w:rPr>
          <w:rStyle w:val="9"/>
          <w:rFonts w:hint="eastAsia"/>
          <w:lang w:val="en-US" w:eastAsia="zh-CN"/>
        </w:rPr>
        <w:t xml:space="preserve">  </w:t>
      </w:r>
      <w:r>
        <w:rPr>
          <w:rStyle w:val="9"/>
          <w:rFonts w:hint="eastAsia"/>
        </w:rPr>
        <w:t xml:space="preserve">create </w:t>
      </w:r>
      <w:r>
        <w:rPr>
          <w:rStyle w:val="9"/>
          <w:rFonts w:hint="eastAsia"/>
          <w:lang w:val="en-US" w:eastAsia="zh-CN"/>
        </w:rPr>
        <w:t xml:space="preserve"> </w:t>
      </w:r>
      <w:r>
        <w:rPr>
          <w:rStyle w:val="9"/>
          <w:rFonts w:hint="eastAsia"/>
        </w:rPr>
        <w:t>node[1-3]</w:t>
      </w:r>
    </w:p>
    <w:p>
      <w:pPr>
        <w:pStyle w:val="3"/>
      </w:pPr>
      <w:r>
        <w:rPr>
          <w:rFonts w:hint="eastAsia"/>
        </w:rPr>
        <w:t>添加磁盘</w:t>
      </w:r>
    </w:p>
    <w:p>
      <w:pPr>
        <w:spacing w:before="156" w:after="156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b/>
          <w:bCs/>
          <w:color w:val="C00000"/>
          <w:lang w:val="en-US" w:eastAsia="zh-CN"/>
        </w:rPr>
        <w:t>全部</w:t>
      </w:r>
      <w:r>
        <w:rPr>
          <w:rFonts w:hint="eastAsia"/>
          <w:b/>
          <w:bCs/>
          <w:color w:val="C00000"/>
        </w:rPr>
        <w:t>节点</w:t>
      </w:r>
      <w:r>
        <w:rPr>
          <w:rFonts w:hint="eastAsia"/>
        </w:rPr>
        <w:t>上执行以下操作以添加一块磁盘：</w:t>
      </w:r>
    </w:p>
    <w:p>
      <w:pPr>
        <w:spacing w:before="156" w:after="156"/>
        <w:jc w:val="left"/>
        <w:rPr>
          <w:rFonts w:hint="eastAsia"/>
        </w:rPr>
      </w:pPr>
      <w:r>
        <w:rPr>
          <w:rFonts w:hint="eastAsia"/>
          <w:lang w:val="en-US" w:eastAsia="zh-CN"/>
        </w:rPr>
        <w:t>查看可用磁盘</w:t>
      </w:r>
    </w:p>
    <w:p>
      <w:pPr>
        <w:spacing w:before="156" w:after="156"/>
        <w:jc w:val="left"/>
        <w:rPr>
          <w:rStyle w:val="9"/>
          <w:rFonts w:hint="eastAsia"/>
          <w:lang w:val="en-US" w:eastAsia="zh-CN"/>
        </w:rPr>
      </w:pPr>
      <w:r>
        <w:t>S</w:t>
      </w:r>
      <w:r>
        <w:rPr>
          <w:rFonts w:hint="eastAsia"/>
        </w:rPr>
        <w:t>tep</w:t>
      </w:r>
      <w:r>
        <w:rPr>
          <w:rFonts w:hint="eastAsia"/>
          <w:lang w:val="en-US" w:eastAsia="zh-CN"/>
        </w:rPr>
        <w:t>1：</w:t>
      </w:r>
      <w:r>
        <w:rPr>
          <w:rStyle w:val="9"/>
          <w:rFonts w:hint="eastAsia"/>
        </w:rPr>
        <w:t>lich.node --disk_</w:t>
      </w:r>
      <w:r>
        <w:rPr>
          <w:rStyle w:val="9"/>
          <w:rFonts w:hint="eastAsia"/>
          <w:lang w:val="en-US" w:eastAsia="zh-CN"/>
        </w:rPr>
        <w:t xml:space="preserve">list  </w:t>
      </w:r>
    </w:p>
    <w:p>
      <w:pPr>
        <w:spacing w:before="156" w:after="156"/>
        <w:jc w:val="left"/>
      </w:pPr>
      <w:r>
        <w:rPr>
          <w:rFonts w:hint="eastAsia"/>
        </w:rPr>
        <w:t>添加磁盘/dev/vdb到集群</w:t>
      </w:r>
    </w:p>
    <w:p>
      <w:pPr>
        <w:spacing w:before="156" w:after="156"/>
        <w:jc w:val="left"/>
        <w:rPr>
          <w:rStyle w:val="9"/>
          <w:rFonts w:hint="eastAsia"/>
          <w:lang w:val="en-US" w:eastAsia="zh-CN"/>
        </w:rPr>
      </w:pPr>
      <w:r>
        <w:t>S</w:t>
      </w:r>
      <w:r>
        <w:rPr>
          <w:rFonts w:hint="eastAsia"/>
        </w:rPr>
        <w:t>tep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Style w:val="9"/>
          <w:rFonts w:hint="eastAsia"/>
        </w:rPr>
        <w:t>lich.node --disk_</w:t>
      </w:r>
      <w:r>
        <w:rPr>
          <w:rStyle w:val="9"/>
          <w:rFonts w:hint="eastAsia"/>
          <w:lang w:val="en-US" w:eastAsia="zh-CN"/>
        </w:rPr>
        <w:t>add  /dev/sdb /dev/sdc /dev/sdd .../dev/sdx</w:t>
      </w:r>
    </w:p>
    <w:p>
      <w:pPr>
        <w:spacing w:before="156" w:after="156"/>
        <w:jc w:val="left"/>
        <w:rPr>
          <w:rFonts w:hint="eastAsia"/>
        </w:rPr>
      </w:pPr>
      <w:r>
        <w:rPr>
          <w:rFonts w:hint="eastAsia"/>
          <w:lang w:val="en-US" w:eastAsia="zh-CN"/>
        </w:rPr>
        <w:t>查看磁盘添加后状态</w:t>
      </w:r>
    </w:p>
    <w:p>
      <w:pPr>
        <w:spacing w:before="156" w:after="156"/>
        <w:jc w:val="left"/>
        <w:rPr>
          <w:rStyle w:val="9"/>
          <w:rFonts w:hint="eastAsia"/>
          <w:lang w:val="en-US" w:eastAsia="zh-CN"/>
        </w:rPr>
      </w:pPr>
      <w:r>
        <w:t>S</w:t>
      </w:r>
      <w:r>
        <w:rPr>
          <w:rFonts w:hint="eastAsia"/>
        </w:rPr>
        <w:t>tep</w:t>
      </w:r>
      <w:r>
        <w:rPr>
          <w:rFonts w:hint="eastAsia"/>
          <w:lang w:val="en-US" w:eastAsia="zh-CN"/>
        </w:rPr>
        <w:t>1：</w:t>
      </w:r>
      <w:r>
        <w:rPr>
          <w:rStyle w:val="9"/>
          <w:rFonts w:hint="eastAsia"/>
        </w:rPr>
        <w:t>lich.node --disk_</w:t>
      </w:r>
      <w:r>
        <w:rPr>
          <w:rStyle w:val="9"/>
          <w:rFonts w:hint="eastAsia"/>
          <w:lang w:val="en-US" w:eastAsia="zh-CN"/>
        </w:rPr>
        <w:t xml:space="preserve">list  </w:t>
      </w:r>
    </w:p>
    <w:p>
      <w:pPr>
        <w:spacing w:before="156" w:after="156"/>
        <w:jc w:val="left"/>
        <w:rPr>
          <w:rStyle w:val="9"/>
          <w:rFonts w:hint="eastAsia"/>
          <w:i w:val="0"/>
          <w:iCs w:val="0"/>
          <w:lang w:val="en-US" w:eastAsia="zh-CN"/>
        </w:rPr>
      </w:pPr>
      <w:r>
        <w:rPr>
          <w:rStyle w:val="9"/>
          <w:rFonts w:hint="eastAsia"/>
          <w:i w:val="0"/>
          <w:iCs w:val="0"/>
          <w:lang w:val="en-US" w:eastAsia="zh-CN"/>
        </w:rPr>
        <w:t>磁盘添加完毕后，即可从zstack系统中管理fusionstor存储资源。</w:t>
      </w:r>
    </w:p>
    <w:p>
      <w:pPr>
        <w:spacing w:before="156" w:after="156"/>
        <w:jc w:val="left"/>
        <w:rPr>
          <w:rStyle w:val="9"/>
          <w:rFonts w:hint="eastAsia"/>
          <w:lang w:val="en-US" w:eastAsia="zh-CN"/>
        </w:rPr>
      </w:pPr>
    </w:p>
    <w:p>
      <w:pPr>
        <w:spacing w:before="156" w:after="156"/>
        <w:jc w:val="left"/>
        <w:rPr>
          <w:rStyle w:val="9"/>
          <w:rFonts w:hint="eastAsia"/>
          <w:lang w:val="en-US" w:eastAsia="zh-CN"/>
        </w:rPr>
      </w:pPr>
    </w:p>
    <w:p>
      <w:pPr>
        <w:spacing w:before="156" w:after="156"/>
        <w:jc w:val="left"/>
        <w:rPr>
          <w:rStyle w:val="9"/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58845426">
    <w:nsid w:val="50FE55F2"/>
    <w:multiLevelType w:val="multilevel"/>
    <w:tmpl w:val="50FE55F2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37328213">
    <w:nsid w:val="7F650A55"/>
    <w:multiLevelType w:val="multilevel"/>
    <w:tmpl w:val="7F650A5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05717064">
    <w:nsid w:val="65AB2D48"/>
    <w:multiLevelType w:val="multilevel"/>
    <w:tmpl w:val="65AB2D48"/>
    <w:lvl w:ilvl="0" w:tentative="1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462241016">
    <w:nsid w:val="572806F8"/>
    <w:multiLevelType w:val="singleLevel"/>
    <w:tmpl w:val="572806F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358845426"/>
  </w:num>
  <w:num w:numId="2">
    <w:abstractNumId w:val="2137328213"/>
  </w:num>
  <w:num w:numId="3">
    <w:abstractNumId w:val="1462241016"/>
  </w:num>
  <w:num w:numId="4">
    <w:abstractNumId w:val="17057170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41767"/>
    <w:rsid w:val="04AB6C86"/>
    <w:rsid w:val="11AF41B0"/>
    <w:rsid w:val="18D33EA7"/>
    <w:rsid w:val="1C2E7E96"/>
    <w:rsid w:val="26D41767"/>
    <w:rsid w:val="26EB06D4"/>
    <w:rsid w:val="35535454"/>
    <w:rsid w:val="369017DA"/>
    <w:rsid w:val="43657A34"/>
    <w:rsid w:val="476D10B2"/>
    <w:rsid w:val="5A522A8B"/>
    <w:rsid w:val="721E7A26"/>
    <w:rsid w:val="757B0760"/>
    <w:rsid w:val="799B5E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numPr>
        <w:ilvl w:val="0"/>
        <w:numId w:val="1"/>
      </w:numPr>
      <w:pBdr>
        <w:bottom w:val="single" w:color="365F91" w:sz="12" w:space="1"/>
      </w:pBdr>
      <w:spacing w:before="600" w:after="80"/>
      <w:jc w:val="left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3">
    <w:name w:val="heading 2"/>
    <w:basedOn w:val="1"/>
    <w:next w:val="1"/>
    <w:unhideWhenUsed/>
    <w:qFormat/>
    <w:uiPriority w:val="0"/>
    <w:pPr>
      <w:widowControl/>
      <w:numPr>
        <w:ilvl w:val="1"/>
        <w:numId w:val="1"/>
      </w:numPr>
      <w:pBdr>
        <w:bottom w:val="single" w:color="4F81BD" w:sz="8" w:space="1"/>
      </w:pBdr>
      <w:spacing w:before="200" w:after="80"/>
      <w:jc w:val="left"/>
      <w:outlineLvl w:val="1"/>
    </w:pPr>
    <w:rPr>
      <w:rFonts w:ascii="Cambria" w:hAnsi="Cambria"/>
      <w:color w:val="365F91"/>
      <w:sz w:val="24"/>
      <w:szCs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szCs w:val="21"/>
    </w:rPr>
  </w:style>
  <w:style w:type="character" w:customStyle="1" w:styleId="9">
    <w:name w:val="Intense Emphasis"/>
    <w:basedOn w:val="5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10">
    <w:name w:val="输出"/>
    <w:basedOn w:val="1"/>
    <w:qFormat/>
    <w:uiPriority w:val="0"/>
    <w:pPr>
      <w:widowControl/>
      <w:shd w:val="pct5" w:color="auto" w:fill="auto"/>
      <w:adjustRightInd w:val="0"/>
      <w:snapToGrid w:val="0"/>
      <w:ind w:left="200" w:leftChars="200" w:right="200" w:rightChars="200"/>
    </w:pPr>
    <w:rPr>
      <w:bCs/>
      <w:iCs/>
      <w:sz w:val="2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2016-05-03T01:32:00Z</dcterms:created>
  <dc:creator>huayun</dc:creator>
  <cp:lastModifiedBy>huayun</cp:lastModifiedBy>
  <dcterms:modified xsi:type="dcterms:W3CDTF">2016-05-03T02:40:43Z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