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D12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封面介绍：</w:t>
      </w:r>
    </w:p>
    <w:p w14:paraId="051270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大理坐落于苍山之麓、洱海之滨，依托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苍山、洱海、大理古城、白族扎染非遗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四大核心名片，是滇西标志性文旅胜地，也是 “风花雪月” 人文自然名城。 连绵巍峨的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苍山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雪峰连绵、云雾缭绕，作为天然生态屏障矗立城西，十九峰孕育山泉密林，构成大理的山地骨架；澄澈辽阔的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洱海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为高原淡水湖泊，环湖湿地、临水林木错落分布，碧水环山勾勒出大理灵动的水景肌理，山水相依造就得天独厚的自然底色；坐拥千年历史的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大理古城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背靠苍山、面朝洱海，古城门与青石板街巷留存南诏、大理国历史印记，街巷融汇白族民俗、特色美食，承载地域千年人文底蕴；根植于本土民俗的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白族扎染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作为国家级非遗，以古法植物染制出蓝白纹样，是大理白族传统文化的具象载体。自然山水与千年古城、非遗手工艺相融共生，共同塑造了大理兼具自然风光与民族人文的独特魅力。</w:t>
      </w:r>
    </w:p>
    <w:p w14:paraId="26CE74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链接介绍：</w:t>
      </w:r>
    </w:p>
    <w:p w14:paraId="328B798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1. 苍山</w:t>
      </w:r>
    </w:p>
    <w:p w14:paraId="398F78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苍山坐落于大理西侧，是 ** 大理 “风花雪月” 四景之 “雪”** 所在地，属于横断山脉云岭分支，十九座山峰连绵巍峨，峰顶常年积雪、云雾缭绕。山间遍布溪流、瀑布与原始林木，生态资源丰富，背靠洱海形成山环水抱的独特地貌，既是自然风景名胜，也是大理重要生态屏障与登山、徒步观光目的地。</w:t>
      </w:r>
    </w:p>
    <w:p w14:paraId="61DFFDA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2. 大理古城</w:t>
      </w:r>
    </w:p>
    <w:p w14:paraId="109B3C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古称叶榆城，为南诏、大理国重要遗存古城，背靠苍山、面朝洱海，拥有千年建城历史。青石板街巷纵横交错，城门楼宇保留古建风貌，街巷聚集白族特色商铺、小吃与非遗小店，是白族民俗、历史文化聚集地，也是大理文旅核心地标，集中展现滇西古城人文风貌。</w:t>
      </w:r>
    </w:p>
    <w:p w14:paraId="1947189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3. 洱海</w:t>
      </w:r>
    </w:p>
    <w:p w14:paraId="6BCFAF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云南第二大高原淡水湖泊，环抱大理坝区，依托苍山形成山水相依的绝美景观。湖面辽阔、水质澄澈，环湖分布临水树木、湿地与村落，可环湖骑行、乘船游览，是 “风花雪月” 里的 “海”，兼具自然观光、生态保育、滨水休闲多重价值，是大理标志性自然景观。</w:t>
      </w:r>
    </w:p>
    <w:p w14:paraId="7AEE661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bdr w:val="none" w:color="auto" w:sz="0" w:space="0"/>
        </w:rPr>
        <w:t>4. 白族扎染</w:t>
      </w:r>
    </w:p>
    <w:p w14:paraId="524070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大理白族传统非遗手工艺，起源于白族先民的民间染布技艺，依托苍山天然植物染料、古法捆扎浸染工艺，成品以蓝白渐变纹样为特色，图案取材山水、花鸟、民俗纹样。既是白族民俗文化载体，也是大理特色文创产品，图中扎染服饰、纹样布料为当地代表性手作，传承千年白族手工技艺。</w:t>
      </w:r>
    </w:p>
    <w:p w14:paraId="7DFA31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97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2026-06-05T02:38:01Z</dcterms:created>
  <dc:creator>詹洪梅</dc:creator>
  <cp:lastModifiedBy>暗面独行®</cp:lastModifiedBy>
  <dcterms:modified xsi:type="dcterms:W3CDTF">2026-06-05T02:39:16Z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eyJoZGlkIjoiMzEwNTM5NzYwMDRjMzkwZTVkZjY2ODkwMGIxNGU0OTUiLCJ1c2VySWQiOiI5NTQyNzQyNTgifQ==</vt:lpwstr>
  </property>
  <property fmtid="{D5CDD505-2E9C-101B-9397-08002B2CF9AE}" pid="4" name="ICV">
    <vt:lpwstr>68BF597C1DE94D1D841A434F3F3771E1_12</vt:lpwstr>
  </property>
</Properties>
</file>