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Номер свидетельства: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Регистрационный номер заявки: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Дата поступления заявки: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Авторы: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Окумалиев Жаныбек Таалайбекович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Правообладатель: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Окумалиев Жаныбек Таалайбекович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Страна: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Кыргызская Республика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Программа: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Lumo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Аннотация:</w:t>
            </w:r>
          </w:p>
        </w:tc>
        <w:tc>
          <w:tcPr>
            <w:tcW w:type="dxa" w:w="6236"/>
          </w:tcPr>
          <w:p>
            <w:pPr>
              <w:spacing w:after="80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Lumo — программный комплекс для комплексной автоматизации предприятий общественного питания. Обеспечивает полный цикл работы ресторана: оформление заказов через POS-терминал (план зала, модификаторы блюд, расчёт наличными и картой, офлайн-режим), управление складским учётом (приход, расход, списание, перемещение, инвентаризация, автоматическое списание ингредиентов по техкартам), проведение кассовых смен (внесение и изъятие наличных, журнал транзакций), интеграцию с агрегаторами доставки (Яндекс.Еда, Glovo) и административную панель для управляющего (аналитика продаж, фудкост, маржинальность, управление меню и складом). Система построена на облачной платформе Supabase (PostgreSQL) с клиентскими приложениями на React Native (POS) и React/Vite (админ-панель). Языки программирования: TypeScript, SQL (PL/pgSQL). Объём исходного кода: ~75 000 строк.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12"/>
              </w:rPr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1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  <w:t>Основные технические характеристики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/>
                <w:color w:val="000000"/>
                <w:sz w:val="22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Модель: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Клиент-серверное программное обеспечение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Процессор: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Не ниже 1.5 ГГц (мобильные устройства); от 2 ядер (сервер)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ОЗУ: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от 2 ГБ (мобильные устройства); от 4 ГБ (ПК)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HDD: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не менее 100 МБ (клиент); облачное хранение (сервер)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Тип ЭВМ: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Мобильные устройства (iOS/Android), персональный компьютер (веб-браузер), облачный сервер (Supabase)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Оперативная память: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от 2 ГБ (мобильные); от 4 ГБ (ПК); от 1 ГБ (серверная СУБД)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Язык программирования: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TypeScript, SQL (PL/pgSQL)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Операционная система: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iOS 14+, Android 8+ (POS); кроссплатформенный веб-браузер (админ-панель); Linux (сервер)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Объем программы: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color w:val="000000"/>
                <w:sz w:val="22"/>
              </w:rPr>
              <w:t>~75 000 строк исходного кода; ~2 МБ в сжатом виде; ~688 КБ (архив ZIP)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