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 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 主机端（钩子等）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UAM服务端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开始少量投感兴趣的C++岗位的简历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暂时接受看xfreerdp源码的要求。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 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xfreerdp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开始广投简历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547B5"/>
    <w:rsid w:val="0A772B2E"/>
    <w:rsid w:val="101A0187"/>
    <w:rsid w:val="11A021DC"/>
    <w:rsid w:val="11DB7D20"/>
    <w:rsid w:val="12AF526A"/>
    <w:rsid w:val="15C82BDA"/>
    <w:rsid w:val="22410825"/>
    <w:rsid w:val="2EA438D7"/>
    <w:rsid w:val="30797239"/>
    <w:rsid w:val="35D75EA9"/>
    <w:rsid w:val="3FC652E6"/>
    <w:rsid w:val="3FDFD310"/>
    <w:rsid w:val="481F366E"/>
    <w:rsid w:val="493511EB"/>
    <w:rsid w:val="5E116050"/>
    <w:rsid w:val="5F2F662F"/>
    <w:rsid w:val="6E06220A"/>
    <w:rsid w:val="71A20131"/>
    <w:rsid w:val="78C45332"/>
    <w:rsid w:val="7F74E70F"/>
    <w:rsid w:val="B7EB5503"/>
    <w:rsid w:val="B9FFE9D9"/>
    <w:rsid w:val="EEFECF66"/>
    <w:rsid w:val="FFDFB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2021-03-01T14:02:00Z</dcterms:created>
  <dc:creator>Administrator</dc:creator>
  <cp:lastModifiedBy>白白白丶</cp:lastModifiedBy>
  <dcterms:modified xsi:type="dcterms:W3CDTF">2021-04-09T12:29:14Z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  <property fmtid="{D5CDD505-2E9C-101B-9397-08002B2CF9AE}" pid="3" name="ICV">
    <vt:lpwstr>F339A8ACC9E14E9C8674B398E6D8B064</vt:lpwstr>
  </property>
</Properties>
</file>