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03B2" w:rsidRDefault="005C03B2"/>
    <w:p w:rsidR="005C03B2" w:rsidRPr="009423A0" w:rsidRDefault="005C03B2" w:rsidP="005C03B2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423A0">
        <w:rPr>
          <w:rFonts w:ascii="Times New Roman" w:hAnsi="Times New Roman"/>
          <w:b/>
          <w:bCs/>
          <w:sz w:val="28"/>
          <w:szCs w:val="28"/>
          <w:lang w:val="ru-RU"/>
        </w:rPr>
        <w:t>АЛМАТИНСКИЙ ТЕХНОЛОГИЧЕСКИЙ УНИВЕРСИТЕТ</w:t>
      </w:r>
    </w:p>
    <w:p w:rsidR="005C03B2" w:rsidRPr="009423A0" w:rsidRDefault="005C03B2" w:rsidP="005C03B2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423A0">
        <w:rPr>
          <w:rFonts w:ascii="Times New Roman" w:hAnsi="Times New Roman"/>
          <w:b/>
          <w:bCs/>
          <w:sz w:val="28"/>
          <w:szCs w:val="28"/>
          <w:lang w:val="ru-RU"/>
        </w:rPr>
        <w:t>ФАКУЛЬТЕТ ИНЖИНИРИНГА И ИНФОРМАЦИОННЫХ ТЕХНОЛОГИЙ</w:t>
      </w:r>
    </w:p>
    <w:p w:rsidR="005C03B2" w:rsidRPr="001E4851" w:rsidRDefault="005C03B2" w:rsidP="005C03B2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</w:p>
    <w:p w:rsidR="005C03B2" w:rsidRPr="001E4851" w:rsidRDefault="005C03B2" w:rsidP="005C03B2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</w:p>
    <w:p w:rsidR="005C03B2" w:rsidRDefault="005C03B2" w:rsidP="005C03B2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</w:rPr>
      </w:pPr>
      <w:r w:rsidRPr="00C90E96">
        <w:rPr>
          <w:rFonts w:ascii="Calibri" w:hAnsi="Calibri" w:cs="Calibri"/>
          <w:noProof/>
        </w:rPr>
        <w:drawing>
          <wp:inline distT="0" distB="0" distL="0" distR="0" wp14:anchorId="140F5718" wp14:editId="2B8CFC67">
            <wp:extent cx="5610225" cy="8763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3B2" w:rsidRDefault="005C03B2" w:rsidP="005C03B2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</w:p>
    <w:p w:rsidR="005C03B2" w:rsidRDefault="005C03B2" w:rsidP="005C03B2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</w:rPr>
      </w:pPr>
    </w:p>
    <w:p w:rsidR="005C03B2" w:rsidRDefault="005C03B2" w:rsidP="005C03B2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</w:rPr>
      </w:pPr>
    </w:p>
    <w:p w:rsidR="005C03B2" w:rsidRPr="009423A0" w:rsidRDefault="005C03B2" w:rsidP="005C03B2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:rsidR="005C03B2" w:rsidRPr="009423A0" w:rsidRDefault="005C03B2" w:rsidP="005C03B2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:rsidR="005C03B2" w:rsidRPr="005C03B2" w:rsidRDefault="005C03B2" w:rsidP="005C03B2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sz w:val="80"/>
          <w:szCs w:val="80"/>
          <w:lang w:val="ru-RU"/>
        </w:rPr>
      </w:pPr>
      <w:r w:rsidRPr="005166F9">
        <w:rPr>
          <w:rFonts w:ascii="Times New Roman" w:hAnsi="Times New Roman"/>
          <w:sz w:val="80"/>
          <w:szCs w:val="80"/>
          <w:lang w:val="ru-RU"/>
        </w:rPr>
        <w:t>Лабораторная работа №</w:t>
      </w:r>
      <w:r>
        <w:rPr>
          <w:rFonts w:ascii="Times New Roman" w:hAnsi="Times New Roman"/>
          <w:sz w:val="80"/>
          <w:szCs w:val="80"/>
          <w:lang w:val="ru-RU"/>
        </w:rPr>
        <w:t>1</w:t>
      </w:r>
      <w:r w:rsidRPr="005C03B2">
        <w:rPr>
          <w:rFonts w:ascii="Times New Roman" w:hAnsi="Times New Roman"/>
          <w:sz w:val="80"/>
          <w:szCs w:val="80"/>
          <w:lang w:val="ru-RU"/>
        </w:rPr>
        <w:t>3</w:t>
      </w:r>
    </w:p>
    <w:p w:rsidR="005C03B2" w:rsidRPr="00C42072" w:rsidRDefault="005C03B2" w:rsidP="005C03B2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88"/>
          <w:szCs w:val="88"/>
          <w:lang w:val="ru-RU"/>
        </w:rPr>
      </w:pPr>
      <w:r w:rsidRPr="00D40F7C">
        <w:rPr>
          <w:rFonts w:ascii="Times New Roman" w:hAnsi="Times New Roman"/>
          <w:b/>
          <w:bCs/>
          <w:color w:val="000000" w:themeColor="text1"/>
          <w:sz w:val="32"/>
          <w:szCs w:val="32"/>
          <w:lang w:val="ru-RU"/>
        </w:rPr>
        <w:t xml:space="preserve">По дисциплине: </w:t>
      </w: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Программирование на </w:t>
      </w:r>
      <w:r>
        <w:rPr>
          <w:rFonts w:ascii="Times New Roman" w:hAnsi="Times New Roman"/>
          <w:color w:val="000000" w:themeColor="text1"/>
          <w:sz w:val="28"/>
          <w:szCs w:val="28"/>
        </w:rPr>
        <w:t>PHP</w:t>
      </w:r>
      <w:r w:rsidRPr="00C42072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:rsidR="005C03B2" w:rsidRPr="00405B3B" w:rsidRDefault="005C03B2" w:rsidP="005C03B2">
      <w:pPr>
        <w:pStyle w:val="p1"/>
        <w:rPr>
          <w:rFonts w:ascii="Times New Roman" w:hAnsi="Times New Roman"/>
          <w:b/>
          <w:bCs/>
          <w:sz w:val="28"/>
          <w:szCs w:val="28"/>
          <w:lang w:val="ru-RU"/>
        </w:rPr>
      </w:pPr>
    </w:p>
    <w:p w:rsidR="005C03B2" w:rsidRPr="00405B3B" w:rsidRDefault="005C03B2" w:rsidP="005C03B2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5C03B2" w:rsidRDefault="005C03B2" w:rsidP="005C03B2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:rsidR="005C03B2" w:rsidRPr="009423A0" w:rsidRDefault="005C03B2" w:rsidP="005C03B2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:rsidR="005C03B2" w:rsidRPr="009423A0" w:rsidRDefault="005C03B2" w:rsidP="005C03B2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:rsidR="005C03B2" w:rsidRDefault="005C03B2" w:rsidP="005C03B2">
      <w:pPr>
        <w:widowControl w:val="0"/>
        <w:autoSpaceDE w:val="0"/>
        <w:autoSpaceDN w:val="0"/>
        <w:adjustRightInd w:val="0"/>
        <w:spacing w:line="259" w:lineRule="atLeast"/>
        <w:jc w:val="right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Выполнила: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ru-RU"/>
        </w:rPr>
        <w:t>Жандарова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 Саида ИС 23-22.</w:t>
      </w:r>
    </w:p>
    <w:p w:rsidR="005C03B2" w:rsidRPr="009423A0" w:rsidRDefault="005C03B2" w:rsidP="005C03B2">
      <w:pPr>
        <w:widowControl w:val="0"/>
        <w:autoSpaceDE w:val="0"/>
        <w:autoSpaceDN w:val="0"/>
        <w:adjustRightInd w:val="0"/>
        <w:spacing w:line="259" w:lineRule="atLeast"/>
        <w:jc w:val="right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                Проверил: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ru-RU"/>
        </w:rPr>
        <w:t>Рашидинов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 Дамир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ru-RU"/>
        </w:rPr>
        <w:t>Рашидинович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ru-RU"/>
        </w:rPr>
        <w:t>.</w:t>
      </w:r>
    </w:p>
    <w:p w:rsidR="005C03B2" w:rsidRDefault="005C03B2" w:rsidP="005C03B2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b/>
          <w:bCs/>
          <w:sz w:val="28"/>
          <w:szCs w:val="28"/>
          <w:lang w:val="ru-RU"/>
        </w:rPr>
      </w:pPr>
    </w:p>
    <w:p w:rsidR="005C03B2" w:rsidRDefault="005C03B2" w:rsidP="005C03B2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b/>
          <w:bCs/>
          <w:sz w:val="28"/>
          <w:szCs w:val="28"/>
          <w:lang w:val="ru-RU"/>
        </w:rPr>
      </w:pPr>
    </w:p>
    <w:p w:rsidR="005C03B2" w:rsidRPr="005C03B2" w:rsidRDefault="005C03B2" w:rsidP="005C03B2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sz w:val="28"/>
          <w:szCs w:val="28"/>
          <w:lang w:val="ru-RU"/>
        </w:rPr>
      </w:pPr>
    </w:p>
    <w:p w:rsidR="005C03B2" w:rsidRPr="008A52F4" w:rsidRDefault="005C03B2" w:rsidP="005C03B2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Алматы, 2025г</w:t>
      </w:r>
      <w:r w:rsidRPr="009234C3">
        <w:rPr>
          <w:rFonts w:ascii="Times New Roman" w:hAnsi="Times New Roman"/>
          <w:b/>
          <w:bCs/>
          <w:sz w:val="28"/>
          <w:szCs w:val="28"/>
          <w:lang w:val="ru-RU"/>
        </w:rPr>
        <w:t>.</w:t>
      </w:r>
    </w:p>
    <w:p w:rsidR="005B6B78" w:rsidRDefault="005C03B2" w:rsidP="005C03B2">
      <w:pPr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5B6B78">
        <w:rPr>
          <w:rFonts w:ascii="Times New Roman" w:hAnsi="Times New Roman" w:cs="Times New Roman"/>
          <w:b/>
          <w:sz w:val="32"/>
          <w:szCs w:val="32"/>
          <w:lang w:val="ru-RU"/>
        </w:rPr>
        <w:lastRenderedPageBreak/>
        <w:t xml:space="preserve">Подключение к </w:t>
      </w:r>
      <w:r w:rsidRPr="005B6B78">
        <w:rPr>
          <w:rFonts w:ascii="Times New Roman" w:hAnsi="Times New Roman" w:cs="Times New Roman"/>
          <w:b/>
          <w:sz w:val="32"/>
          <w:szCs w:val="32"/>
        </w:rPr>
        <w:t>MySQL</w:t>
      </w:r>
      <w:r w:rsidRPr="005B6B78">
        <w:rPr>
          <w:rFonts w:ascii="Times New Roman" w:hAnsi="Times New Roman" w:cs="Times New Roman"/>
          <w:b/>
          <w:sz w:val="32"/>
          <w:szCs w:val="32"/>
          <w:lang w:val="ru-RU"/>
        </w:rPr>
        <w:t xml:space="preserve"> из </w:t>
      </w:r>
      <w:r w:rsidRPr="005B6B78">
        <w:rPr>
          <w:rFonts w:ascii="Times New Roman" w:hAnsi="Times New Roman" w:cs="Times New Roman"/>
          <w:b/>
          <w:sz w:val="32"/>
          <w:szCs w:val="32"/>
        </w:rPr>
        <w:t>PHP</w:t>
      </w:r>
      <w:r w:rsidR="005B6B78">
        <w:rPr>
          <w:rFonts w:ascii="Times New Roman" w:hAnsi="Times New Roman" w:cs="Times New Roman"/>
          <w:b/>
          <w:sz w:val="32"/>
          <w:szCs w:val="32"/>
          <w:lang w:val="ru-RU"/>
        </w:rPr>
        <w:t>.</w:t>
      </w:r>
    </w:p>
    <w:p w:rsidR="002013B1" w:rsidRPr="005B6B78" w:rsidRDefault="005C03B2" w:rsidP="005C03B2">
      <w:pPr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5B6B78">
        <w:rPr>
          <w:rFonts w:ascii="Times New Roman" w:hAnsi="Times New Roman" w:cs="Times New Roman"/>
          <w:b/>
          <w:sz w:val="32"/>
          <w:szCs w:val="32"/>
          <w:lang w:val="ru-RU"/>
        </w:rPr>
        <w:t>Создание базы данных и таблиц.</w:t>
      </w:r>
    </w:p>
    <w:p w:rsidR="005C03B2" w:rsidRDefault="005C03B2" w:rsidP="005C03B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C03B2">
        <w:rPr>
          <w:rFonts w:ascii="Times New Roman" w:hAnsi="Times New Roman" w:cs="Times New Roman"/>
          <w:b/>
          <w:sz w:val="28"/>
          <w:szCs w:val="28"/>
          <w:lang w:val="ru-RU"/>
        </w:rPr>
        <w:t xml:space="preserve">Цель работы: </w:t>
      </w:r>
      <w:r w:rsidRPr="005C03B2">
        <w:rPr>
          <w:rFonts w:ascii="Times New Roman" w:hAnsi="Times New Roman" w:cs="Times New Roman"/>
          <w:sz w:val="28"/>
          <w:szCs w:val="28"/>
          <w:lang w:val="ru-RU"/>
        </w:rPr>
        <w:t xml:space="preserve">Научиться подключаться к </w:t>
      </w:r>
      <w:r w:rsidRPr="005C03B2">
        <w:rPr>
          <w:rFonts w:ascii="Times New Roman" w:hAnsi="Times New Roman" w:cs="Times New Roman"/>
          <w:sz w:val="28"/>
          <w:szCs w:val="28"/>
        </w:rPr>
        <w:t>MySQL</w:t>
      </w:r>
      <w:r w:rsidRPr="005C03B2">
        <w:rPr>
          <w:rFonts w:ascii="Times New Roman" w:hAnsi="Times New Roman" w:cs="Times New Roman"/>
          <w:sz w:val="28"/>
          <w:szCs w:val="28"/>
          <w:lang w:val="ru-RU"/>
        </w:rPr>
        <w:t xml:space="preserve">, выполнять </w:t>
      </w:r>
      <w:r w:rsidRPr="005C03B2">
        <w:rPr>
          <w:rFonts w:ascii="Times New Roman" w:hAnsi="Times New Roman" w:cs="Times New Roman"/>
          <w:sz w:val="28"/>
          <w:szCs w:val="28"/>
        </w:rPr>
        <w:t>SQL</w:t>
      </w:r>
      <w:r w:rsidRPr="005C03B2">
        <w:rPr>
          <w:rFonts w:ascii="Times New Roman" w:hAnsi="Times New Roman" w:cs="Times New Roman"/>
          <w:sz w:val="28"/>
          <w:szCs w:val="28"/>
          <w:lang w:val="ru-RU"/>
        </w:rPr>
        <w:t xml:space="preserve">-запросы из </w:t>
      </w:r>
      <w:r w:rsidRPr="005C03B2">
        <w:rPr>
          <w:rFonts w:ascii="Times New Roman" w:hAnsi="Times New Roman" w:cs="Times New Roman"/>
          <w:sz w:val="28"/>
          <w:szCs w:val="28"/>
        </w:rPr>
        <w:t>PHP</w:t>
      </w:r>
      <w:r w:rsidRPr="005C03B2">
        <w:rPr>
          <w:rFonts w:ascii="Times New Roman" w:hAnsi="Times New Roman" w:cs="Times New Roman"/>
          <w:sz w:val="28"/>
          <w:szCs w:val="28"/>
          <w:lang w:val="ru-RU"/>
        </w:rPr>
        <w:t xml:space="preserve"> и создавать базовые таблицы для веб-приложения.</w:t>
      </w:r>
    </w:p>
    <w:p w:rsidR="005C03B2" w:rsidRPr="005C03B2" w:rsidRDefault="005C03B2" w:rsidP="005C03B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C03B2">
        <w:rPr>
          <w:rFonts w:ascii="Times New Roman" w:hAnsi="Times New Roman" w:cs="Times New Roman"/>
          <w:b/>
          <w:sz w:val="28"/>
          <w:szCs w:val="28"/>
          <w:lang w:val="ru-RU"/>
        </w:rPr>
        <w:t>Теоретическое введение</w:t>
      </w:r>
      <w:r w:rsidRPr="005C03B2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5C03B2">
        <w:rPr>
          <w:rFonts w:ascii="Times New Roman" w:hAnsi="Times New Roman" w:cs="Times New Roman"/>
          <w:sz w:val="28"/>
          <w:szCs w:val="28"/>
        </w:rPr>
        <w:t>PDO</w:t>
      </w:r>
      <w:r w:rsidRPr="005C03B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C03B2">
        <w:rPr>
          <w:rFonts w:ascii="Times New Roman" w:hAnsi="Times New Roman" w:cs="Times New Roman"/>
          <w:sz w:val="28"/>
          <w:szCs w:val="28"/>
        </w:rPr>
        <w:t>PHP</w:t>
      </w:r>
      <w:r w:rsidRPr="005C03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C03B2">
        <w:rPr>
          <w:rFonts w:ascii="Times New Roman" w:hAnsi="Times New Roman" w:cs="Times New Roman"/>
          <w:sz w:val="28"/>
          <w:szCs w:val="28"/>
        </w:rPr>
        <w:t>Data</w:t>
      </w:r>
      <w:r w:rsidRPr="005C03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C03B2">
        <w:rPr>
          <w:rFonts w:ascii="Times New Roman" w:hAnsi="Times New Roman" w:cs="Times New Roman"/>
          <w:sz w:val="28"/>
          <w:szCs w:val="28"/>
        </w:rPr>
        <w:t>Objects</w:t>
      </w:r>
      <w:r w:rsidRPr="005C03B2">
        <w:rPr>
          <w:rFonts w:ascii="Times New Roman" w:hAnsi="Times New Roman" w:cs="Times New Roman"/>
          <w:sz w:val="28"/>
          <w:szCs w:val="28"/>
          <w:lang w:val="ru-RU"/>
        </w:rPr>
        <w:t>) — универсальный интерфейс для работы с различными СУБД.</w:t>
      </w:r>
    </w:p>
    <w:p w:rsidR="005C03B2" w:rsidRDefault="005C03B2" w:rsidP="005C03B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C03B2">
        <w:rPr>
          <w:rFonts w:ascii="Times New Roman" w:hAnsi="Times New Roman" w:cs="Times New Roman"/>
          <w:sz w:val="28"/>
          <w:szCs w:val="28"/>
          <w:lang w:val="ru-RU"/>
        </w:rPr>
        <w:t>Преимущества: единый стандарт, поддержка подготовленных запросов, исключений, безопасность.</w:t>
      </w:r>
    </w:p>
    <w:p w:rsidR="005C03B2" w:rsidRDefault="005C03B2" w:rsidP="005C03B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C03B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1C9E8FA" wp14:editId="797D8FDB">
            <wp:extent cx="5635240" cy="502920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0499" cy="503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3B2" w:rsidRDefault="005C03B2" w:rsidP="005C03B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C03B2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D418E00" wp14:editId="516CED53">
            <wp:extent cx="5476287" cy="601662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2014" cy="602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3B2" w:rsidRPr="005C03B2" w:rsidRDefault="005C03B2" w:rsidP="005C03B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C03B2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D1A761F" wp14:editId="6910DBED">
            <wp:extent cx="5048250" cy="4362003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5046" cy="437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3B2" w:rsidRDefault="005C03B2">
      <w:r w:rsidRPr="005C03B2">
        <w:drawing>
          <wp:inline distT="0" distB="0" distL="0" distR="0" wp14:anchorId="606D6C07" wp14:editId="3E42CB09">
            <wp:extent cx="6152515" cy="290449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3B2" w:rsidRDefault="005C03B2">
      <w:r w:rsidRPr="005C03B2">
        <w:lastRenderedPageBreak/>
        <w:drawing>
          <wp:inline distT="0" distB="0" distL="0" distR="0" wp14:anchorId="5114A42B" wp14:editId="2FC6C0D5">
            <wp:extent cx="6152515" cy="349250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3B2" w:rsidRPr="005B6B78" w:rsidRDefault="005C03B2" w:rsidP="005B6B7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5B6B78">
        <w:rPr>
          <w:rFonts w:ascii="Times New Roman" w:hAnsi="Times New Roman" w:cs="Times New Roman"/>
          <w:b/>
          <w:sz w:val="32"/>
          <w:szCs w:val="32"/>
        </w:rPr>
        <w:t>Контрольные</w:t>
      </w:r>
      <w:proofErr w:type="spellEnd"/>
      <w:r w:rsidRPr="005B6B78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B6B78">
        <w:rPr>
          <w:rFonts w:ascii="Times New Roman" w:hAnsi="Times New Roman" w:cs="Times New Roman"/>
          <w:b/>
          <w:sz w:val="32"/>
          <w:szCs w:val="32"/>
        </w:rPr>
        <w:t>вопросы</w:t>
      </w:r>
      <w:proofErr w:type="spellEnd"/>
    </w:p>
    <w:p w:rsidR="005B6B78" w:rsidRPr="005B6B78" w:rsidRDefault="005B6B78" w:rsidP="005B6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6B7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1. Что такое </w:t>
      </w:r>
      <w:r w:rsidRPr="005B6B78">
        <w:rPr>
          <w:rFonts w:ascii="Times New Roman" w:eastAsia="Times New Roman" w:hAnsi="Times New Roman" w:cs="Times New Roman"/>
          <w:b/>
          <w:bCs/>
          <w:sz w:val="28"/>
          <w:szCs w:val="28"/>
        </w:rPr>
        <w:t>PDO</w:t>
      </w:r>
      <w:r w:rsidRPr="005B6B7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и чем оно лучше </w:t>
      </w:r>
      <w:proofErr w:type="spellStart"/>
      <w:r w:rsidRPr="005B6B78">
        <w:rPr>
          <w:rFonts w:ascii="Times New Roman" w:eastAsia="Times New Roman" w:hAnsi="Times New Roman" w:cs="Times New Roman"/>
          <w:b/>
          <w:bCs/>
          <w:sz w:val="28"/>
          <w:szCs w:val="28"/>
        </w:rPr>
        <w:t>mysqli</w:t>
      </w:r>
      <w:proofErr w:type="spellEnd"/>
      <w:r w:rsidRPr="005B6B7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?</w:t>
      </w:r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5B6B78">
        <w:rPr>
          <w:rFonts w:ascii="Times New Roman" w:eastAsia="Times New Roman" w:hAnsi="Times New Roman" w:cs="Times New Roman"/>
          <w:sz w:val="28"/>
          <w:szCs w:val="28"/>
        </w:rPr>
        <w:t>PDO</w:t>
      </w:r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это универсальный интерфейс для работы с базами данных в </w:t>
      </w:r>
      <w:r w:rsidRPr="005B6B78">
        <w:rPr>
          <w:rFonts w:ascii="Times New Roman" w:eastAsia="Times New Roman" w:hAnsi="Times New Roman" w:cs="Times New Roman"/>
          <w:sz w:val="28"/>
          <w:szCs w:val="28"/>
        </w:rPr>
        <w:t>PHP</w:t>
      </w:r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позволяющий подключаться к разным СУБД. Оно лучше </w:t>
      </w:r>
      <w:proofErr w:type="spellStart"/>
      <w:r w:rsidRPr="005B6B78">
        <w:rPr>
          <w:rFonts w:ascii="Times New Roman" w:eastAsia="Times New Roman" w:hAnsi="Times New Roman" w:cs="Times New Roman"/>
          <w:sz w:val="28"/>
          <w:szCs w:val="28"/>
        </w:rPr>
        <w:t>mysqli</w:t>
      </w:r>
      <w:proofErr w:type="spellEnd"/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тем, что поддерживает разные базы, использует подготовленные запросы для защиты от </w:t>
      </w:r>
      <w:r w:rsidRPr="005B6B78">
        <w:rPr>
          <w:rFonts w:ascii="Times New Roman" w:eastAsia="Times New Roman" w:hAnsi="Times New Roman" w:cs="Times New Roman"/>
          <w:sz w:val="28"/>
          <w:szCs w:val="28"/>
        </w:rPr>
        <w:t>SQL</w:t>
      </w:r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-инъекций и имеет единый </w:t>
      </w:r>
      <w:r w:rsidRPr="005B6B78"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разных СУБД.</w:t>
      </w:r>
    </w:p>
    <w:p w:rsidR="005B6B78" w:rsidRPr="005B6B78" w:rsidRDefault="005B6B78" w:rsidP="005B6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6B7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 Что означает строка подключения?</w:t>
      </w:r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Строка подключения задаёт параметры соединения с базой: адрес сервера, порт, имя базы, кодировку и учётные данные пользователя.</w:t>
      </w:r>
    </w:p>
    <w:p w:rsidR="005B6B78" w:rsidRPr="005B6B78" w:rsidRDefault="005B6B78" w:rsidP="005B6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6B7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 Как правильно обработать ошибку подключения к БД?</w:t>
      </w:r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Ошибку подключения нужно обрабатывать с помощью конструкции </w:t>
      </w:r>
      <w:r w:rsidRPr="005B6B78">
        <w:rPr>
          <w:rFonts w:ascii="Times New Roman" w:eastAsia="Times New Roman" w:hAnsi="Times New Roman" w:cs="Times New Roman"/>
          <w:sz w:val="28"/>
          <w:szCs w:val="28"/>
        </w:rPr>
        <w:t>try</w:t>
      </w:r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5B6B78">
        <w:rPr>
          <w:rFonts w:ascii="Times New Roman" w:eastAsia="Times New Roman" w:hAnsi="Times New Roman" w:cs="Times New Roman"/>
          <w:sz w:val="28"/>
          <w:szCs w:val="28"/>
        </w:rPr>
        <w:t>catch</w:t>
      </w:r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ловя исключения типа </w:t>
      </w:r>
      <w:proofErr w:type="spellStart"/>
      <w:r w:rsidRPr="005B6B78">
        <w:rPr>
          <w:rFonts w:ascii="Times New Roman" w:eastAsia="Times New Roman" w:hAnsi="Times New Roman" w:cs="Times New Roman"/>
          <w:sz w:val="28"/>
          <w:szCs w:val="28"/>
        </w:rPr>
        <w:t>PDOException</w:t>
      </w:r>
      <w:proofErr w:type="spellEnd"/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5B6B78" w:rsidRPr="005B6B78" w:rsidRDefault="005B6B78" w:rsidP="005B6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B6B7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4. Какие типы данных </w:t>
      </w:r>
      <w:r w:rsidRPr="005B6B78">
        <w:rPr>
          <w:rFonts w:ascii="Times New Roman" w:eastAsia="Times New Roman" w:hAnsi="Times New Roman" w:cs="Times New Roman"/>
          <w:b/>
          <w:bCs/>
          <w:sz w:val="28"/>
          <w:szCs w:val="28"/>
        </w:rPr>
        <w:t>MySQL</w:t>
      </w:r>
      <w:r w:rsidRPr="005B6B7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подходят для хранения строк и чисел?</w:t>
      </w:r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Для строк подходят </w:t>
      </w:r>
      <w:r w:rsidRPr="005B6B78">
        <w:rPr>
          <w:rFonts w:ascii="Times New Roman" w:eastAsia="Times New Roman" w:hAnsi="Times New Roman" w:cs="Times New Roman"/>
          <w:sz w:val="28"/>
          <w:szCs w:val="28"/>
        </w:rPr>
        <w:t>CHAR</w:t>
      </w:r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5B6B78">
        <w:rPr>
          <w:rFonts w:ascii="Times New Roman" w:eastAsia="Times New Roman" w:hAnsi="Times New Roman" w:cs="Times New Roman"/>
          <w:sz w:val="28"/>
          <w:szCs w:val="28"/>
        </w:rPr>
        <w:t>VARCHAR</w:t>
      </w:r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5B6B78">
        <w:rPr>
          <w:rFonts w:ascii="Times New Roman" w:eastAsia="Times New Roman" w:hAnsi="Times New Roman" w:cs="Times New Roman"/>
          <w:sz w:val="28"/>
          <w:szCs w:val="28"/>
        </w:rPr>
        <w:t>TEXT</w:t>
      </w:r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их разновидности. </w:t>
      </w:r>
      <w:proofErr w:type="spellStart"/>
      <w:r w:rsidRPr="005B6B78"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 w:rsidRPr="005B6B7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6B78">
        <w:rPr>
          <w:rFonts w:ascii="Times New Roman" w:eastAsia="Times New Roman" w:hAnsi="Times New Roman" w:cs="Times New Roman"/>
          <w:sz w:val="28"/>
          <w:szCs w:val="28"/>
        </w:rPr>
        <w:t>чисел</w:t>
      </w:r>
      <w:proofErr w:type="spellEnd"/>
      <w:r w:rsidRPr="005B6B78">
        <w:rPr>
          <w:rFonts w:ascii="Times New Roman" w:eastAsia="Times New Roman" w:hAnsi="Times New Roman" w:cs="Times New Roman"/>
          <w:sz w:val="28"/>
          <w:szCs w:val="28"/>
        </w:rPr>
        <w:t xml:space="preserve"> — INT, DECIMAL, FLOAT, DOUBLE. </w:t>
      </w:r>
      <w:proofErr w:type="spellStart"/>
      <w:r w:rsidRPr="005B6B78"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 w:rsidRPr="005B6B7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6B78">
        <w:rPr>
          <w:rFonts w:ascii="Times New Roman" w:eastAsia="Times New Roman" w:hAnsi="Times New Roman" w:cs="Times New Roman"/>
          <w:sz w:val="28"/>
          <w:szCs w:val="28"/>
        </w:rPr>
        <w:t>даты</w:t>
      </w:r>
      <w:proofErr w:type="spellEnd"/>
      <w:r w:rsidRPr="005B6B78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5B6B78">
        <w:rPr>
          <w:rFonts w:ascii="Times New Roman" w:eastAsia="Times New Roman" w:hAnsi="Times New Roman" w:cs="Times New Roman"/>
          <w:sz w:val="28"/>
          <w:szCs w:val="28"/>
        </w:rPr>
        <w:t>времени</w:t>
      </w:r>
      <w:proofErr w:type="spellEnd"/>
      <w:r w:rsidRPr="005B6B78">
        <w:rPr>
          <w:rFonts w:ascii="Times New Roman" w:eastAsia="Times New Roman" w:hAnsi="Times New Roman" w:cs="Times New Roman"/>
          <w:sz w:val="28"/>
          <w:szCs w:val="28"/>
        </w:rPr>
        <w:t xml:space="preserve"> — DATE, DATETIME, TIMESTAMP.</w:t>
      </w:r>
    </w:p>
    <w:p w:rsidR="005B6B78" w:rsidRPr="005B6B78" w:rsidRDefault="005B6B78" w:rsidP="005B6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6B7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5. Чем отличается </w:t>
      </w:r>
      <w:r w:rsidRPr="005B6B78">
        <w:rPr>
          <w:rFonts w:ascii="Times New Roman" w:eastAsia="Times New Roman" w:hAnsi="Times New Roman" w:cs="Times New Roman"/>
          <w:b/>
          <w:bCs/>
          <w:sz w:val="28"/>
          <w:szCs w:val="28"/>
        </w:rPr>
        <w:t>exec</w:t>
      </w:r>
      <w:r w:rsidRPr="005B6B7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() от </w:t>
      </w:r>
      <w:r w:rsidRPr="005B6B78">
        <w:rPr>
          <w:rFonts w:ascii="Times New Roman" w:eastAsia="Times New Roman" w:hAnsi="Times New Roman" w:cs="Times New Roman"/>
          <w:b/>
          <w:bCs/>
          <w:sz w:val="28"/>
          <w:szCs w:val="28"/>
        </w:rPr>
        <w:t>prepare</w:t>
      </w:r>
      <w:r w:rsidRPr="005B6B7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()?</w:t>
      </w:r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5B6B78">
        <w:rPr>
          <w:rFonts w:ascii="Times New Roman" w:eastAsia="Times New Roman" w:hAnsi="Times New Roman" w:cs="Times New Roman"/>
          <w:sz w:val="28"/>
          <w:szCs w:val="28"/>
        </w:rPr>
        <w:t>exec</w:t>
      </w:r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 выполняет простой </w:t>
      </w:r>
      <w:r w:rsidRPr="005B6B78">
        <w:rPr>
          <w:rFonts w:ascii="Times New Roman" w:eastAsia="Times New Roman" w:hAnsi="Times New Roman" w:cs="Times New Roman"/>
          <w:sz w:val="28"/>
          <w:szCs w:val="28"/>
        </w:rPr>
        <w:t>SQL</w:t>
      </w:r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-запрос напрямую и возвращает количество </w:t>
      </w:r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затронутых строк. </w:t>
      </w:r>
      <w:r w:rsidRPr="005B6B78">
        <w:rPr>
          <w:rFonts w:ascii="Times New Roman" w:eastAsia="Times New Roman" w:hAnsi="Times New Roman" w:cs="Times New Roman"/>
          <w:sz w:val="28"/>
          <w:szCs w:val="28"/>
        </w:rPr>
        <w:t>prepare</w:t>
      </w:r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 создаёт подготовленный запрос с параметрами, который безопасно выполнять многократно и защищает от </w:t>
      </w:r>
      <w:r w:rsidRPr="005B6B78">
        <w:rPr>
          <w:rFonts w:ascii="Times New Roman" w:eastAsia="Times New Roman" w:hAnsi="Times New Roman" w:cs="Times New Roman"/>
          <w:sz w:val="28"/>
          <w:szCs w:val="28"/>
        </w:rPr>
        <w:t>SQL</w:t>
      </w:r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t>-инъекций.</w:t>
      </w:r>
    </w:p>
    <w:p w:rsidR="005B6B78" w:rsidRPr="005B6B78" w:rsidRDefault="005B6B78" w:rsidP="005B6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6B7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6. Что такое первичный ключ и зачем он нужен?</w:t>
      </w:r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Первичный ключ — это уникальное поле или набор полей, которые однозначно идентифицируют каждую запись. Он нужен для уникальности данных, быстрого поиска и построения связей между таблицами.</w:t>
      </w:r>
    </w:p>
    <w:p w:rsidR="005B6B78" w:rsidRPr="005B6B78" w:rsidRDefault="005B6B78" w:rsidP="005B6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6B7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7. Как вывести данные из таблицы в </w:t>
      </w:r>
      <w:r w:rsidRPr="005B6B78">
        <w:rPr>
          <w:rFonts w:ascii="Times New Roman" w:eastAsia="Times New Roman" w:hAnsi="Times New Roman" w:cs="Times New Roman"/>
          <w:b/>
          <w:bCs/>
          <w:sz w:val="28"/>
          <w:szCs w:val="28"/>
        </w:rPr>
        <w:t>PHP</w:t>
      </w:r>
      <w:r w:rsidRPr="005B6B7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?</w:t>
      </w:r>
      <w:r w:rsidRPr="005B6B78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Сначала делается запрос к базе, затем данные извлекаются и обрабатываются, после чего их можно выводить в цикле для отображения на странице.</w:t>
      </w:r>
    </w:p>
    <w:p w:rsidR="005B6B78" w:rsidRPr="005B6B78" w:rsidRDefault="005B6B78" w:rsidP="005B6B78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0" w:name="_GoBack"/>
      <w:bookmarkEnd w:id="0"/>
    </w:p>
    <w:sectPr w:rsidR="005B6B78" w:rsidRPr="005B6B7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.AppleSystemUIFont">
    <w:altName w:val="Cambria"/>
    <w:charset w:val="00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3B2"/>
    <w:rsid w:val="002013B1"/>
    <w:rsid w:val="005B6B78"/>
    <w:rsid w:val="005C0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D5F43"/>
  <w15:chartTrackingRefBased/>
  <w15:docId w15:val="{9196CCAD-A0FD-40E2-88D9-92A8E0D02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03B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5C03B2"/>
    <w:pPr>
      <w:spacing w:after="0" w:line="240" w:lineRule="auto"/>
    </w:pPr>
    <w:rPr>
      <w:rFonts w:ascii=".AppleSystemUIFont" w:eastAsiaTheme="minorEastAsia" w:hAnsi=".AppleSystemUIFont" w:cs="Times New Roman"/>
      <w:color w:val="FFFFFF"/>
      <w:sz w:val="23"/>
      <w:szCs w:val="23"/>
      <w:lang w:eastAsia="ru-RU"/>
    </w:rPr>
  </w:style>
  <w:style w:type="paragraph" w:styleId="a3">
    <w:name w:val="Normal (Web)"/>
    <w:basedOn w:val="a"/>
    <w:uiPriority w:val="99"/>
    <w:semiHidden/>
    <w:unhideWhenUsed/>
    <w:rsid w:val="005C0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5B6B78"/>
    <w:rPr>
      <w:b/>
      <w:bCs/>
    </w:rPr>
  </w:style>
  <w:style w:type="character" w:styleId="HTML">
    <w:name w:val="HTML Code"/>
    <w:basedOn w:val="a0"/>
    <w:uiPriority w:val="99"/>
    <w:semiHidden/>
    <w:unhideWhenUsed/>
    <w:rsid w:val="005B6B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99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2025-11-27T05:01:00Z</dcterms:created>
  <dcterms:modified xsi:type="dcterms:W3CDTF">2025-11-27T05:15:00Z</dcterms:modified>
</cp:coreProperties>
</file>