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left="735" w:leftChars="350" w:firstLine="1932" w:firstLineChars="644"/>
        <w:jc w:val="left"/>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基于</w:t>
      </w:r>
      <w:r>
        <w:rPr>
          <w:rFonts w:hint="eastAsia" w:asciiTheme="majorEastAsia" w:hAnsiTheme="majorEastAsia" w:eastAsiaTheme="majorEastAsia" w:cstheme="majorEastAsia"/>
          <w:sz w:val="30"/>
          <w:szCs w:val="30"/>
          <w:lang w:val="en-US" w:eastAsia="zh-CN"/>
        </w:rPr>
        <w:t>SSM的家教兼职平台</w:t>
      </w:r>
    </w:p>
    <w:p>
      <w:pPr>
        <w:pStyle w:val="2"/>
        <w:spacing w:line="360" w:lineRule="auto"/>
        <w:ind w:left="0" w:firstLine="0"/>
        <w:jc w:val="left"/>
        <w:rPr>
          <w:rFonts w:ascii="宋体" w:hAnsi="宋体" w:cs="宋体"/>
          <w:sz w:val="24"/>
          <w:szCs w:val="24"/>
        </w:rPr>
      </w:pPr>
      <w:r>
        <w:rPr>
          <w:rFonts w:hint="eastAsia" w:ascii="宋体" w:hAnsi="宋体" w:cs="宋体"/>
          <w:sz w:val="24"/>
          <w:szCs w:val="24"/>
          <w:lang w:val="en-US" w:eastAsia="zh-CN"/>
        </w:rPr>
        <w:t>1.</w:t>
      </w:r>
      <w:r>
        <w:rPr>
          <w:rFonts w:ascii="宋体" w:hAnsi="宋体" w:cs="宋体"/>
          <w:sz w:val="24"/>
          <w:szCs w:val="24"/>
        </w:rPr>
        <w:t>背景与意义</w:t>
      </w:r>
    </w:p>
    <w:p>
      <w:pPr>
        <w:pStyle w:val="2"/>
        <w:spacing w:line="360" w:lineRule="auto"/>
        <w:ind w:left="0" w:firstLine="0"/>
        <w:jc w:val="left"/>
        <w:rPr>
          <w:rFonts w:ascii="宋体" w:hAnsi="宋体" w:cs="宋体"/>
          <w:sz w:val="24"/>
          <w:szCs w:val="24"/>
        </w:rPr>
      </w:pPr>
      <w:r>
        <w:rPr>
          <w:rFonts w:ascii="宋体" w:hAnsi="宋体" w:cs="宋体"/>
          <w:sz w:val="24"/>
          <w:szCs w:val="24"/>
        </w:rPr>
        <w:t xml:space="preserve">   随着计算机技术的发展与壮大，互联网极大地改变了人们的生活方式，丰富了人们获取信息的途径，使得人们更倾向于通过网络查询自己所需要的信息。而现在我国的教育仍然是以文化科的学习为主，以成绩为重，特别是每年的小升中、中考、高考，是每位有志学子为之奋斗的目标。因此，每位望子成龙、望女成凤的家长都会为自己的孩子找一个优秀的家教，让他们在假期、周末甚至是每天晚上来辅导孩子的功课。而大学生作为经历过中考、高考的成功者，有着非常宝贵的学习与考试经验，也就成为了家长对家教的最理想选择。</w:t>
      </w:r>
    </w:p>
    <w:p>
      <w:pPr>
        <w:pStyle w:val="2"/>
        <w:spacing w:line="360" w:lineRule="auto"/>
        <w:ind w:left="0" w:firstLine="0"/>
        <w:jc w:val="left"/>
        <w:rPr>
          <w:rFonts w:ascii="宋体" w:hAnsi="宋体" w:cs="宋体"/>
          <w:sz w:val="24"/>
          <w:szCs w:val="24"/>
        </w:rPr>
      </w:pPr>
      <w:r>
        <w:rPr>
          <w:rFonts w:ascii="宋体" w:hAnsi="宋体" w:cs="宋体"/>
          <w:sz w:val="24"/>
          <w:szCs w:val="24"/>
        </w:rPr>
        <w:t xml:space="preserve">   大学生获得家教信息的途径主要有通过中介公司介绍、通过兼职网站介绍以及通过同学推荐。这些获取家教信息的途径都需要付出一定的信息费才能获取它们，但是信息的真实性与有效性却还待检验，很多大学生都有过被中介公司坑骗的经历，所以很多大学生嫌麻烦，怕被骗，宁愿选择去发传单、送外卖这样的兼职工作，而这些兼职工作却不能让人得到有用的锻炼。大部分的家长更愿意选择所在地知名高校的大学生作为孩子的家教老师，而家长们获取家教信息的方式也主要是通过家教中介介绍，但是这些中介介绍的家教老师却往往不能满足家长和孩子的要求，这样不仅浪费了孩子的时间，也给家长造成不小的经济损失。现在在网络上也有很多的家教网站，虽然这些网站是以一种全新的方式出现在我们眼前，但是仍旧不能摆脱他们中介的本质，网站虽然允许家长和大学生以匿名的方式浏览部分信息，但是如果想要获取进一步的信息去联系对方，就需要注册登录并支付一定的费用。所以考虑到家教中介对大学生和家长的信息欺诈，我决定设计开发一个免费的大学生家教信息服务平台。该信息服务平台将在保证家教信息有效性的基础上，为大学生和家长提供一个信息发布、信息检索以及信息分享的空间。在如今互联网已经普及的时候，人们可以随时随地的上网，可以实时做自己想要通过网络做的事情.</w:t>
      </w:r>
    </w:p>
    <w:p>
      <w:pPr>
        <w:pStyle w:val="2"/>
        <w:spacing w:line="360" w:lineRule="auto"/>
        <w:ind w:left="0" w:firstLine="0"/>
        <w:jc w:val="left"/>
        <w:rPr>
          <w:rFonts w:ascii="宋体" w:hAnsi="宋体" w:cs="宋体"/>
          <w:sz w:val="24"/>
          <w:szCs w:val="24"/>
        </w:rPr>
      </w:pPr>
    </w:p>
    <w:p>
      <w:pPr>
        <w:pStyle w:val="2"/>
        <w:spacing w:line="360" w:lineRule="auto"/>
        <w:ind w:left="0" w:firstLine="0"/>
        <w:jc w:val="left"/>
        <w:rPr>
          <w:rFonts w:ascii="宋体" w:hAnsi="宋体" w:cs="宋体"/>
          <w:sz w:val="24"/>
          <w:szCs w:val="24"/>
        </w:rPr>
      </w:pPr>
    </w:p>
    <w:p>
      <w:pPr>
        <w:pStyle w:val="2"/>
        <w:spacing w:line="360" w:lineRule="auto"/>
        <w:ind w:left="0" w:firstLine="0"/>
        <w:jc w:val="left"/>
        <w:rPr>
          <w:rFonts w:ascii="宋体" w:hAnsi="宋体" w:cs="宋体"/>
          <w:sz w:val="24"/>
          <w:szCs w:val="24"/>
        </w:rPr>
      </w:pPr>
    </w:p>
    <w:p>
      <w:pPr>
        <w:pStyle w:val="2"/>
        <w:spacing w:line="360" w:lineRule="auto"/>
        <w:ind w:left="0" w:firstLine="0"/>
        <w:jc w:val="left"/>
        <w:rPr>
          <w:rFonts w:ascii="宋体" w:hAnsi="宋体" w:cs="宋体"/>
          <w:sz w:val="24"/>
          <w:szCs w:val="24"/>
        </w:rPr>
      </w:pPr>
    </w:p>
    <w:p>
      <w:pPr>
        <w:pStyle w:val="2"/>
        <w:spacing w:before="156" w:line="360" w:lineRule="auto"/>
        <w:jc w:val="left"/>
        <w:rPr>
          <w:rFonts w:hint="eastAsia" w:ascii="宋体" w:hAnsi="宋体" w:cs="宋体"/>
          <w:sz w:val="24"/>
          <w:szCs w:val="24"/>
        </w:rPr>
      </w:pPr>
      <w:r>
        <w:rPr>
          <w:rFonts w:hint="eastAsia" w:ascii="宋体" w:hAnsi="宋体" w:cs="宋体"/>
          <w:sz w:val="24"/>
          <w:szCs w:val="24"/>
          <w:lang w:val="en-US" w:eastAsia="zh-CN"/>
        </w:rPr>
        <w:t>2.</w:t>
      </w:r>
      <w:r>
        <w:rPr>
          <w:rFonts w:ascii="宋体" w:hAnsi="宋体" w:cs="宋体"/>
          <w:sz w:val="24"/>
          <w:szCs w:val="24"/>
        </w:rPr>
        <w:t>设计任务</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xml:space="preserve">   本平台将在进行充分调研分析的基础上，借鉴当前的各种家教信息平台以及其他信息发布平台，设计并实现一个B/S结构，具有友好界面且适应当前教育环境的，面向大学生以及家长的家教兼职系统。系统将互联网技术、家教工作相结合，在会员信息的严格认证下，通过家教信息的网上发布、检索以及相互交流达成意向等过程，为家长和大学生提供一个可信赖的平台，系统主要面向某一具体城市的家长以及大学生，为他们提供一个发布、检索搜寻、互相交流家教信息的环境，从而避免大学生和家长受制于中介机构的可能。</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xml:space="preserve">   该系统由用户管理子系统、会员认证子系统、家教信息管理子系统、平台管理子系统以及反馈子系统等五个模块组成。 用户管理子系统与会员认证子系统能够保证会员信息的真实性与家教信息的有效性；家教信息管理子系统根据会员的身份向其提供不同的家教信息发布与检索功能； 平台管理子系统将能够呈现系统平台是否流畅运行，以及数据库等工具的运转状态，为系统的稳定运行提供保障；反馈子系统由教员评价栏目和家长评价栏目组成，教员评价栏目的目标群体是大学生，主要用于大学生对家长以及学生在家教过程中的表现进行点评，而家长评价栏目的目标群体是家长，主要用于家长对大学生在家教活动中的表现进行点评。</w:t>
      </w:r>
    </w:p>
    <w:p>
      <w:pPr>
        <w:pStyle w:val="4"/>
        <w:widowControl/>
        <w:spacing w:beforeAutospacing="0" w:afterAutospacing="0" w:line="360" w:lineRule="auto"/>
        <w:rPr>
          <w:rFonts w:hint="eastAsia" w:ascii="宋体" w:hAnsi="宋体" w:cs="宋体"/>
          <w:sz w:val="24"/>
          <w:szCs w:val="24"/>
        </w:rPr>
      </w:pPr>
    </w:p>
    <w:p>
      <w:pPr>
        <w:pStyle w:val="2"/>
        <w:spacing w:before="156" w:line="360" w:lineRule="auto"/>
        <w:jc w:val="left"/>
        <w:rPr>
          <w:rFonts w:ascii="宋体" w:hAnsi="宋体" w:cs="宋体"/>
          <w:sz w:val="24"/>
          <w:szCs w:val="24"/>
        </w:rPr>
      </w:pPr>
      <w:r>
        <w:rPr>
          <w:rFonts w:hint="eastAsia" w:ascii="宋体" w:hAnsi="宋体" w:cs="宋体"/>
          <w:sz w:val="24"/>
          <w:szCs w:val="24"/>
          <w:lang w:val="en-US" w:eastAsia="zh-CN"/>
        </w:rPr>
        <w:t>3.</w:t>
      </w:r>
      <w:r>
        <w:rPr>
          <w:rFonts w:ascii="宋体" w:hAnsi="宋体" w:cs="宋体"/>
          <w:sz w:val="24"/>
          <w:szCs w:val="24"/>
        </w:rPr>
        <w:t xml:space="preserve"> 要研究解决的主要问题</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xml:space="preserve">  本文在家教服务背景上，分析了家教兼职系统的实际需求和业务流程，并结合模块化的思想，设计和实现家教服务系统：</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(1)调研家教系统的功能需求现状，分析家教系统包括的具体业务功能。</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(2)广泛查阅文献资料，对家教系统所涉及到的技术进行认真学习，对所涉及到的业务逻辑进行深刻了解。</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(3)在对具体系统业务需求详细分析下，与实际情况结合。</w:t>
      </w:r>
    </w:p>
    <w:p>
      <w:pPr>
        <w:pStyle w:val="4"/>
        <w:widowControl/>
        <w:spacing w:beforeAutospacing="0" w:afterAutospacing="0" w:line="360" w:lineRule="auto"/>
        <w:rPr>
          <w:rFonts w:ascii="宋体" w:hAnsi="宋体" w:cs="宋体"/>
          <w:sz w:val="24"/>
          <w:szCs w:val="24"/>
        </w:rPr>
      </w:pPr>
    </w:p>
    <w:p>
      <w:pPr>
        <w:pStyle w:val="2"/>
        <w:numPr>
          <w:ilvl w:val="0"/>
          <w:numId w:val="0"/>
        </w:numPr>
        <w:spacing w:line="360" w:lineRule="auto"/>
        <w:ind w:leftChars="0"/>
        <w:jc w:val="left"/>
        <w:rPr>
          <w:rFonts w:ascii="宋体" w:hAnsi="宋体" w:cs="宋体"/>
          <w:sz w:val="24"/>
          <w:szCs w:val="24"/>
        </w:rPr>
      </w:pPr>
    </w:p>
    <w:p>
      <w:pPr>
        <w:pStyle w:val="2"/>
        <w:numPr>
          <w:ilvl w:val="0"/>
          <w:numId w:val="0"/>
        </w:numPr>
        <w:spacing w:line="360" w:lineRule="auto"/>
        <w:ind w:leftChars="0"/>
        <w:jc w:val="left"/>
        <w:rPr>
          <w:rFonts w:ascii="宋体" w:hAnsi="宋体" w:cs="宋体"/>
          <w:sz w:val="24"/>
          <w:szCs w:val="24"/>
        </w:rPr>
      </w:pPr>
    </w:p>
    <w:p>
      <w:pPr>
        <w:pStyle w:val="2"/>
        <w:numPr>
          <w:ilvl w:val="0"/>
          <w:numId w:val="0"/>
        </w:numPr>
        <w:spacing w:line="360" w:lineRule="auto"/>
        <w:ind w:leftChars="0"/>
        <w:jc w:val="left"/>
        <w:rPr>
          <w:rFonts w:ascii="宋体" w:hAnsi="宋体" w:cs="宋体"/>
          <w:sz w:val="24"/>
          <w:szCs w:val="24"/>
        </w:rPr>
      </w:pPr>
    </w:p>
    <w:p>
      <w:pPr>
        <w:pStyle w:val="2"/>
        <w:numPr>
          <w:ilvl w:val="0"/>
          <w:numId w:val="1"/>
        </w:numPr>
        <w:spacing w:line="360" w:lineRule="auto"/>
        <w:ind w:leftChars="0"/>
        <w:jc w:val="left"/>
        <w:rPr>
          <w:rFonts w:ascii="宋体" w:hAnsi="宋体" w:cs="宋体"/>
          <w:sz w:val="24"/>
          <w:szCs w:val="24"/>
        </w:rPr>
      </w:pPr>
      <w:r>
        <w:rPr>
          <w:rFonts w:hint="eastAsia" w:ascii="宋体" w:hAnsi="宋体" w:cs="宋体"/>
          <w:sz w:val="24"/>
          <w:szCs w:val="24"/>
          <w:lang w:val="en-US" w:eastAsia="zh-CN"/>
        </w:rPr>
        <w:t>人员分工</w:t>
      </w:r>
    </w:p>
    <w:p>
      <w:pPr>
        <w:pStyle w:val="2"/>
        <w:spacing w:line="360" w:lineRule="auto"/>
        <w:ind w:left="0" w:firstLine="480"/>
        <w:jc w:val="left"/>
        <w:rPr>
          <w:rFonts w:hint="eastAsia"/>
          <w:sz w:val="24"/>
          <w:szCs w:val="24"/>
          <w:lang w:eastAsia="zh-CN"/>
        </w:rPr>
      </w:pPr>
      <w:r>
        <w:rPr>
          <w:rFonts w:hint="eastAsia" w:ascii="宋体" w:hAnsi="宋体" w:cs="宋体"/>
          <w:sz w:val="24"/>
          <w:szCs w:val="24"/>
          <w:lang w:eastAsia="zh-CN"/>
        </w:rPr>
        <w:t>高原：功能设计，与调研相互切合，项目核心部分的串联，</w:t>
      </w:r>
      <w:r>
        <w:rPr>
          <w:sz w:val="24"/>
          <w:szCs w:val="24"/>
        </w:rPr>
        <w:t>制定产品的目标</w:t>
      </w:r>
      <w:r>
        <w:rPr>
          <w:rFonts w:hint="eastAsia"/>
          <w:sz w:val="24"/>
          <w:szCs w:val="24"/>
          <w:lang w:eastAsia="zh-CN"/>
        </w:rPr>
        <w:t>，</w:t>
      </w:r>
      <w:r>
        <w:rPr>
          <w:sz w:val="24"/>
          <w:szCs w:val="24"/>
        </w:rPr>
        <w:t>制定各个工作的详细任务表，跟踪这些任务的执行情况，进行控制。</w:t>
      </w:r>
    </w:p>
    <w:p>
      <w:pPr>
        <w:pStyle w:val="2"/>
        <w:spacing w:line="360" w:lineRule="auto"/>
        <w:ind w:left="0" w:firstLine="480"/>
        <w:jc w:val="left"/>
        <w:rPr>
          <w:rFonts w:ascii="宋体" w:hAnsi="宋体" w:cs="宋体"/>
          <w:sz w:val="24"/>
          <w:szCs w:val="24"/>
        </w:rPr>
      </w:pPr>
      <w:r>
        <w:rPr>
          <w:rFonts w:hint="eastAsia" w:ascii="宋体" w:hAnsi="宋体" w:cs="宋体"/>
          <w:sz w:val="24"/>
          <w:szCs w:val="24"/>
          <w:lang w:eastAsia="zh-CN"/>
        </w:rPr>
        <w:t>房慧保：负责</w:t>
      </w:r>
      <w:r>
        <w:rPr>
          <w:rFonts w:ascii="宋体" w:hAnsi="宋体" w:cs="宋体"/>
          <w:sz w:val="24"/>
          <w:szCs w:val="24"/>
          <w:highlight w:val="none"/>
        </w:rPr>
        <w:t>管理员登陆模块</w:t>
      </w:r>
      <w:r>
        <w:rPr>
          <w:rFonts w:ascii="宋体" w:hAnsi="宋体" w:cs="宋体"/>
          <w:sz w:val="24"/>
          <w:szCs w:val="24"/>
        </w:rPr>
        <w:t>：管理用户信息，平台信息发布，信息审核认证，后台维护。</w:t>
      </w:r>
    </w:p>
    <w:p>
      <w:pPr>
        <w:pStyle w:val="2"/>
        <w:numPr>
          <w:ilvl w:val="0"/>
          <w:numId w:val="0"/>
        </w:numPr>
        <w:spacing w:line="360" w:lineRule="auto"/>
        <w:ind w:leftChars="0" w:firstLine="480" w:firstLineChars="200"/>
        <w:jc w:val="left"/>
        <w:rPr>
          <w:rFonts w:ascii="宋体" w:hAnsi="宋体" w:cs="宋体"/>
          <w:sz w:val="24"/>
          <w:szCs w:val="24"/>
        </w:rPr>
      </w:pPr>
      <w:r>
        <w:rPr>
          <w:rFonts w:hint="eastAsia" w:ascii="宋体" w:hAnsi="宋体" w:cs="宋体"/>
          <w:sz w:val="24"/>
          <w:szCs w:val="24"/>
          <w:lang w:eastAsia="zh-CN"/>
        </w:rPr>
        <w:t>罗春春：</w:t>
      </w:r>
      <w:r>
        <w:rPr>
          <w:rFonts w:hint="eastAsia" w:ascii="宋体" w:hAnsi="宋体" w:cs="宋体"/>
          <w:sz w:val="24"/>
          <w:szCs w:val="24"/>
          <w:lang w:val="en-US" w:eastAsia="zh-CN"/>
        </w:rPr>
        <w:t>复制</w:t>
      </w:r>
      <w:r>
        <w:rPr>
          <w:rFonts w:ascii="宋体" w:hAnsi="宋体" w:cs="宋体"/>
          <w:sz w:val="24"/>
          <w:szCs w:val="24"/>
          <w:highlight w:val="none"/>
        </w:rPr>
        <w:t>匿名访问模块</w:t>
      </w:r>
      <w:r>
        <w:rPr>
          <w:rFonts w:ascii="宋体" w:hAnsi="宋体" w:cs="宋体"/>
          <w:sz w:val="24"/>
          <w:szCs w:val="24"/>
        </w:rPr>
        <w:t>：不需要进行登录，游客可以随意访问，功能有可以查看系统公布，可以查看学员评价，可以查看学员的学习心得，可以查看所感兴趣的家教的资料。</w:t>
      </w:r>
    </w:p>
    <w:p>
      <w:pPr>
        <w:pStyle w:val="2"/>
        <w:numPr>
          <w:ilvl w:val="0"/>
          <w:numId w:val="0"/>
        </w:numPr>
        <w:spacing w:line="360" w:lineRule="auto"/>
        <w:ind w:leftChars="0" w:firstLine="480"/>
        <w:jc w:val="left"/>
        <w:rPr>
          <w:rFonts w:hint="eastAsia" w:ascii="宋体" w:hAnsi="宋体" w:cs="宋体"/>
          <w:sz w:val="24"/>
          <w:szCs w:val="24"/>
          <w:lang w:eastAsia="zh-CN"/>
        </w:rPr>
      </w:pPr>
      <w:r>
        <w:rPr>
          <w:rFonts w:hint="eastAsia" w:ascii="宋体" w:hAnsi="宋体" w:cs="宋体"/>
          <w:sz w:val="24"/>
          <w:szCs w:val="24"/>
          <w:lang w:eastAsia="zh-CN"/>
        </w:rPr>
        <w:t>詹琼晖：</w:t>
      </w:r>
      <w:r>
        <w:rPr>
          <w:rFonts w:ascii="宋体" w:hAnsi="宋体" w:cs="宋体"/>
          <w:sz w:val="24"/>
          <w:szCs w:val="24"/>
          <w:highlight w:val="none"/>
        </w:rPr>
        <w:t>用户注册模块</w:t>
      </w:r>
      <w:r>
        <w:rPr>
          <w:rFonts w:ascii="宋体" w:hAnsi="宋体" w:cs="宋体"/>
          <w:sz w:val="24"/>
          <w:szCs w:val="24"/>
        </w:rPr>
        <w:t>：学员注册，成功以后要进行身份认证，学员绑定手机联系方式</w:t>
      </w:r>
      <w:r>
        <w:rPr>
          <w:rFonts w:hint="eastAsia" w:ascii="宋体" w:hAnsi="宋体" w:cs="宋体"/>
          <w:sz w:val="24"/>
          <w:szCs w:val="24"/>
          <w:lang w:eastAsia="zh-CN"/>
        </w:rPr>
        <w:t>；</w:t>
      </w:r>
      <w:r>
        <w:rPr>
          <w:rFonts w:ascii="宋体" w:hAnsi="宋体" w:cs="宋体"/>
          <w:sz w:val="24"/>
          <w:szCs w:val="24"/>
        </w:rPr>
        <w:t>家教注册，家教要提交相关学历经验证明。</w:t>
      </w:r>
    </w:p>
    <w:p>
      <w:pPr>
        <w:pStyle w:val="2"/>
        <w:numPr>
          <w:ilvl w:val="0"/>
          <w:numId w:val="0"/>
        </w:numPr>
        <w:spacing w:line="360" w:lineRule="auto"/>
        <w:ind w:leftChars="0" w:firstLine="480" w:firstLineChars="200"/>
        <w:jc w:val="left"/>
        <w:rPr>
          <w:rFonts w:hint="eastAsia" w:ascii="宋体" w:hAnsi="宋体" w:cs="宋体"/>
          <w:sz w:val="24"/>
          <w:szCs w:val="24"/>
          <w:lang w:eastAsia="zh-CN"/>
        </w:rPr>
      </w:pPr>
      <w:r>
        <w:rPr>
          <w:rFonts w:hint="eastAsia" w:ascii="宋体" w:hAnsi="宋体" w:cs="宋体"/>
          <w:sz w:val="24"/>
          <w:szCs w:val="24"/>
          <w:lang w:eastAsia="zh-CN"/>
        </w:rPr>
        <w:t>刘永芳：负责</w:t>
      </w:r>
      <w:r>
        <w:rPr>
          <w:rFonts w:ascii="宋体" w:hAnsi="宋体" w:cs="宋体"/>
          <w:sz w:val="24"/>
          <w:szCs w:val="24"/>
          <w:highlight w:val="none"/>
        </w:rPr>
        <w:t>登陆模块</w:t>
      </w:r>
      <w:r>
        <w:rPr>
          <w:rFonts w:ascii="宋体" w:hAnsi="宋体" w:cs="宋体"/>
          <w:sz w:val="24"/>
          <w:szCs w:val="24"/>
        </w:rPr>
        <w:t>：学员登陆，查看家教详细信息，对家教做评价，修改注册信息</w:t>
      </w:r>
      <w:r>
        <w:rPr>
          <w:rFonts w:hint="eastAsia" w:ascii="宋体" w:hAnsi="宋体" w:cs="宋体"/>
          <w:sz w:val="24"/>
          <w:szCs w:val="24"/>
          <w:lang w:eastAsia="zh-CN"/>
        </w:rPr>
        <w:t>，</w:t>
      </w:r>
      <w:r>
        <w:rPr>
          <w:rFonts w:ascii="宋体" w:hAnsi="宋体" w:cs="宋体"/>
          <w:sz w:val="24"/>
          <w:szCs w:val="24"/>
        </w:rPr>
        <w:t>家教登陆，发布家教信息，查看学院信息，发布教学心得，修改注册信</w:t>
      </w:r>
      <w:r>
        <w:rPr>
          <w:rFonts w:hint="eastAsia" w:ascii="宋体" w:hAnsi="宋体" w:cs="宋体"/>
          <w:sz w:val="24"/>
          <w:szCs w:val="24"/>
          <w:lang w:val="en-US" w:eastAsia="zh-CN"/>
        </w:rPr>
        <w:t>息；</w:t>
      </w:r>
      <w:bookmarkStart w:id="0" w:name="_GoBack"/>
      <w:bookmarkEnd w:id="0"/>
    </w:p>
    <w:p>
      <w:pPr>
        <w:pStyle w:val="2"/>
        <w:spacing w:line="360" w:lineRule="auto"/>
        <w:ind w:left="0" w:firstLine="480"/>
        <w:jc w:val="left"/>
        <w:rPr>
          <w:rFonts w:hint="eastAsia" w:ascii="宋体" w:hAnsi="宋体" w:cs="宋体"/>
          <w:sz w:val="24"/>
          <w:szCs w:val="24"/>
          <w:highlight w:val="none"/>
          <w:lang w:eastAsia="zh-CN"/>
        </w:rPr>
      </w:pPr>
      <w:r>
        <w:rPr>
          <w:rFonts w:hint="eastAsia" w:ascii="宋体" w:hAnsi="宋体" w:cs="宋体"/>
          <w:sz w:val="24"/>
          <w:szCs w:val="24"/>
          <w:lang w:eastAsia="zh-CN"/>
        </w:rPr>
        <w:t>马跃欣：</w:t>
      </w:r>
      <w:r>
        <w:rPr>
          <w:rFonts w:hint="eastAsia" w:ascii="宋体" w:hAnsi="宋体" w:cs="宋体"/>
          <w:sz w:val="24"/>
          <w:szCs w:val="24"/>
          <w:highlight w:val="none"/>
          <w:lang w:eastAsia="zh-CN"/>
        </w:rPr>
        <w:t>测试模块：游客，家教，学员身份验证和访问测试。</w:t>
      </w:r>
    </w:p>
    <w:p>
      <w:pPr>
        <w:pStyle w:val="2"/>
        <w:numPr>
          <w:ilvl w:val="0"/>
          <w:numId w:val="0"/>
        </w:numPr>
        <w:spacing w:line="360" w:lineRule="auto"/>
        <w:ind w:leftChars="0" w:firstLine="480"/>
        <w:jc w:val="left"/>
        <w:rPr>
          <w:rFonts w:ascii="宋体" w:hAnsi="宋体" w:cs="宋体"/>
          <w:sz w:val="24"/>
          <w:szCs w:val="24"/>
        </w:rPr>
      </w:pPr>
    </w:p>
    <w:p>
      <w:pPr>
        <w:pStyle w:val="2"/>
        <w:spacing w:line="360" w:lineRule="auto"/>
        <w:ind w:left="0" w:firstLine="480"/>
        <w:jc w:val="left"/>
        <w:rPr>
          <w:rFonts w:hint="eastAsia" w:ascii="宋体" w:hAnsi="宋体" w:cs="宋体"/>
          <w:sz w:val="24"/>
          <w:szCs w:val="24"/>
          <w:lang w:eastAsia="zh-CN"/>
        </w:rPr>
      </w:pPr>
    </w:p>
    <w:p>
      <w:pPr>
        <w:pStyle w:val="2"/>
        <w:spacing w:line="360" w:lineRule="auto"/>
        <w:ind w:left="0" w:firstLine="480"/>
        <w:jc w:val="left"/>
        <w:rPr>
          <w:rFonts w:hint="eastAsia" w:ascii="宋体" w:hAnsi="宋体" w:cs="宋体"/>
          <w:sz w:val="24"/>
          <w:szCs w:val="24"/>
          <w:lang w:eastAsia="zh-CN"/>
        </w:rPr>
      </w:pPr>
    </w:p>
    <w:p>
      <w:pPr>
        <w:pStyle w:val="2"/>
        <w:spacing w:line="360" w:lineRule="auto"/>
        <w:ind w:left="0" w:firstLine="480"/>
        <w:jc w:val="left"/>
        <w:rPr>
          <w:rFonts w:hint="eastAsia" w:ascii="宋体" w:hAnsi="宋体" w:cs="宋体"/>
          <w:sz w:val="24"/>
          <w:szCs w:val="24"/>
          <w:lang w:eastAsia="zh-CN"/>
        </w:rPr>
      </w:pPr>
    </w:p>
    <w:p>
      <w:pPr>
        <w:pStyle w:val="2"/>
        <w:spacing w:line="360" w:lineRule="auto"/>
        <w:ind w:left="0" w:firstLine="480"/>
        <w:jc w:val="left"/>
        <w:rPr>
          <w:rFonts w:hint="eastAsia" w:ascii="宋体" w:hAnsi="宋体" w:cs="宋体"/>
          <w:sz w:val="24"/>
          <w:szCs w:val="24"/>
          <w:lang w:eastAsia="zh-CN"/>
        </w:rPr>
      </w:pPr>
    </w:p>
    <w:p>
      <w:pPr>
        <w:pStyle w:val="2"/>
        <w:numPr>
          <w:ilvl w:val="0"/>
          <w:numId w:val="0"/>
        </w:numPr>
        <w:spacing w:line="360" w:lineRule="auto"/>
        <w:ind w:leftChars="0"/>
        <w:jc w:val="left"/>
        <w:rPr>
          <w:rFonts w:ascii="宋体" w:hAnsi="宋体" w:cs="宋体"/>
          <w:sz w:val="24"/>
          <w:szCs w:val="24"/>
        </w:rPr>
      </w:pPr>
      <w:r>
        <w:rPr>
          <w:rFonts w:hint="eastAsia" w:ascii="宋体" w:hAnsi="宋体" w:cs="宋体"/>
          <w:sz w:val="24"/>
          <w:szCs w:val="24"/>
          <w:lang w:val="en-US" w:eastAsia="zh-CN"/>
        </w:rPr>
        <w:t xml:space="preserve">    </w:t>
      </w:r>
    </w:p>
    <w:p>
      <w:pPr>
        <w:pStyle w:val="2"/>
        <w:spacing w:line="360" w:lineRule="auto"/>
        <w:ind w:left="0" w:firstLine="0"/>
        <w:jc w:val="left"/>
        <w:rPr>
          <w:rFonts w:ascii="宋体" w:hAnsi="宋体" w:cs="宋体"/>
          <w:sz w:val="24"/>
          <w:szCs w:val="24"/>
        </w:rPr>
      </w:pPr>
      <w:r>
        <w:rPr>
          <w:rFonts w:hint="eastAsia" w:ascii="宋体" w:hAnsi="宋体" w:cs="宋体"/>
          <w:sz w:val="24"/>
          <w:szCs w:val="24"/>
          <w:lang w:val="en-US" w:eastAsia="zh-CN"/>
        </w:rPr>
        <w:t xml:space="preserve">    </w:t>
      </w:r>
    </w:p>
    <w:p>
      <w:pPr>
        <w:pStyle w:val="2"/>
        <w:spacing w:line="360" w:lineRule="auto"/>
        <w:ind w:left="0" w:firstLine="480"/>
        <w:jc w:val="left"/>
        <w:rPr>
          <w:rFonts w:hint="eastAsia" w:ascii="宋体" w:hAnsi="宋体" w:cs="宋体"/>
          <w:sz w:val="24"/>
          <w:szCs w:val="24"/>
          <w:highlight w:val="none"/>
          <w:lang w:eastAsia="zh-CN"/>
        </w:rPr>
      </w:pPr>
    </w:p>
    <w:p>
      <w:pPr>
        <w:pStyle w:val="2"/>
        <w:spacing w:line="360" w:lineRule="auto"/>
        <w:ind w:left="0" w:firstLine="0"/>
        <w:jc w:val="left"/>
        <w:rPr>
          <w:rFonts w:ascii="宋体" w:hAnsi="宋体" w:cs="宋体"/>
          <w:b w:val="0"/>
          <w:bCs w:val="0"/>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C43CF"/>
    <w:multiLevelType w:val="singleLevel"/>
    <w:tmpl w:val="79DC43CF"/>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E0AE8"/>
    <w:rsid w:val="25E219C1"/>
    <w:rsid w:val="54BE0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000000"/>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uiPriority w:val="0"/>
    <w:pPr>
      <w:spacing w:line="360" w:lineRule="exact"/>
      <w:ind w:left="538" w:hanging="538"/>
    </w:pPr>
    <w:rPr>
      <w:kern w:val="1"/>
      <w:sz w:val="28"/>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rPr>
      <w:kern w:val="1"/>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2018-03-18T10:18:00Z</dcterms:created>
  <dc:creator>    Y</dc:creator>
  <cp:lastModifiedBy>    Y</cp:lastModifiedBy>
  <dcterms:modified xsi:type="dcterms:W3CDTF">2018-03-18T10:44:09Z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