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FBB81">
      <w:pPr>
        <w:rPr>
          <w:rFonts w:hint="default"/>
          <w:sz w:val="28"/>
          <w:szCs w:val="28"/>
        </w:rPr>
      </w:pPr>
    </w:p>
    <w:p w14:paraId="091810FF">
      <w:pPr>
        <w:rPr>
          <w:rFonts w:hint="default"/>
          <w:sz w:val="28"/>
          <w:szCs w:val="28"/>
        </w:rPr>
      </w:pPr>
      <w:bookmarkStart w:id="0" w:name="_GoBack"/>
      <w:bookmarkEnd w:id="0"/>
      <w:r>
        <w:rPr>
          <w:rFonts w:hint="default"/>
          <w:sz w:val="28"/>
          <w:szCs w:val="28"/>
        </w:rPr>
        <w:t>КҮНДЕЛІКТІ ШЫҒЫНДАРДЫ ЕСЕПТЕУГЕ АРНАЛҒАН ВЕБ-САЙТ</w:t>
      </w:r>
    </w:p>
    <w:p w14:paraId="66218631">
      <w:pPr>
        <w:rPr>
          <w:rFonts w:hint="default"/>
          <w:sz w:val="28"/>
          <w:szCs w:val="28"/>
        </w:rPr>
      </w:pPr>
    </w:p>
    <w:p w14:paraId="1D668C46">
      <w:pPr>
        <w:rPr>
          <w:rFonts w:hint="default"/>
          <w:sz w:val="28"/>
          <w:szCs w:val="28"/>
        </w:rPr>
      </w:pPr>
      <w:r>
        <w:rPr>
          <w:rFonts w:hint="default"/>
          <w:sz w:val="28"/>
          <w:szCs w:val="28"/>
        </w:rPr>
        <w:t>Тақырыбы: HTML, CSS және JavaScript көмегімен күнделікті шығындарды есептейтін веб-сайт жасау.</w:t>
      </w:r>
    </w:p>
    <w:p w14:paraId="6A4B13F9">
      <w:pPr>
        <w:rPr>
          <w:rFonts w:hint="default"/>
          <w:sz w:val="28"/>
          <w:szCs w:val="28"/>
        </w:rPr>
      </w:pPr>
    </w:p>
    <w:p w14:paraId="5A928154">
      <w:pPr>
        <w:rPr>
          <w:rFonts w:hint="default"/>
          <w:sz w:val="28"/>
          <w:szCs w:val="28"/>
        </w:rPr>
      </w:pPr>
      <w:r>
        <w:rPr>
          <w:rFonts w:hint="default"/>
          <w:sz w:val="28"/>
          <w:szCs w:val="28"/>
        </w:rPr>
        <w:t>1. Жұмыстың мақсаты</w:t>
      </w:r>
    </w:p>
    <w:p w14:paraId="1711A624">
      <w:pPr>
        <w:rPr>
          <w:rFonts w:hint="default"/>
          <w:sz w:val="28"/>
          <w:szCs w:val="28"/>
        </w:rPr>
      </w:pPr>
      <w:r>
        <w:rPr>
          <w:rFonts w:hint="default"/>
          <w:sz w:val="28"/>
          <w:szCs w:val="28"/>
        </w:rPr>
        <w:t>Бұл жұмыстың мақсаты – HTML, CSS және JavaScript тілдерін пайдаланып, күнделікті кіріс пен шығынды есептеуге арналған қарапайым әрі ыңғайлы веб-сайт құру. Сайт арқылы пайдаланушы өз операцияларын енгізіп, жалпы балансын, бүгінгі шығынын және ағымдағы айдағы шығынын бақылай алады.</w:t>
      </w:r>
    </w:p>
    <w:p w14:paraId="2C14FD9A">
      <w:pPr>
        <w:rPr>
          <w:rFonts w:hint="default"/>
          <w:sz w:val="28"/>
          <w:szCs w:val="28"/>
        </w:rPr>
      </w:pPr>
    </w:p>
    <w:p w14:paraId="55BF404A">
      <w:pPr>
        <w:rPr>
          <w:rFonts w:hint="default"/>
          <w:sz w:val="28"/>
          <w:szCs w:val="28"/>
        </w:rPr>
      </w:pPr>
      <w:r>
        <w:rPr>
          <w:rFonts w:hint="default"/>
          <w:sz w:val="28"/>
          <w:szCs w:val="28"/>
        </w:rPr>
        <w:t>2. Қолданылған технологиялар</w:t>
      </w:r>
    </w:p>
    <w:p w14:paraId="28226BC4">
      <w:pPr>
        <w:rPr>
          <w:rFonts w:hint="default"/>
          <w:sz w:val="28"/>
          <w:szCs w:val="28"/>
        </w:rPr>
      </w:pPr>
      <w:r>
        <w:rPr>
          <w:rFonts w:hint="default"/>
          <w:sz w:val="28"/>
          <w:szCs w:val="28"/>
        </w:rPr>
        <w:t>• HTML – веб-беттің құрылымын құру үшін қолданылды. Оның көмегімен тақырыптар, мәтіндер, енгізу өрістері, тізімдер мен батырмалар орналастырылды.</w:t>
      </w:r>
    </w:p>
    <w:p w14:paraId="62A4B285">
      <w:pPr>
        <w:rPr>
          <w:rFonts w:hint="default"/>
          <w:sz w:val="28"/>
          <w:szCs w:val="28"/>
        </w:rPr>
      </w:pPr>
      <w:r>
        <w:rPr>
          <w:rFonts w:hint="default"/>
          <w:sz w:val="28"/>
          <w:szCs w:val="28"/>
        </w:rPr>
        <w:t>• CSS – веб-сайттың сыртқы дизайнын жасау үшін қолданылды. Түстер, қаріптер, карточкалар, аралықтар және экран өлшеміне бейімделетін стильдер берілді.</w:t>
      </w:r>
    </w:p>
    <w:p w14:paraId="7E284819">
      <w:pPr>
        <w:rPr>
          <w:rFonts w:hint="default"/>
          <w:sz w:val="28"/>
          <w:szCs w:val="28"/>
        </w:rPr>
      </w:pPr>
      <w:r>
        <w:rPr>
          <w:rFonts w:hint="default"/>
          <w:sz w:val="28"/>
          <w:szCs w:val="28"/>
        </w:rPr>
        <w:t>• JavaScript – сайттың жұмыс істеу логикасын жасау үшін қолданылды. Ол операцияларды қосады, кіріс пен шығынды есептейді, тарихты көрсетеді және деректерді браузердің localStorage жадында сақтайды.</w:t>
      </w:r>
    </w:p>
    <w:p w14:paraId="42E65D92">
      <w:pPr>
        <w:rPr>
          <w:rFonts w:hint="default"/>
          <w:sz w:val="28"/>
          <w:szCs w:val="28"/>
        </w:rPr>
      </w:pPr>
      <w:r>
        <w:rPr>
          <w:rFonts w:hint="default"/>
          <w:sz w:val="28"/>
          <w:szCs w:val="28"/>
        </w:rPr>
        <w:t>3. Сайттың негізгі мүмкіндіктері</w:t>
      </w:r>
    </w:p>
    <w:p w14:paraId="4D12B052">
      <w:pPr>
        <w:rPr>
          <w:rFonts w:hint="default"/>
          <w:sz w:val="28"/>
          <w:szCs w:val="28"/>
        </w:rPr>
      </w:pPr>
      <w:r>
        <w:rPr>
          <w:rFonts w:hint="default"/>
          <w:sz w:val="28"/>
          <w:szCs w:val="28"/>
        </w:rPr>
        <w:t>• Кіріс немесе шығын түрін таңдау.</w:t>
      </w:r>
    </w:p>
    <w:p w14:paraId="7614AEAA">
      <w:pPr>
        <w:rPr>
          <w:rFonts w:hint="default"/>
          <w:sz w:val="28"/>
          <w:szCs w:val="28"/>
        </w:rPr>
      </w:pPr>
      <w:r>
        <w:rPr>
          <w:rFonts w:hint="default"/>
          <w:sz w:val="28"/>
          <w:szCs w:val="28"/>
        </w:rPr>
        <w:t>• Ақша сомасын, санатын, сипаттамасын және күнін енгізу.</w:t>
      </w:r>
    </w:p>
    <w:p w14:paraId="3AB4D4AD">
      <w:pPr>
        <w:rPr>
          <w:rFonts w:hint="default"/>
          <w:sz w:val="28"/>
          <w:szCs w:val="28"/>
        </w:rPr>
      </w:pPr>
      <w:r>
        <w:rPr>
          <w:rFonts w:hint="default"/>
          <w:sz w:val="28"/>
          <w:szCs w:val="28"/>
        </w:rPr>
        <w:t>• Жалпы балансты автоматты түрде есептеу.</w:t>
      </w:r>
    </w:p>
    <w:p w14:paraId="758E7578">
      <w:pPr>
        <w:rPr>
          <w:rFonts w:hint="default"/>
          <w:sz w:val="28"/>
          <w:szCs w:val="28"/>
        </w:rPr>
      </w:pPr>
      <w:r>
        <w:rPr>
          <w:rFonts w:hint="default"/>
          <w:sz w:val="28"/>
          <w:szCs w:val="28"/>
        </w:rPr>
        <w:t>• Бүгінгі және ағымдағы айдағы шығынды көрсету.</w:t>
      </w:r>
    </w:p>
    <w:p w14:paraId="1A2D516A">
      <w:pPr>
        <w:rPr>
          <w:rFonts w:hint="default"/>
          <w:sz w:val="28"/>
          <w:szCs w:val="28"/>
        </w:rPr>
      </w:pPr>
      <w:r>
        <w:rPr>
          <w:rFonts w:hint="default"/>
          <w:sz w:val="28"/>
          <w:szCs w:val="28"/>
        </w:rPr>
        <w:t>• Операциялар тарихын қарау және қажет емес операцияны жеке өшіру.</w:t>
      </w:r>
    </w:p>
    <w:p w14:paraId="177A4343">
      <w:pPr>
        <w:rPr>
          <w:rFonts w:hint="default"/>
          <w:sz w:val="28"/>
          <w:szCs w:val="28"/>
        </w:rPr>
      </w:pPr>
      <w:r>
        <w:rPr>
          <w:rFonts w:hint="default"/>
          <w:sz w:val="28"/>
          <w:szCs w:val="28"/>
        </w:rPr>
        <w:t>• Барлық операцияны растау арқылы тазарту.</w:t>
      </w:r>
    </w:p>
    <w:p w14:paraId="39FB54D9">
      <w:pPr>
        <w:rPr>
          <w:rFonts w:hint="default"/>
          <w:sz w:val="28"/>
          <w:szCs w:val="28"/>
        </w:rPr>
      </w:pPr>
      <w:r>
        <w:rPr>
          <w:rFonts w:hint="default"/>
          <w:sz w:val="28"/>
          <w:szCs w:val="28"/>
        </w:rPr>
        <w:t>• Деректерді браузердің localStorage жадында сақтау.</w:t>
      </w:r>
    </w:p>
    <w:p w14:paraId="7961779D">
      <w:pPr>
        <w:rPr>
          <w:rFonts w:hint="default"/>
          <w:sz w:val="28"/>
          <w:szCs w:val="28"/>
        </w:rPr>
      </w:pPr>
      <w:r>
        <w:rPr>
          <w:rFonts w:hint="default"/>
          <w:sz w:val="28"/>
          <w:szCs w:val="28"/>
        </w:rPr>
        <w:t>4. HTML кодының түсіндірмесі</w:t>
      </w:r>
    </w:p>
    <w:p w14:paraId="1AB77AC6">
      <w:pPr>
        <w:rPr>
          <w:rFonts w:hint="default"/>
          <w:sz w:val="28"/>
          <w:szCs w:val="28"/>
        </w:rPr>
      </w:pPr>
      <w:r>
        <w:rPr>
          <w:rFonts w:hint="default"/>
          <w:sz w:val="28"/>
          <w:szCs w:val="28"/>
        </w:rPr>
        <w:t>• &lt;!DOCTYPE html&gt; – Құжаттың HTML5 стандарты бойынша жазылғанын көрсетеді.</w:t>
      </w:r>
    </w:p>
    <w:p w14:paraId="46E2E8CE">
      <w:pPr>
        <w:rPr>
          <w:rFonts w:hint="default"/>
          <w:sz w:val="28"/>
          <w:szCs w:val="28"/>
        </w:rPr>
      </w:pPr>
      <w:r>
        <w:rPr>
          <w:rFonts w:hint="default"/>
          <w:sz w:val="28"/>
          <w:szCs w:val="28"/>
        </w:rPr>
        <w:t>• &lt;html lang="kk"&gt; – HTML құжатын бастайды және веб-беттің тілін қазақша деп белгілейді.</w:t>
      </w:r>
    </w:p>
    <w:p w14:paraId="4E1524FD">
      <w:pPr>
        <w:rPr>
          <w:rFonts w:hint="default"/>
          <w:sz w:val="28"/>
          <w:szCs w:val="28"/>
        </w:rPr>
      </w:pPr>
      <w:r>
        <w:rPr>
          <w:rFonts w:hint="default"/>
          <w:sz w:val="28"/>
          <w:szCs w:val="28"/>
        </w:rPr>
        <w:t>• &lt;head&gt; – Бет туралы техникалық ақпарат пен сыртқы файлдарға сілтемелер орналасатын бөлім.</w:t>
      </w:r>
    </w:p>
    <w:p w14:paraId="47CFB6B7">
      <w:pPr>
        <w:rPr>
          <w:rFonts w:hint="default"/>
          <w:sz w:val="28"/>
          <w:szCs w:val="28"/>
        </w:rPr>
      </w:pPr>
      <w:r>
        <w:rPr>
          <w:rFonts w:hint="default"/>
          <w:sz w:val="28"/>
          <w:szCs w:val="28"/>
        </w:rPr>
        <w:t>• &lt;meta charset="UTF-8"&gt; – Қазақ әріптері мен басқа Unicode таңбаларының дұрыс көрсетілуін қамтамасыз етеді.</w:t>
      </w:r>
    </w:p>
    <w:p w14:paraId="75E4FCC0">
      <w:pPr>
        <w:rPr>
          <w:rFonts w:hint="default"/>
          <w:sz w:val="28"/>
          <w:szCs w:val="28"/>
        </w:rPr>
      </w:pPr>
      <w:r>
        <w:rPr>
          <w:rFonts w:hint="default"/>
          <w:sz w:val="28"/>
          <w:szCs w:val="28"/>
        </w:rPr>
        <w:t>• &lt;meta name="viewport" ...&gt; – Беттің телефон және басқа экрандарға дұрыс бейімделуіне көмектеседі.</w:t>
      </w:r>
    </w:p>
    <w:p w14:paraId="616817EB">
      <w:pPr>
        <w:rPr>
          <w:rFonts w:hint="default"/>
          <w:sz w:val="28"/>
          <w:szCs w:val="28"/>
        </w:rPr>
      </w:pPr>
      <w:r>
        <w:rPr>
          <w:rFonts w:hint="default"/>
          <w:sz w:val="28"/>
          <w:szCs w:val="28"/>
        </w:rPr>
        <w:t>• &lt;title&gt; – Браузер қойындысында көрінетін веб-беттің атауын береді.</w:t>
      </w:r>
    </w:p>
    <w:p w14:paraId="6170D72D">
      <w:pPr>
        <w:rPr>
          <w:rFonts w:hint="default"/>
          <w:sz w:val="28"/>
          <w:szCs w:val="28"/>
        </w:rPr>
      </w:pPr>
      <w:r>
        <w:rPr>
          <w:rFonts w:hint="default"/>
          <w:sz w:val="28"/>
          <w:szCs w:val="28"/>
        </w:rPr>
        <w:t>• &lt;link rel="stylesheet" href="style.css"&gt; – Сыртқы CSS файлын HTML құжатына қосады.</w:t>
      </w:r>
    </w:p>
    <w:p w14:paraId="0E6DDBDA">
      <w:pPr>
        <w:rPr>
          <w:rFonts w:hint="default"/>
          <w:sz w:val="28"/>
          <w:szCs w:val="28"/>
        </w:rPr>
      </w:pPr>
      <w:r>
        <w:rPr>
          <w:rFonts w:hint="default"/>
          <w:sz w:val="28"/>
          <w:szCs w:val="28"/>
        </w:rPr>
        <w:t>• &lt;body&gt; – Пайдаланушы көретін веб-бет мазмұны орналасатын бөлім.</w:t>
      </w:r>
    </w:p>
    <w:p w14:paraId="637EEDA0">
      <w:pPr>
        <w:rPr>
          <w:rFonts w:hint="default"/>
          <w:sz w:val="28"/>
          <w:szCs w:val="28"/>
        </w:rPr>
      </w:pPr>
      <w:r>
        <w:rPr>
          <w:rFonts w:hint="default"/>
          <w:sz w:val="28"/>
          <w:szCs w:val="28"/>
        </w:rPr>
        <w:t>• &lt;header&gt; – Сайттың жоғарғы бөлігін, атауы мен қысқаша сипаттамасын орналастырады.</w:t>
      </w:r>
    </w:p>
    <w:p w14:paraId="1FAF579A">
      <w:pPr>
        <w:rPr>
          <w:rFonts w:hint="default"/>
          <w:sz w:val="28"/>
          <w:szCs w:val="28"/>
        </w:rPr>
      </w:pPr>
      <w:r>
        <w:rPr>
          <w:rFonts w:hint="default"/>
          <w:sz w:val="28"/>
          <w:szCs w:val="28"/>
        </w:rPr>
        <w:t>• &lt;section&gt; – Балансты, статистиканы, жаңа операция формасын және тарихты бөлек бөлімдерге бөледі.</w:t>
      </w:r>
    </w:p>
    <w:p w14:paraId="24B558BC">
      <w:pPr>
        <w:rPr>
          <w:rFonts w:hint="default"/>
          <w:sz w:val="28"/>
          <w:szCs w:val="28"/>
        </w:rPr>
      </w:pPr>
      <w:r>
        <w:rPr>
          <w:rFonts w:hint="default"/>
          <w:sz w:val="28"/>
          <w:szCs w:val="28"/>
        </w:rPr>
        <w:t>• &lt;h1&gt;, &lt;h2&gt;, &lt;h3&gt; – Әртүрлі деңгейдегі тақырыптарды көрсетеді.</w:t>
      </w:r>
    </w:p>
    <w:p w14:paraId="6F74F66A">
      <w:pPr>
        <w:rPr>
          <w:rFonts w:hint="default"/>
          <w:sz w:val="28"/>
          <w:szCs w:val="28"/>
        </w:rPr>
      </w:pPr>
      <w:r>
        <w:rPr>
          <w:rFonts w:hint="default"/>
          <w:sz w:val="28"/>
          <w:szCs w:val="28"/>
        </w:rPr>
        <w:t>• &lt;p&gt; және &lt;span&gt; – Мәтін мен қысқа жазуларды көрсету үшін қолданылады.</w:t>
      </w:r>
    </w:p>
    <w:p w14:paraId="48AE5930">
      <w:pPr>
        <w:rPr>
          <w:rFonts w:hint="default"/>
          <w:sz w:val="28"/>
          <w:szCs w:val="28"/>
        </w:rPr>
      </w:pPr>
      <w:r>
        <w:rPr>
          <w:rFonts w:hint="default"/>
          <w:sz w:val="28"/>
          <w:szCs w:val="28"/>
        </w:rPr>
        <w:t>• &lt;div&gt; – Бірнеше элементті ортақ блокқа біріктіреді.</w:t>
      </w:r>
    </w:p>
    <w:p w14:paraId="42F6E37E">
      <w:pPr>
        <w:rPr>
          <w:rFonts w:hint="default"/>
          <w:sz w:val="28"/>
          <w:szCs w:val="28"/>
        </w:rPr>
      </w:pPr>
      <w:r>
        <w:rPr>
          <w:rFonts w:hint="default"/>
          <w:sz w:val="28"/>
          <w:szCs w:val="28"/>
        </w:rPr>
        <w:t>• &lt;form&gt; – Пайдаланушы енгізетін мәліметтерді бір формаға біріктіреді.</w:t>
      </w:r>
    </w:p>
    <w:p w14:paraId="4362CBB0">
      <w:pPr>
        <w:rPr>
          <w:rFonts w:hint="default"/>
          <w:sz w:val="28"/>
          <w:szCs w:val="28"/>
        </w:rPr>
      </w:pPr>
      <w:r>
        <w:rPr>
          <w:rFonts w:hint="default"/>
          <w:sz w:val="28"/>
          <w:szCs w:val="28"/>
        </w:rPr>
        <w:t>• &lt;label&gt; – Енгізу өрісінің не үшін арналғанын көрсетеді.</w:t>
      </w:r>
    </w:p>
    <w:p w14:paraId="3ADEB3A9">
      <w:pPr>
        <w:rPr>
          <w:rFonts w:hint="default"/>
          <w:sz w:val="28"/>
          <w:szCs w:val="28"/>
        </w:rPr>
      </w:pPr>
      <w:r>
        <w:rPr>
          <w:rFonts w:hint="default"/>
          <w:sz w:val="28"/>
          <w:szCs w:val="28"/>
        </w:rPr>
        <w:t>• &lt;input&gt; – Сома, сипаттама және күн енгізуге арналған өріс жасайды.</w:t>
      </w:r>
    </w:p>
    <w:p w14:paraId="613367AF">
      <w:pPr>
        <w:rPr>
          <w:rFonts w:hint="default"/>
          <w:sz w:val="28"/>
          <w:szCs w:val="28"/>
        </w:rPr>
      </w:pPr>
      <w:r>
        <w:rPr>
          <w:rFonts w:hint="default"/>
          <w:sz w:val="28"/>
          <w:szCs w:val="28"/>
        </w:rPr>
        <w:t>• &lt;select&gt; және &lt;option&gt; – Операция түрі мен санатын ашылмалы тізімнен таңдауға мүмкіндік береді.</w:t>
      </w:r>
    </w:p>
    <w:p w14:paraId="6ECAAE86">
      <w:pPr>
        <w:rPr>
          <w:rFonts w:hint="default"/>
          <w:sz w:val="28"/>
          <w:szCs w:val="28"/>
        </w:rPr>
      </w:pPr>
      <w:r>
        <w:rPr>
          <w:rFonts w:hint="default"/>
          <w:sz w:val="28"/>
          <w:szCs w:val="28"/>
        </w:rPr>
        <w:t>• &lt;button&gt; – Операция қосу және тарихты тазарту батырмаларын жасайды.</w:t>
      </w:r>
    </w:p>
    <w:p w14:paraId="20A7F154">
      <w:pPr>
        <w:rPr>
          <w:rFonts w:hint="default"/>
          <w:sz w:val="28"/>
          <w:szCs w:val="28"/>
        </w:rPr>
      </w:pPr>
      <w:r>
        <w:rPr>
          <w:rFonts w:hint="default"/>
          <w:sz w:val="28"/>
          <w:szCs w:val="28"/>
        </w:rPr>
        <w:t>• id атрибуты – JavaScript арқылы нақты HTML элементін табуға мүмкіндік береді.</w:t>
      </w:r>
    </w:p>
    <w:p w14:paraId="73531E13">
      <w:pPr>
        <w:rPr>
          <w:rFonts w:hint="default"/>
          <w:sz w:val="28"/>
          <w:szCs w:val="28"/>
        </w:rPr>
      </w:pPr>
      <w:r>
        <w:rPr>
          <w:rFonts w:hint="default"/>
          <w:sz w:val="28"/>
          <w:szCs w:val="28"/>
        </w:rPr>
        <w:t>• class атрибуты – CSS арқылы элементтер тобына бірдей дизайн қолдануға мүмкіндік береді.</w:t>
      </w:r>
    </w:p>
    <w:p w14:paraId="1428D45D">
      <w:pPr>
        <w:rPr>
          <w:rFonts w:hint="default"/>
          <w:sz w:val="28"/>
          <w:szCs w:val="28"/>
        </w:rPr>
      </w:pPr>
      <w:r>
        <w:rPr>
          <w:rFonts w:hint="default"/>
          <w:sz w:val="28"/>
          <w:szCs w:val="28"/>
        </w:rPr>
        <w:t>• &lt;script src="script.js"&gt;&lt;/script&gt; – Веб-беттің интерактивті қызметтерін іске асыратын JavaScript файлын қосады.</w:t>
      </w:r>
    </w:p>
    <w:p w14:paraId="2B75CEDF">
      <w:pPr>
        <w:rPr>
          <w:rFonts w:hint="default"/>
          <w:sz w:val="28"/>
          <w:szCs w:val="28"/>
        </w:rPr>
      </w:pPr>
      <w:r>
        <w:rPr>
          <w:rFonts w:hint="default"/>
          <w:sz w:val="28"/>
          <w:szCs w:val="28"/>
        </w:rPr>
        <w:t>• &lt;footer&gt; – Сайттың төменгі бөлігін көрсетеді.</w:t>
      </w:r>
    </w:p>
    <w:p w14:paraId="1228DB33">
      <w:pPr>
        <w:rPr>
          <w:rFonts w:hint="default"/>
          <w:sz w:val="28"/>
          <w:szCs w:val="28"/>
        </w:rPr>
      </w:pPr>
      <w:r>
        <w:rPr>
          <w:rFonts w:hint="default"/>
          <w:sz w:val="28"/>
          <w:szCs w:val="28"/>
        </w:rPr>
        <w:t>5. CSS кодының түсіндірмесі</w:t>
      </w:r>
    </w:p>
    <w:p w14:paraId="169D665E">
      <w:pPr>
        <w:rPr>
          <w:rFonts w:hint="default"/>
          <w:sz w:val="28"/>
          <w:szCs w:val="28"/>
        </w:rPr>
      </w:pPr>
      <w:r>
        <w:rPr>
          <w:rFonts w:hint="default"/>
          <w:sz w:val="28"/>
          <w:szCs w:val="28"/>
        </w:rPr>
        <w:t>• * – Барлық HTML элементтеріне бастапқы стильдерді қолданады.</w:t>
      </w:r>
    </w:p>
    <w:p w14:paraId="41A69A6B">
      <w:pPr>
        <w:rPr>
          <w:rFonts w:hint="default"/>
          <w:sz w:val="28"/>
          <w:szCs w:val="28"/>
        </w:rPr>
      </w:pPr>
      <w:r>
        <w:rPr>
          <w:rFonts w:hint="default"/>
          <w:sz w:val="28"/>
          <w:szCs w:val="28"/>
        </w:rPr>
        <w:t>• margin және padding – Элементтердің сыртқы және ішкі аралықтарын басқарады.</w:t>
      </w:r>
    </w:p>
    <w:p w14:paraId="17525071">
      <w:pPr>
        <w:rPr>
          <w:rFonts w:hint="default"/>
          <w:sz w:val="28"/>
          <w:szCs w:val="28"/>
        </w:rPr>
      </w:pPr>
      <w:r>
        <w:rPr>
          <w:rFonts w:hint="default"/>
          <w:sz w:val="28"/>
          <w:szCs w:val="28"/>
        </w:rPr>
        <w:t>• box-sizing: border-box – Элемент өлшемін есептеуді ыңғайлы етеді: шекара мен ішкі аралық берілген өлшемнің ішінде есептеледі.</w:t>
      </w:r>
    </w:p>
    <w:p w14:paraId="4913324E">
      <w:pPr>
        <w:rPr>
          <w:rFonts w:hint="default"/>
          <w:sz w:val="28"/>
          <w:szCs w:val="28"/>
        </w:rPr>
      </w:pPr>
      <w:r>
        <w:rPr>
          <w:rFonts w:hint="default"/>
          <w:sz w:val="28"/>
          <w:szCs w:val="28"/>
        </w:rPr>
        <w:t>• body – Бүкіл беттің қарпін, фон түсін және сыртқы аралықтарын орнатады.</w:t>
      </w:r>
    </w:p>
    <w:p w14:paraId="1CB1237B">
      <w:pPr>
        <w:rPr>
          <w:rFonts w:hint="default"/>
          <w:sz w:val="28"/>
          <w:szCs w:val="28"/>
        </w:rPr>
      </w:pPr>
      <w:r>
        <w:rPr>
          <w:rFonts w:hint="default"/>
          <w:sz w:val="28"/>
          <w:szCs w:val="28"/>
        </w:rPr>
        <w:t>• .app – Сайттың негізгі контейнерінің енін шектеп, ортаға орналастырады.</w:t>
      </w:r>
    </w:p>
    <w:p w14:paraId="2A76B2D1">
      <w:pPr>
        <w:rPr>
          <w:rFonts w:hint="default"/>
          <w:sz w:val="28"/>
          <w:szCs w:val="28"/>
        </w:rPr>
      </w:pPr>
      <w:r>
        <w:rPr>
          <w:rFonts w:hint="default"/>
          <w:sz w:val="28"/>
          <w:szCs w:val="28"/>
        </w:rPr>
        <w:t>• header және display: flex – Жоғарғы бөлімдегі атау мен логотипті бір қатарға орналастырады.</w:t>
      </w:r>
    </w:p>
    <w:p w14:paraId="40082988">
      <w:pPr>
        <w:rPr>
          <w:rFonts w:hint="default"/>
          <w:sz w:val="28"/>
          <w:szCs w:val="28"/>
        </w:rPr>
      </w:pPr>
      <w:r>
        <w:rPr>
          <w:rFonts w:hint="default"/>
          <w:sz w:val="28"/>
          <w:szCs w:val="28"/>
        </w:rPr>
        <w:t>• .balance-card – Баланс карточкасына күлгін градиент, ақ мәтін, дөңгелек бұрыш және көлеңке береді.</w:t>
      </w:r>
    </w:p>
    <w:p w14:paraId="676C7E6F">
      <w:pPr>
        <w:rPr>
          <w:rFonts w:hint="default"/>
          <w:sz w:val="28"/>
          <w:szCs w:val="28"/>
        </w:rPr>
      </w:pPr>
      <w:r>
        <w:rPr>
          <w:rFonts w:hint="default"/>
          <w:sz w:val="28"/>
          <w:szCs w:val="28"/>
        </w:rPr>
        <w:t>• .stats және display: grid – Статистиканы екі бағанға орналастырады.</w:t>
      </w:r>
    </w:p>
    <w:p w14:paraId="19352F9D">
      <w:pPr>
        <w:rPr>
          <w:rFonts w:hint="default"/>
          <w:sz w:val="28"/>
          <w:szCs w:val="28"/>
        </w:rPr>
      </w:pPr>
      <w:r>
        <w:rPr>
          <w:rFonts w:hint="default"/>
          <w:sz w:val="28"/>
          <w:szCs w:val="28"/>
        </w:rPr>
        <w:t>• .panel – Форма мен тарихты ақ түсті карточка түрінде көрсетеді.</w:t>
      </w:r>
    </w:p>
    <w:p w14:paraId="00E11E89">
      <w:pPr>
        <w:rPr>
          <w:rFonts w:hint="default"/>
          <w:sz w:val="28"/>
          <w:szCs w:val="28"/>
        </w:rPr>
      </w:pPr>
      <w:r>
        <w:rPr>
          <w:rFonts w:hint="default"/>
          <w:sz w:val="28"/>
          <w:szCs w:val="28"/>
        </w:rPr>
        <w:t>• input, select – Енгізу өрістері мен тізімдердің түсін, өлшемін, шекарасын және ішкі аралығын реттейді.</w:t>
      </w:r>
    </w:p>
    <w:p w14:paraId="0DE95EC7">
      <w:pPr>
        <w:rPr>
          <w:rFonts w:hint="default"/>
          <w:sz w:val="28"/>
          <w:szCs w:val="28"/>
        </w:rPr>
      </w:pPr>
      <w:r>
        <w:rPr>
          <w:rFonts w:hint="default"/>
          <w:sz w:val="28"/>
          <w:szCs w:val="28"/>
        </w:rPr>
        <w:t>• .add-btn:hover – Тінтуір батырманың үстіне келгенде оның түсін өзгертіп, шағын қозғалыс әсерін береді.</w:t>
      </w:r>
    </w:p>
    <w:p w14:paraId="0A1821AF">
      <w:pPr>
        <w:rPr>
          <w:rFonts w:hint="default"/>
          <w:sz w:val="28"/>
          <w:szCs w:val="28"/>
        </w:rPr>
      </w:pPr>
      <w:r>
        <w:rPr>
          <w:rFonts w:hint="default"/>
          <w:sz w:val="28"/>
          <w:szCs w:val="28"/>
        </w:rPr>
        <w:t>• .history-item – Әр операцияны жеке жол ретінде орналастырады.</w:t>
      </w:r>
    </w:p>
    <w:p w14:paraId="1EFD40FD">
      <w:pPr>
        <w:rPr>
          <w:rFonts w:hint="default"/>
          <w:sz w:val="28"/>
          <w:szCs w:val="28"/>
        </w:rPr>
      </w:pPr>
      <w:r>
        <w:rPr>
          <w:rFonts w:hint="default"/>
          <w:sz w:val="28"/>
          <w:szCs w:val="28"/>
        </w:rPr>
        <w:t>• .positive және .negative – Кіріс пен шығысты әртүрлі түспен ажыратады.</w:t>
      </w:r>
    </w:p>
    <w:p w14:paraId="3BDCF7B8">
      <w:pPr>
        <w:rPr>
          <w:rFonts w:hint="default"/>
          <w:sz w:val="28"/>
          <w:szCs w:val="28"/>
        </w:rPr>
      </w:pPr>
      <w:r>
        <w:rPr>
          <w:rFonts w:hint="default"/>
          <w:sz w:val="28"/>
          <w:szCs w:val="28"/>
        </w:rPr>
        <w:t>• @media (max-width: 480px) – Экран ені 480 пиксельден кіші болғанда стильдерді өзгертіп, сайтты телефонға бейімдейді.</w:t>
      </w:r>
    </w:p>
    <w:p w14:paraId="24895804">
      <w:pPr>
        <w:rPr>
          <w:rFonts w:hint="default"/>
          <w:sz w:val="28"/>
          <w:szCs w:val="28"/>
        </w:rPr>
      </w:pPr>
      <w:r>
        <w:rPr>
          <w:rFonts w:hint="default"/>
          <w:sz w:val="28"/>
          <w:szCs w:val="28"/>
        </w:rPr>
        <w:t>6. JavaScript кодының түсіндірмесі</w:t>
      </w:r>
    </w:p>
    <w:p w14:paraId="61F5C5E8">
      <w:pPr>
        <w:rPr>
          <w:rFonts w:hint="default"/>
          <w:sz w:val="28"/>
          <w:szCs w:val="28"/>
        </w:rPr>
      </w:pPr>
      <w:r>
        <w:rPr>
          <w:rFonts w:hint="default"/>
          <w:sz w:val="28"/>
          <w:szCs w:val="28"/>
        </w:rPr>
        <w:t>• document.getElementById() – HTML құжатынан id арқылы қажетті элементті табады.</w:t>
      </w:r>
    </w:p>
    <w:p w14:paraId="317F3F56">
      <w:pPr>
        <w:rPr>
          <w:rFonts w:hint="default"/>
          <w:sz w:val="28"/>
          <w:szCs w:val="28"/>
        </w:rPr>
      </w:pPr>
      <w:r>
        <w:rPr>
          <w:rFonts w:hint="default"/>
          <w:sz w:val="28"/>
          <w:szCs w:val="28"/>
        </w:rPr>
        <w:t>• localStorage – Операцияларды браузерде сақтайды. Бетті қайта ашқанда мәліметтер сақталып қалады, бірақ браузер деректері тазаланса жоғалуы мүмкін.</w:t>
      </w:r>
    </w:p>
    <w:p w14:paraId="301B43A4">
      <w:pPr>
        <w:rPr>
          <w:rFonts w:hint="default"/>
          <w:sz w:val="28"/>
          <w:szCs w:val="28"/>
        </w:rPr>
      </w:pPr>
      <w:r>
        <w:rPr>
          <w:rFonts w:hint="default"/>
          <w:sz w:val="28"/>
          <w:szCs w:val="28"/>
        </w:rPr>
        <w:t>• JSON.parse() және JSON.stringify() – Сақталған мәтінді JavaScript деректеріне айналдырады және объектілерді сақтау үшін мәтінге түрлендіреді.</w:t>
      </w:r>
    </w:p>
    <w:p w14:paraId="6F762EBB">
      <w:pPr>
        <w:rPr>
          <w:rFonts w:hint="default"/>
          <w:sz w:val="28"/>
          <w:szCs w:val="28"/>
        </w:rPr>
      </w:pPr>
      <w:r>
        <w:rPr>
          <w:rFonts w:hint="default"/>
          <w:sz w:val="28"/>
          <w:szCs w:val="28"/>
        </w:rPr>
        <w:t>• localDate() – Ағымдағы күнді YYYY-MM-DD форматында дайындайды.</w:t>
      </w:r>
    </w:p>
    <w:p w14:paraId="116DD81B">
      <w:pPr>
        <w:rPr>
          <w:rFonts w:hint="default"/>
          <w:sz w:val="28"/>
          <w:szCs w:val="28"/>
        </w:rPr>
      </w:pPr>
      <w:r>
        <w:rPr>
          <w:rFonts w:hint="default"/>
          <w:sz w:val="28"/>
          <w:szCs w:val="28"/>
        </w:rPr>
        <w:t>• money() – Ақша сомасын мыңдық бөлгіштермен және теңге белгісімен көрсетеді.</w:t>
      </w:r>
    </w:p>
    <w:p w14:paraId="04F9615D">
      <w:pPr>
        <w:rPr>
          <w:rFonts w:hint="default"/>
          <w:sz w:val="28"/>
          <w:szCs w:val="28"/>
        </w:rPr>
      </w:pPr>
      <w:r>
        <w:rPr>
          <w:rFonts w:hint="default"/>
          <w:sz w:val="28"/>
          <w:szCs w:val="28"/>
        </w:rPr>
        <w:t>• render() – Кіріс, шығын, баланс, күндік және айлық шығындарды есептеп, экрандағы ақпаратты жаңартады.</w:t>
      </w:r>
    </w:p>
    <w:p w14:paraId="1474834D">
      <w:pPr>
        <w:rPr>
          <w:rFonts w:hint="default"/>
          <w:sz w:val="28"/>
          <w:szCs w:val="28"/>
        </w:rPr>
      </w:pPr>
      <w:r>
        <w:rPr>
          <w:rFonts w:hint="default"/>
          <w:sz w:val="28"/>
          <w:szCs w:val="28"/>
        </w:rPr>
        <w:t>• filter() – Шартқа сәйкес келетін операцияларды таңдайды, мысалы тек шығындарды.</w:t>
      </w:r>
    </w:p>
    <w:p w14:paraId="204C68B1">
      <w:pPr>
        <w:rPr>
          <w:rFonts w:hint="default"/>
          <w:sz w:val="28"/>
          <w:szCs w:val="28"/>
        </w:rPr>
      </w:pPr>
      <w:r>
        <w:rPr>
          <w:rFonts w:hint="default"/>
          <w:sz w:val="28"/>
          <w:szCs w:val="28"/>
        </w:rPr>
        <w:t>• reduce() – Таңдалған операциялардың сомаларын қосады.</w:t>
      </w:r>
    </w:p>
    <w:p w14:paraId="7C2E2AD1">
      <w:pPr>
        <w:rPr>
          <w:rFonts w:hint="default"/>
          <w:sz w:val="28"/>
          <w:szCs w:val="28"/>
        </w:rPr>
      </w:pPr>
      <w:r>
        <w:rPr>
          <w:rFonts w:hint="default"/>
          <w:sz w:val="28"/>
          <w:szCs w:val="28"/>
        </w:rPr>
        <w:t>• addEventListener("submit", ...) – Форма жіберілгенде жаңа операцияны қосу әрекетін орындайды.</w:t>
      </w:r>
    </w:p>
    <w:p w14:paraId="144F6ED0">
      <w:pPr>
        <w:rPr>
          <w:rFonts w:hint="default"/>
          <w:sz w:val="28"/>
          <w:szCs w:val="28"/>
        </w:rPr>
      </w:pPr>
      <w:r>
        <w:rPr>
          <w:rFonts w:hint="default"/>
          <w:sz w:val="28"/>
          <w:szCs w:val="28"/>
        </w:rPr>
        <w:t>• preventDefault() – Форма жіберілген кезде беттің автоматты түрде қайта жүктелуіне жол бермейді.</w:t>
      </w:r>
    </w:p>
    <w:p w14:paraId="66D4798E">
      <w:pPr>
        <w:rPr>
          <w:rFonts w:hint="default"/>
          <w:sz w:val="28"/>
          <w:szCs w:val="28"/>
        </w:rPr>
      </w:pPr>
      <w:r>
        <w:rPr>
          <w:rFonts w:hint="default"/>
          <w:sz w:val="28"/>
          <w:szCs w:val="28"/>
        </w:rPr>
        <w:t>• saveData() – Операциялар тізімін localStorage жадына сақтайды.</w:t>
      </w:r>
    </w:p>
    <w:p w14:paraId="46500A8B">
      <w:pPr>
        <w:rPr>
          <w:rFonts w:hint="default"/>
          <w:sz w:val="28"/>
          <w:szCs w:val="28"/>
        </w:rPr>
      </w:pPr>
      <w:r>
        <w:rPr>
          <w:rFonts w:hint="default"/>
          <w:sz w:val="28"/>
          <w:szCs w:val="28"/>
        </w:rPr>
        <w:t>• confirm() – Барлық операцияны өшіру алдында пайдаланушыдан растау сұрайды.</w:t>
      </w:r>
    </w:p>
    <w:p w14:paraId="256C024A">
      <w:pPr>
        <w:rPr>
          <w:rFonts w:hint="default"/>
          <w:sz w:val="28"/>
          <w:szCs w:val="28"/>
        </w:rPr>
      </w:pPr>
      <w:r>
        <w:rPr>
          <w:rFonts w:hint="default"/>
          <w:sz w:val="28"/>
          <w:szCs w:val="28"/>
        </w:rPr>
        <w:t>• crypto.randomUUID() – Әр операцияға жеке идентификатор береді, сол арқылы нақты операцияны өшіруге болады.</w:t>
      </w:r>
    </w:p>
    <w:p w14:paraId="6AA3C7E7">
      <w:pPr>
        <w:rPr>
          <w:rFonts w:hint="default"/>
          <w:sz w:val="28"/>
          <w:szCs w:val="28"/>
        </w:rPr>
      </w:pPr>
      <w:r>
        <w:rPr>
          <w:rFonts w:hint="default"/>
          <w:sz w:val="28"/>
          <w:szCs w:val="28"/>
        </w:rPr>
        <w:t>• createElement() және append() – HTML элементтерін JavaScript арқылы жасап, бетке қосады.</w:t>
      </w:r>
    </w:p>
    <w:p w14:paraId="1B50DDE1">
      <w:pPr>
        <w:rPr>
          <w:rFonts w:hint="default"/>
          <w:sz w:val="28"/>
          <w:szCs w:val="28"/>
        </w:rPr>
      </w:pPr>
      <w:r>
        <w:rPr>
          <w:rFonts w:hint="default"/>
          <w:sz w:val="28"/>
          <w:szCs w:val="28"/>
        </w:rPr>
        <w:t>7. Жұмыстың орындалу тәртібі</w:t>
      </w:r>
    </w:p>
    <w:p w14:paraId="7DC8A1D5">
      <w:pPr>
        <w:rPr>
          <w:rFonts w:hint="default"/>
          <w:sz w:val="28"/>
          <w:szCs w:val="28"/>
        </w:rPr>
      </w:pPr>
      <w:r>
        <w:rPr>
          <w:rFonts w:hint="default"/>
          <w:sz w:val="28"/>
          <w:szCs w:val="28"/>
        </w:rPr>
        <w:t>1. index.html файлы арқылы сайттың негізгі құрылымы жасалды.</w:t>
      </w:r>
    </w:p>
    <w:p w14:paraId="01F334D7">
      <w:pPr>
        <w:rPr>
          <w:rFonts w:hint="default"/>
          <w:sz w:val="28"/>
          <w:szCs w:val="28"/>
        </w:rPr>
      </w:pPr>
      <w:r>
        <w:rPr>
          <w:rFonts w:hint="default"/>
          <w:sz w:val="28"/>
          <w:szCs w:val="28"/>
        </w:rPr>
        <w:t>2. style.css файлында сайттың түстері, карточкалары, батырмалары және телефонға бейімделуі бапталды.</w:t>
      </w:r>
    </w:p>
    <w:p w14:paraId="7631AEC1">
      <w:pPr>
        <w:rPr>
          <w:rFonts w:hint="default"/>
          <w:sz w:val="28"/>
          <w:szCs w:val="28"/>
        </w:rPr>
      </w:pPr>
      <w:r>
        <w:rPr>
          <w:rFonts w:hint="default"/>
          <w:sz w:val="28"/>
          <w:szCs w:val="28"/>
        </w:rPr>
        <w:t>3. script.js файлында операция қосу, есептеу, тарихты көрсету және деректерді сақтау функциялары жазылды.</w:t>
      </w:r>
    </w:p>
    <w:p w14:paraId="36DF024F">
      <w:pPr>
        <w:rPr>
          <w:rFonts w:hint="default"/>
          <w:sz w:val="28"/>
          <w:szCs w:val="28"/>
        </w:rPr>
      </w:pPr>
      <w:r>
        <w:rPr>
          <w:rFonts w:hint="default"/>
          <w:sz w:val="28"/>
          <w:szCs w:val="28"/>
        </w:rPr>
        <w:t>4. Үш файл бір папкаға орналастырылып, index.html браузерде ашылады.</w:t>
      </w:r>
    </w:p>
    <w:p w14:paraId="378C72BA">
      <w:pPr>
        <w:rPr>
          <w:rFonts w:hint="default"/>
          <w:sz w:val="28"/>
          <w:szCs w:val="28"/>
        </w:rPr>
      </w:pPr>
      <w:r>
        <w:rPr>
          <w:rFonts w:hint="default"/>
          <w:sz w:val="28"/>
          <w:szCs w:val="28"/>
        </w:rPr>
        <w:t>5. Соманы, операция түрін, санатты және күнді енгізіп, «Операция қосу» батырмасын басу арқылы сайт тексеріледі.</w:t>
      </w:r>
    </w:p>
    <w:p w14:paraId="629D65C4">
      <w:pPr>
        <w:rPr>
          <w:rFonts w:hint="default"/>
          <w:sz w:val="28"/>
          <w:szCs w:val="28"/>
        </w:rPr>
      </w:pPr>
      <w:r>
        <w:rPr>
          <w:rFonts w:hint="default"/>
          <w:sz w:val="28"/>
          <w:szCs w:val="28"/>
        </w:rPr>
        <w:t>8. Қорытынды</w:t>
      </w:r>
    </w:p>
    <w:p w14:paraId="793E525D">
      <w:pPr>
        <w:rPr>
          <w:rFonts w:hint="default"/>
          <w:sz w:val="28"/>
          <w:szCs w:val="28"/>
        </w:rPr>
      </w:pPr>
      <w:r>
        <w:rPr>
          <w:rFonts w:hint="default"/>
          <w:sz w:val="28"/>
          <w:szCs w:val="28"/>
        </w:rPr>
        <w:t>Жұмыс барысында HTML, CSS және JavaScript тілдері арқылы күнделікті шығындарды есептеуге арналған веб-сайт құру қарастырылды. HTML сайттың құрылымын жасайды, CSS оның сыртқы көрінісін реттейді, ал JavaScript мәліметтерді өңдеп, есептеулерді орындайды. Сайт кіріс пен шығынды бақылауға, жалпы балансты есептеуге және операциялар тарихын жүргізуге мүмкіндік береді. Осы жұмыс арқылы веб-бет құру, стиль беру, оқиғаларды өңдеу және браузерде мәліметтерді сақтау негіздері меңгеріледі.</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6F3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2026-10-28T10:38:50Z</dcterms:created>
  <dc:creator>user</dc:creator>
  <cp:lastModifiedBy>Жансая Байтөре</cp:lastModifiedBy>
  <dcterms:modified xsi:type="dcterms:W3CDTF">2026-10-28T10:43:39Z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KSOTemplateDocerSaveRecord">
    <vt:lpwstr>eyJoZGlkIjoiZGM2YTRmMTg1NjVlZjZjZDkwZmZmMDlhYTAzYmYzNWMiLCJ1c2VySWQiOiI1MzYwMTQyNzI4MjA1In0=</vt:lpwstr>
  </property>
  <property fmtid="{D5CDD505-2E9C-101B-9397-08002B2CF9AE}" pid="4" name="ICV">
    <vt:lpwstr>F5C2BD11F2BA4ED0B59FA1F042CCFD1B_12</vt:lpwstr>
  </property>
</Properties>
</file>