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torch.utils.tensorboard import SummaryWriter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Load and preprocess the Iris dataset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= load_iris()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X, y = data.data, data.target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Standardize the features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Convert data to PyTorch tensors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X_train = torch.tensor(X_train, dtype=torch.float32)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X_test = torch.tensor(X_test, dtype=torch.float32)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y_train = torch.tensor(y_train, dtype=torch.long)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y_test = torch.tensor(y_test, dtype=torch.long)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Define the model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IrisModel(nn.Module):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super(IrisModel, self).__init__()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self.fc1 = nn.Linear(4, 64)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self.fc2 = nn.Linear(64, 32)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self.fc3 = nn.Linear(32, 16)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self.fc4 = nn.Linear(16, 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x = torch.relu(self.fc2(x))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x = torch.relu(self.fc3(x))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x = torch.softmax(self.fc4(x), dim=1)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 = IrisModel()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Define loss function and optimizer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Set up TensorBoard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log_dir = "logs/fit/" + datetime.datetime.now().strftime("%Y%m%d-%H%M%S")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writer = SummaryWriter(log_dir)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epochs = 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batch_size = 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n_batches = int(np.ceil(len(X_train) / batch_size))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epoch in range(epochs):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model.train()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running_loss = 0.0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i in range(n_batches):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start = i * batch_size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end = start + batch_size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inputs = X_train[start:end]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labels = y_train[start:end]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# Zero the parameter gradients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optimizer.zero_grad()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# Forward + backward + optimize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outputs = model(inputs)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loss = criterion(outputs, labels)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loss.backward()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optimizer.step()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running_loss += loss.item()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 Log training loss to TensorBoard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avg_loss = running_loss / n_batches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writer.add_scalar('Loss/train', avg_loss, epoch)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Evaluate the model on the test set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model.eval()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with torch.no_grad():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outputs = model(X_test)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loss = criterion(outputs, y_test)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_, predicted = torch.max(outputs, 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accuracy = (predicted == y_test).sum().item() / len(y_test)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writer.add_scalar('Accuracy/test', accuracy, epoch)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print(f"Epoch [{epoch+1}/{epochs}], Loss: {avg_loss:.4f}, Test Accuracy: {accuracy:.4f}")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print(f"Final Test Accuracy: {accuracy:.4f}")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Close the TensorBoard writer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writer.close()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Instructions to run TensorBoard in Google Colab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Load the TensorBoard extension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%load_ext tensorboard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Launch TensorBoard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%tensorboard --logdir logs/fit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6229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33825" cy="5819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