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1月24</w:t>
      </w: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完成自己的第一个项目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.ionic 基于Angular语法，简单易学。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.ionic 是一个轻量级框架。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.ionic 完美的融合下一代移动框架，支持 Angularjs 的特性， MVC ，代码易维护。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.ionic 提供了漂亮的设计，通过 SASS 构建应用程序，它提供了很多 UI 组件来帮助开发者开发强大的应用。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ionic 专注原生，让你看不出混合应用和原生的区别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.ionic 提供了强大的命令行工具。.ionic 性能优越，运行速度快。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ion-tabs 是有一组页面选项卡组成的选项卡栏。可以通过点击选项来切换页面。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tabs-positive tabs-icon-only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首页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icon-on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ion-ios-filing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icon-off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ion-ios-filing-outline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sz w:val="24"/>
          <w:szCs w:val="24"/>
          <w:bdr w:val="none" w:color="auto" w:sz="0" w:space="0"/>
        </w:rPr>
        <w:t>&lt;!-- 标签 1 内容 --&gt;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关于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icon-on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ion-ios-clock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icon-off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ion-ios-clock-outline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sz w:val="24"/>
          <w:szCs w:val="24"/>
          <w:bdr w:val="none" w:color="auto" w:sz="0" w:space="0"/>
        </w:rPr>
        <w:t>&lt;!-- 标签 2 内容 --&gt;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设置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icon-on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ion-ios-gear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24"/>
          <w:szCs w:val="24"/>
          <w:bdr w:val="none" w:color="auto" w:sz="0" w:space="0"/>
        </w:rPr>
        <w:t>icon-off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24"/>
          <w:szCs w:val="24"/>
          <w:bdr w:val="none" w:color="auto" w:sz="0" w:space="0"/>
        </w:rPr>
        <w:t>ion-ios-gear-outline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24"/>
          <w:szCs w:val="24"/>
          <w:bdr w:val="none" w:color="auto" w:sz="0" w:space="0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A5500"/>
          <w:spacing w:val="0"/>
          <w:sz w:val="24"/>
          <w:szCs w:val="24"/>
          <w:bdr w:val="none" w:color="auto" w:sz="0" w:space="0"/>
        </w:rPr>
        <w:t>&lt;!-- 标签 3 内容 --&gt;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</w:rPr>
        <w:t>ion-tabs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24"/>
          <w:szCs w:val="24"/>
          <w:bdr w:val="none" w:color="auto" w:sz="0" w:space="0"/>
        </w:rPr>
        <w:t>&gt;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pStyle w:val="11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E022ED7"/>
    <w:rsid w:val="21546E72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8825FBF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2018-01-24T14:00:58Z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