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16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已完成的内容</w:t>
      </w:r>
    </w:p>
    <w:p>
      <w:pPr>
        <w:pStyle w:val="12"/>
        <w:numPr>
          <w:ilvl w:val="0"/>
          <w:numId w:val="0"/>
        </w:numPr>
        <w:ind w:left="0" w:leftChars="0" w:firstLine="174" w:firstLineChars="58"/>
        <w:rPr>
          <w:color w:val="000000" w:themeColor="text1"/>
          <w:sz w:val="30"/>
          <w:szCs w:val="30"/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工作成果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</w:rPr>
        <w:t>复习：</w:t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  <w:t>①angular组成部分：指令、表达式、控制器、依赖注入（服务）、路由；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  <w:t>②创建angular步骤：引入angular JS、规定angular程序范围ng-app、声明模块，并创建控制器。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  <w:t>新知识：①数据绑定；②作用域；③手动设置多个模块。</w:t>
      </w:r>
    </w:p>
    <w:p>
      <w:pPr>
        <w:pStyle w:val="13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①</w:t>
      </w:r>
      <w:r>
        <w:rPr>
          <w:rFonts w:hint="eastAsia"/>
          <w:sz w:val="30"/>
          <w:szCs w:val="30"/>
          <w:lang w:val="en-US" w:eastAsia="zh-CN"/>
        </w:rPr>
        <w:t>ng-model用来双向绑定；ng-bind用来单向绑定；</w:t>
      </w:r>
    </w:p>
    <w:p>
      <w:pPr>
        <w:pStyle w:val="13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②</w:t>
      </w:r>
      <w:r>
        <w:rPr>
          <w:rFonts w:hint="eastAsia"/>
          <w:sz w:val="30"/>
          <w:szCs w:val="30"/>
          <w:lang w:val="en-US" w:eastAsia="zh-CN"/>
        </w:rPr>
        <w:t>$rootScope是全局作用域，能够在所有的控制器中使用；</w:t>
      </w:r>
    </w:p>
    <w:p>
      <w:pPr>
        <w:pStyle w:val="13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当局部作用域在没有页面上使用到的变量，会自动去祖级的作用域寻找；当控制器的关系为父子关系时，父控制器的局部变量可以被子控制器读取到；</w:t>
      </w:r>
    </w:p>
    <w:p>
      <w:pPr>
        <w:pStyle w:val="13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③</w:t>
      </w:r>
      <w:r>
        <w:rPr>
          <w:rFonts w:hint="eastAsia"/>
          <w:sz w:val="30"/>
          <w:szCs w:val="30"/>
          <w:lang w:val="en-US" w:eastAsia="zh-CN"/>
        </w:rPr>
        <w:t>设置多个模块方法：angular. bootstrap（获取的DOM，[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注入要加载的模块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]）；</w:t>
      </w:r>
    </w:p>
    <w:p>
      <w:pPr>
        <w:spacing w:beforeLines="0" w:afterLines="0"/>
        <w:jc w:val="left"/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bootstrap第一个参数：获取的DOM；第二个参数：注入要加载的模块</w:t>
      </w:r>
    </w:p>
    <w:p>
      <w:pPr>
        <w:pStyle w:val="13"/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angular.bootstrap(document.getElementById("myApp2"),["myApp2"]);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BB25308"/>
    <w:rsid w:val="1B264EBC"/>
    <w:rsid w:val="1B2B2B98"/>
    <w:rsid w:val="1C56406B"/>
    <w:rsid w:val="24315435"/>
    <w:rsid w:val="2ECA2295"/>
    <w:rsid w:val="46A21C67"/>
    <w:rsid w:val="4B403AAB"/>
    <w:rsid w:val="50FC15CF"/>
    <w:rsid w:val="56184BB5"/>
    <w:rsid w:val="57766D55"/>
    <w:rsid w:val="5A336E20"/>
    <w:rsid w:val="67864F6D"/>
    <w:rsid w:val="681D5A02"/>
    <w:rsid w:val="6A6105FE"/>
    <w:rsid w:val="7E853DE4"/>
    <w:rsid w:val="7EB2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uiPriority w:val="99"/>
    <w:rPr>
      <w:color w:val="0000FF" w:themeColor="hyperlink"/>
      <w:u w:val="single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骆彭华</cp:lastModifiedBy>
  <dcterms:modified xsi:type="dcterms:W3CDTF">2018-01-16T14:10:52Z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