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3月13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1"/>
        </w:numPr>
        <w:ind w:left="900" w:hanging="904" w:hangingChars="3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今天内容</w:t>
      </w:r>
    </w:p>
    <w:p>
      <w:pPr>
        <w:pStyle w:val="9"/>
        <w:numPr>
          <w:numId w:val="0"/>
        </w:numPr>
        <w:ind w:left="-210" w:leftChars="-100" w:firstLine="838" w:firstLineChars="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eastAsia="zh-CN"/>
        </w:rPr>
        <w:t>今天学习了注册，登录、修改密码的功能。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2.</w:t>
      </w:r>
      <w:r>
        <w:rPr>
          <w:rFonts w:hint="eastAsia"/>
          <w:b/>
          <w:bCs/>
          <w:sz w:val="30"/>
          <w:szCs w:val="30"/>
        </w:rPr>
        <w:t>工作成</w:t>
      </w:r>
      <w:r>
        <w:rPr>
          <w:rFonts w:hint="eastAsia"/>
          <w:b/>
          <w:bCs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a）post请求需要将整个请求地址全部复制粘贴，get请求的话，则只是复制粘贴？之前的地址。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b）base64是一种基于64位的可打印的字符表示二进制的方法。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c）关于修改密码的方法： </w:t>
      </w:r>
    </w:p>
    <w:p>
      <w:pPr>
        <w:pStyle w:val="9"/>
        <w:numPr>
          <w:ilvl w:val="0"/>
          <w:numId w:val="0"/>
        </w:numPr>
        <w:ind w:left="298" w:leftChars="142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1.是否需要加密：数据库存放的都是加密的，但是前端发送的都是没加密的；</w:t>
      </w:r>
    </w:p>
    <w:p>
      <w:pPr>
        <w:pStyle w:val="9"/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2.只要是涉及到和数据库里面有关系的，都要加密使用。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d）退出功能方法：</w:t>
      </w:r>
    </w:p>
    <w:p>
      <w:pPr>
        <w:pStyle w:val="9"/>
        <w:numPr>
          <w:ilvl w:val="0"/>
          <w:numId w:val="0"/>
        </w:numPr>
        <w:ind w:firstLine="300" w:firstLineChars="1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1.登录功能只记得登录之后的账号密码信息等信息在服务器；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2.退出功能就是清空记录在服务器里面登录的内容。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e）登录步骤：</w:t>
      </w:r>
    </w:p>
    <w:p>
      <w:pPr>
        <w:pStyle w:val="9"/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1.数据库因为账号注册的原因已经有了数据；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2.当前端发送账号密码发送到服务器的时候；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3.以前发送过来的账号、密码为查询条件，查询数据库里面有没有一样的数据；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4.如果有：显示登录成功。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注意：加密：注册的时候，密码是经过加密加入到数据库里面的。</w:t>
      </w:r>
    </w:p>
    <w:p>
      <w:pPr>
        <w:pStyle w:val="9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3. </w:t>
      </w:r>
      <w:r>
        <w:rPr>
          <w:rFonts w:hint="eastAsia"/>
          <w:b/>
          <w:bCs/>
          <w:sz w:val="30"/>
          <w:szCs w:val="30"/>
        </w:rPr>
        <w:t>未完成</w:t>
      </w:r>
      <w:r>
        <w:rPr>
          <w:rFonts w:hint="eastAsia"/>
          <w:b/>
          <w:bCs/>
          <w:sz w:val="30"/>
          <w:szCs w:val="30"/>
          <w:lang w:eastAsia="zh-CN"/>
        </w:rPr>
        <w:t>内容及</w:t>
      </w:r>
      <w:r>
        <w:rPr>
          <w:rFonts w:hint="eastAsia"/>
          <w:b/>
          <w:bCs/>
          <w:sz w:val="30"/>
          <w:szCs w:val="30"/>
        </w:rPr>
        <w:t>原因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4. </w:t>
      </w:r>
      <w:r>
        <w:rPr>
          <w:rFonts w:hint="eastAsia"/>
          <w:b/>
          <w:bCs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8EA19"/>
    <w:multiLevelType w:val="singleLevel"/>
    <w:tmpl w:val="3D08E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23B7DE6"/>
    <w:rsid w:val="0443089C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3BEE72B8"/>
    <w:rsid w:val="3F7724F0"/>
    <w:rsid w:val="40692BA3"/>
    <w:rsid w:val="40DE3CF4"/>
    <w:rsid w:val="4C735D43"/>
    <w:rsid w:val="4DFC62E0"/>
    <w:rsid w:val="4E4209B1"/>
    <w:rsid w:val="51BD45F7"/>
    <w:rsid w:val="534532F1"/>
    <w:rsid w:val="57766D55"/>
    <w:rsid w:val="57FC7AFD"/>
    <w:rsid w:val="58B945A2"/>
    <w:rsid w:val="5A336E20"/>
    <w:rsid w:val="5CAA7A07"/>
    <w:rsid w:val="5D4100B4"/>
    <w:rsid w:val="623F4E33"/>
    <w:rsid w:val="62E73D1D"/>
    <w:rsid w:val="64217D5F"/>
    <w:rsid w:val="65096121"/>
    <w:rsid w:val="6A6105FE"/>
    <w:rsid w:val="6B9B5353"/>
    <w:rsid w:val="6C101AA9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2018-03-13T10:03:01Z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