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3月8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900" w:hanging="904" w:hangingChars="300"/>
        <w:rPr>
          <w:rFonts w:hint="eastAsia"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今天学习了增删改查的封装方法。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</w:t>
      </w: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</w:t>
      </w:r>
      <w:r>
        <w:rPr>
          <w:rFonts w:hint="eastAsia"/>
          <w:sz w:val="28"/>
          <w:szCs w:val="28"/>
          <w:lang w:val="en-US" w:eastAsia="zh-CN"/>
        </w:rPr>
        <w:t>只要建立的文件里面有node_modules，当前目录里面的任何文件都可以通过require。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b）增删改查的封装：</w:t>
      </w:r>
      <w:bookmarkStart w:id="0" w:name="_GoBack"/>
      <w:bookmarkEnd w:id="0"/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find：查询的结果需要用toArray替换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update;selector=[{},{}]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insert:insertMany([{},{}...])    插入数组，可以插入多条数据。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c）//删除功能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deletes=function(client,collections,selector,fn){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db=client.db(dbName);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collection=db.collection(collections);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collection.deleteOne(selector,function(err,data){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if(err) throw err;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fn(data);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client.close();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})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d）增加功能：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add=function(client,collections,selector){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db=client.db(dbName);    //连接到数据库    dbName是客户端里面的数据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//此处db是对于数据库的连接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collection=db.collection(collections);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collection.insert(selector,function(err,result){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if(err) throw err;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console.log('jia');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client.close();   //释放的是客户端到服务器的链接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})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e）//封装查询参数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find=function(client,collections,tiaojian,fn){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db=client.db(dbName);   //选中数据库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collection=db.collection(collections);   //集合已经选中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collection.find(tiaojian).toArray(function(err,docs){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if(err) throw err;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console.log(docs);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fn('阿米尔汗');       //fn:当得到查询的结果之后，需要用docs执行操作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client.close();</w:t>
      </w:r>
    </w:p>
    <w:p>
      <w:pPr>
        <w:pStyle w:val="9"/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f）//编辑功能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deletes=function(client,collections,selector,fn){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db=client.db(dbName);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collection=db.collection(collections);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collection.updateOne(selector[0],selector[1],function(err,data){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if(err) throw err;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fn(data);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client.close();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})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完全不懂啊，写的代码也不知道是为了什么效果。我觉得需要一个整体的大纲，然后每天学什么都会知道，也知道每天学的是为了什么，会给后期的学习带来什么铺垫。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443089C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A6105FE"/>
    <w:rsid w:val="6B9B5353"/>
    <w:rsid w:val="6C101AA9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2018-03-08T09:19:23Z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