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1月15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1.</w:t>
      </w:r>
      <w:r>
        <w:rPr>
          <w:rFonts w:hint="eastAsia"/>
          <w:sz w:val="30"/>
          <w:szCs w:val="30"/>
          <w:lang w:eastAsia="zh-CN"/>
        </w:rPr>
        <w:t>今日内容</w:t>
      </w:r>
      <w:bookmarkStart w:id="0" w:name="_GoBack"/>
      <w:bookmarkEnd w:id="0"/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第二阶段开始，</w:t>
      </w:r>
      <w:r>
        <w:rPr>
          <w:rFonts w:hint="eastAsia"/>
          <w:sz w:val="30"/>
          <w:szCs w:val="30"/>
          <w:lang w:val="en-US" w:eastAsia="zh-CN"/>
        </w:rPr>
        <w:t>angularJS第一天开始。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a）document.querySelector(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);    获取元素；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b）规定程序范围：ng-app=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 双引号内是模块名；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c）声明模块方法：var app=angular.module(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myApp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 xml:space="preserve">,[   ]) 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双引号里面的是模块名；中括号里面的是数组，用于注入其它以来模块；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app.controller(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控制器名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，function(要注入的服务){  })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function()后面的小括号可以是$scope——用于储存数据内容；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d）ng-app  用于声明angular 的作用域，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ng-controller  用于声明该控制器的作用域；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e）ng-model  用来双向绑定；</w:t>
      </w:r>
    </w:p>
    <w:p>
      <w:pPr>
        <w:pStyle w:val="9"/>
        <w:numPr>
          <w:ilvl w:val="0"/>
          <w:numId w:val="0"/>
        </w:numPr>
        <w:ind w:left="900" w:hanging="900" w:hangingChars="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input中的数据绑定都是双向绑定。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我是属于反应慢，接收慢的一类人。老师讲的太快了，还没反应过来就到后面了，有一个小点没听到后面全都跟不上了。听得云里雾里，最后练习一只能依靠记忆写一点，都不知道怎么回事。</w:t>
      </w:r>
    </w:p>
    <w:p>
      <w:pPr>
        <w:pStyle w:val="9"/>
        <w:numPr>
          <w:ilvl w:val="0"/>
          <w:numId w:val="0"/>
        </w:num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6D369B1"/>
    <w:rsid w:val="0AD3231A"/>
    <w:rsid w:val="0BB25308"/>
    <w:rsid w:val="0BDE6171"/>
    <w:rsid w:val="0BF534A1"/>
    <w:rsid w:val="0D161356"/>
    <w:rsid w:val="132D15D5"/>
    <w:rsid w:val="136F185C"/>
    <w:rsid w:val="15625E14"/>
    <w:rsid w:val="15BE06F9"/>
    <w:rsid w:val="18692F10"/>
    <w:rsid w:val="19B61293"/>
    <w:rsid w:val="1C56406B"/>
    <w:rsid w:val="1E022ED7"/>
    <w:rsid w:val="23E975E4"/>
    <w:rsid w:val="24315435"/>
    <w:rsid w:val="2759723E"/>
    <w:rsid w:val="2823353F"/>
    <w:rsid w:val="2894655F"/>
    <w:rsid w:val="2A8953B5"/>
    <w:rsid w:val="2D57013B"/>
    <w:rsid w:val="2E555C41"/>
    <w:rsid w:val="34A81B38"/>
    <w:rsid w:val="36BC3CA6"/>
    <w:rsid w:val="376B194D"/>
    <w:rsid w:val="40692BA3"/>
    <w:rsid w:val="40DE3CF4"/>
    <w:rsid w:val="4DFC62E0"/>
    <w:rsid w:val="4E4209B1"/>
    <w:rsid w:val="534532F1"/>
    <w:rsid w:val="54DD1224"/>
    <w:rsid w:val="57766D55"/>
    <w:rsid w:val="57FC7AFD"/>
    <w:rsid w:val="5A336E20"/>
    <w:rsid w:val="5CAA7A07"/>
    <w:rsid w:val="5D4100B4"/>
    <w:rsid w:val="623F4E33"/>
    <w:rsid w:val="62E73D1D"/>
    <w:rsid w:val="64217D5F"/>
    <w:rsid w:val="65096121"/>
    <w:rsid w:val="6A6105FE"/>
    <w:rsid w:val="6E910DE9"/>
    <w:rsid w:val="7266702C"/>
    <w:rsid w:val="758A1AFD"/>
    <w:rsid w:val="77164CD4"/>
    <w:rsid w:val="78A70CD1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2018-01-15T12:55:19Z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