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418"/>
        <w:jc w:val="center"/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</w:pP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>0</w:t>
      </w:r>
      <w:r>
        <w:rPr>
          <w:rFonts w:hint="eastAsia" w:ascii="Calibri" w:hAnsi="Calibri" w:cs="Calibri"/>
          <w:color w:val="000000"/>
          <w:spacing w:val="0"/>
          <w:position w:val="0"/>
          <w:sz w:val="72"/>
          <w:shd w:val="clear" w:fill="auto"/>
          <w:lang w:val="en-US" w:eastAsia="zh-CN"/>
        </w:rPr>
        <w:t>2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月</w:t>
      </w:r>
      <w:r>
        <w:rPr>
          <w:rFonts w:hint="eastAsia" w:ascii="宋体" w:hAnsi="宋体" w:cs="宋体"/>
          <w:color w:val="000000"/>
          <w:spacing w:val="0"/>
          <w:position w:val="0"/>
          <w:sz w:val="72"/>
          <w:shd w:val="clear" w:fill="auto"/>
          <w:lang w:val="en-US" w:eastAsia="zh-CN"/>
        </w:rPr>
        <w:t>28</w:t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</w:t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Calibri" w:hAnsi="Calibri" w:eastAsia="Calibri" w:cs="Calibri"/>
          <w:color w:val="000000"/>
          <w:spacing w:val="0"/>
          <w:position w:val="0"/>
          <w:sz w:val="72"/>
          <w:shd w:val="clear" w:fill="auto"/>
        </w:rPr>
        <w:tab/>
      </w:r>
      <w:r>
        <w:rPr>
          <w:rFonts w:ascii="宋体" w:hAnsi="宋体" w:eastAsia="宋体" w:cs="宋体"/>
          <w:color w:val="000000"/>
          <w:spacing w:val="0"/>
          <w:position w:val="0"/>
          <w:sz w:val="72"/>
          <w:shd w:val="clear" w:fill="auto"/>
        </w:rPr>
        <w:t>日报</w:t>
      </w:r>
    </w:p>
    <w:p>
      <w:pPr>
        <w:spacing w:before="0" w:after="0" w:line="240" w:lineRule="auto"/>
        <w:ind w:left="0" w:right="0" w:firstLine="122"/>
        <w:jc w:val="both"/>
        <w:rPr>
          <w:rFonts w:ascii="Calibri" w:hAnsi="Calibri" w:eastAsia="Calibri" w:cs="Calibri"/>
          <w:color w:val="000000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"/>
        </w:numPr>
        <w:spacing w:before="0" w:after="0" w:line="240" w:lineRule="auto"/>
        <w:ind w:left="0" w:right="0" w:firstLine="219"/>
        <w:jc w:val="both"/>
        <w:rPr>
          <w:rFonts w:hint="eastAsia" w:ascii="Calibri" w:hAnsi="Calibri" w:eastAsia="宋体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已完成的内容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             今天复习了angula的启动顺序，angular通过模块/组件引导的方式启动，1：首先访问index.html /main.ts  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bootstrapModule(AppModule);跟启动模块， 2：找到模块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 App.module.ts中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Export class AppModule{}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3:加载根组件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Bootstrap:[AppComponent]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App .component.ts 根组件的描述文件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@Component 注解{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组件名：app-root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对应的html地址：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对应css地址； </w:t>
      </w:r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4：app-root 在index.html中使用。</w:t>
      </w:r>
      <w:bookmarkStart w:id="0" w:name="_GoBack"/>
      <w:bookmarkEnd w:id="0"/>
    </w:p>
    <w:p>
      <w:pPr>
        <w:spacing w:before="0" w:after="0" w:line="240" w:lineRule="auto"/>
        <w:ind w:right="0"/>
        <w:jc w:val="both"/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</w:pPr>
      <w:r>
        <w:rPr>
          <w:rFonts w:hint="eastAsia" w:ascii="Calibri" w:hAnsi="Calibri" w:cs="Calibri"/>
          <w:color w:val="000000"/>
          <w:spacing w:val="0"/>
          <w:position w:val="0"/>
          <w:sz w:val="30"/>
          <w:shd w:val="clear" w:fill="auto"/>
          <w:lang w:val="en-US" w:eastAsia="zh-CN"/>
        </w:rPr>
        <w:t>}</w:t>
      </w:r>
    </w:p>
    <w:p>
      <w:pPr>
        <w:spacing w:before="0" w:after="0" w:line="240" w:lineRule="auto"/>
        <w:ind w:right="0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遇到的问题及解决方案</w:t>
      </w:r>
      <w:r>
        <w:rPr>
          <w:rFonts w:hint="eastAsia" w:ascii="宋体" w:hAnsi="宋体" w:cs="宋体"/>
          <w:color w:val="000000"/>
          <w:spacing w:val="0"/>
          <w:position w:val="0"/>
          <w:sz w:val="30"/>
          <w:shd w:val="clear" w:fill="auto"/>
          <w:lang w:val="en-US" w:eastAsia="zh-CN"/>
        </w:rPr>
        <w:t xml:space="preserve"> 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174"/>
        <w:jc w:val="both"/>
        <w:rPr>
          <w:rFonts w:ascii="Calibri" w:hAnsi="Calibri" w:eastAsia="Calibri" w:cs="Calibri"/>
          <w:color w:val="000000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30"/>
          <w:shd w:val="clear" w:fill="auto"/>
        </w:rPr>
        <w:t>教师评语：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5BF0EFE"/>
    <w:rsid w:val="061B75CB"/>
    <w:rsid w:val="078A5400"/>
    <w:rsid w:val="0ACB4F8A"/>
    <w:rsid w:val="147D07CA"/>
    <w:rsid w:val="1A764638"/>
    <w:rsid w:val="1B14005A"/>
    <w:rsid w:val="1BDA4FF9"/>
    <w:rsid w:val="20336EF6"/>
    <w:rsid w:val="216D7A97"/>
    <w:rsid w:val="238D1818"/>
    <w:rsid w:val="24687594"/>
    <w:rsid w:val="2553115D"/>
    <w:rsid w:val="26205B2B"/>
    <w:rsid w:val="2671594B"/>
    <w:rsid w:val="26813D8A"/>
    <w:rsid w:val="279C0A09"/>
    <w:rsid w:val="2E4E5BEB"/>
    <w:rsid w:val="30A33EEA"/>
    <w:rsid w:val="30AE49FB"/>
    <w:rsid w:val="32203066"/>
    <w:rsid w:val="33ED0799"/>
    <w:rsid w:val="3F8124BA"/>
    <w:rsid w:val="49AC62BD"/>
    <w:rsid w:val="4DB35BAA"/>
    <w:rsid w:val="4F2E1190"/>
    <w:rsid w:val="51375FBF"/>
    <w:rsid w:val="5693396C"/>
    <w:rsid w:val="56AE104E"/>
    <w:rsid w:val="5CF57D00"/>
    <w:rsid w:val="5D833DC7"/>
    <w:rsid w:val="60AC2A0C"/>
    <w:rsid w:val="62B35A9C"/>
    <w:rsid w:val="63617B88"/>
    <w:rsid w:val="644C4C85"/>
    <w:rsid w:val="68C032D7"/>
    <w:rsid w:val="6B3A1067"/>
    <w:rsid w:val="6E216375"/>
    <w:rsid w:val="6E3B4E05"/>
    <w:rsid w:val="759E1D36"/>
    <w:rsid w:val="7CF845ED"/>
    <w:rsid w:val="7D306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2018-01-21T03:51:00Z</dcterms:created>
  <dc:creator>Administrator.EDZ-20101015ICS</dc:creator>
  <cp:lastModifiedBy>Administrator</cp:lastModifiedBy>
  <dcterms:modified xsi:type="dcterms:W3CDTF">2018-02-28T11:48:07Z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