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00" w:lineRule="exact"/>
        <w:jc w:val="both"/>
        <w:textAlignment w:val="auto"/>
        <w:rPr>
          <w:sz w:val="18"/>
          <w:szCs w:val="18"/>
        </w:rPr>
      </w:pP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color w:val="000000"/>
          <w:kern w:val="0"/>
          <w:sz w:val="18"/>
          <w:szCs w:val="18"/>
          <w:highlight w:val="yellow"/>
          <w:lang w:val="en-US" w:eastAsia="zh-CN" w:bidi="ar"/>
        </w:rPr>
      </w:pPr>
      <w:r>
        <w:rPr>
          <w:rFonts w:hint="eastAsia" w:ascii="华文楷体" w:hAnsi="华文楷体" w:eastAsia="华文楷体" w:cs="华文楷体"/>
          <w:color w:val="000000"/>
          <w:kern w:val="0"/>
          <w:sz w:val="18"/>
          <w:szCs w:val="18"/>
          <w:highlight w:val="yellow"/>
          <w:lang w:val="en-US" w:eastAsia="zh-CN" w:bidi="ar"/>
        </w:rPr>
        <w:t>大数据技术综述</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b/>
          <w:bCs/>
          <w:color w:val="000000"/>
          <w:kern w:val="0"/>
          <w:sz w:val="18"/>
          <w:szCs w:val="18"/>
          <w:highlight w:val="none"/>
          <w:lang w:val="en-US" w:eastAsia="zh-CN" w:bidi="ar"/>
        </w:rPr>
      </w:pPr>
      <w:r>
        <w:rPr>
          <w:rFonts w:hint="eastAsia" w:ascii="华文楷体" w:hAnsi="华文楷体" w:eastAsia="华文楷体" w:cs="华文楷体"/>
          <w:b/>
          <w:bCs/>
          <w:color w:val="000000"/>
          <w:kern w:val="0"/>
          <w:sz w:val="18"/>
          <w:szCs w:val="18"/>
          <w:highlight w:val="none"/>
          <w:lang w:val="en-US" w:eastAsia="zh-CN" w:bidi="ar"/>
        </w:rPr>
        <w:t>•大数据基本特征</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default"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规模大、类型多、生处速度快、价值大密度低。</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b/>
          <w:bCs/>
          <w:color w:val="000000"/>
          <w:kern w:val="0"/>
          <w:sz w:val="18"/>
          <w:szCs w:val="18"/>
          <w:highlight w:val="none"/>
          <w:lang w:val="en-US" w:eastAsia="zh-CN" w:bidi="ar"/>
        </w:rPr>
      </w:pPr>
      <w:r>
        <w:rPr>
          <w:rFonts w:hint="eastAsia" w:ascii="华文楷体" w:hAnsi="华文楷体" w:eastAsia="华文楷体" w:cs="华文楷体"/>
          <w:b/>
          <w:bCs/>
          <w:color w:val="000000"/>
          <w:kern w:val="0"/>
          <w:sz w:val="18"/>
          <w:szCs w:val="18"/>
          <w:highlight w:val="none"/>
          <w:lang w:val="en-US" w:eastAsia="zh-CN" w:bidi="ar"/>
        </w:rPr>
        <w:t>•Hadoop经历了几个发展阶段，各有什么特点？</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b/>
          <w:bCs/>
          <w:color w:val="000000"/>
          <w:kern w:val="0"/>
          <w:sz w:val="16"/>
          <w:szCs w:val="16"/>
          <w:highlight w:val="none"/>
          <w:lang w:val="en-US" w:eastAsia="zh-CN" w:bidi="ar"/>
        </w:rPr>
      </w:pPr>
      <w:r>
        <w:rPr>
          <w:rFonts w:hint="eastAsia" w:ascii="华文楷体" w:hAnsi="华文楷体" w:eastAsia="华文楷体" w:cs="华文楷体"/>
          <w:sz w:val="16"/>
          <w:szCs w:val="16"/>
          <w:shd w:val="clear" w:color="auto" w:fill="33CCCC"/>
        </w:rPr>
        <w:t>三个</w:t>
      </w:r>
      <w:r>
        <w:rPr>
          <w:rFonts w:hint="eastAsia" w:ascii="华文楷体" w:hAnsi="华文楷体" w:eastAsia="华文楷体" w:cs="华文楷体"/>
          <w:sz w:val="16"/>
          <w:szCs w:val="16"/>
        </w:rPr>
        <w:t>，前hadoop从无到有；hadoop从有到成熟，后hadoop做了推广。3.0</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b/>
          <w:bCs/>
          <w:color w:val="000000"/>
          <w:kern w:val="0"/>
          <w:sz w:val="18"/>
          <w:szCs w:val="18"/>
          <w:highlight w:val="none"/>
          <w:lang w:val="en-US" w:eastAsia="zh-CN" w:bidi="ar"/>
        </w:rPr>
      </w:pPr>
      <w:r>
        <w:rPr>
          <w:rFonts w:ascii="Calibri" w:hAnsi="Calibri" w:cs="Calibri"/>
          <w:sz w:val="15"/>
          <w:szCs w:val="15"/>
        </w:rPr>
        <w:drawing>
          <wp:anchor distT="0" distB="0" distL="114300" distR="114300" simplePos="0" relativeHeight="251658240" behindDoc="0" locked="0" layoutInCell="1" allowOverlap="1">
            <wp:simplePos x="0" y="0"/>
            <wp:positionH relativeFrom="column">
              <wp:posOffset>-25400</wp:posOffset>
            </wp:positionH>
            <wp:positionV relativeFrom="paragraph">
              <wp:posOffset>344805</wp:posOffset>
            </wp:positionV>
            <wp:extent cx="2347595" cy="1687195"/>
            <wp:effectExtent l="0" t="0" r="14605" b="4445"/>
            <wp:wrapSquare wrapText="bothSides"/>
            <wp:docPr id="3" name="图片 3" descr="TRA &#10;ECharts. D3. Cboard$ &#10;Impala, ArgoDB, Presto &#10;Hive, Inceptor, Spark SQL &#10;( &amp; SQL SIX ) &#10;ElasticSerach, Search, Solr &#10;Spark Mllib, Sophon, Discover &#10;Storm, Flink DataStream, Spark Streaming, Slipstream &#10;MapReduce ( ) &#10;YARN, Mesos ( ) &#10;spark Core ( ) &#10;HBase, Hyperbase, Cassandra Redis Mongodb Ne04j, StellarDB ( 556itNo/New ) &#10;HDFS, Shiva ( ) &#10;Sqoop, Transporter &#10;Flume, Kafk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RA &#10;ECharts. D3. Cboard$ &#10;Impala, ArgoDB, Presto &#10;Hive, Inceptor, Spark SQL &#10;( &amp; SQL SIX ) &#10;ElasticSerach, Search, Solr &#10;Spark Mllib, Sophon, Discover &#10;Storm, Flink DataStream, Spark Streaming, Slipstream &#10;MapReduce ( ) &#10;YARN, Mesos ( ) &#10;spark Core ( ) &#10;HBase, Hyperbase, Cassandra Redis Mongodb Ne04j, StellarDB ( 556itNo/New ) &#10;HDFS, Shiva ( ) &#10;Sqoop, Transporter &#10;Flume, Kafka "/>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47595" cy="1687195"/>
                    </a:xfrm>
                    <a:prstGeom prst="rect">
                      <a:avLst/>
                    </a:prstGeom>
                    <a:noFill/>
                    <a:ln>
                      <a:noFill/>
                    </a:ln>
                  </pic:spPr>
                </pic:pic>
              </a:graphicData>
            </a:graphic>
          </wp:anchor>
        </w:drawing>
      </w:r>
      <w:r>
        <w:rPr>
          <w:rFonts w:hint="eastAsia" w:ascii="华文楷体" w:hAnsi="华文楷体" w:eastAsia="华文楷体" w:cs="华文楷体"/>
          <w:b/>
          <w:bCs/>
          <w:color w:val="000000"/>
          <w:kern w:val="0"/>
          <w:sz w:val="18"/>
          <w:szCs w:val="18"/>
          <w:highlight w:val="none"/>
          <w:lang w:val="en-US" w:eastAsia="zh-CN" w:bidi="ar"/>
        </w:rPr>
        <w:t>•大数据技术体系大致分为几层？每层包含哪些技术？</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b/>
          <w:bCs/>
          <w:color w:val="000000"/>
          <w:kern w:val="0"/>
          <w:sz w:val="18"/>
          <w:szCs w:val="18"/>
          <w:highlight w:val="none"/>
          <w:lang w:val="en-US" w:eastAsia="zh-CN" w:bidi="ar"/>
        </w:rPr>
      </w:pPr>
      <w:r>
        <w:rPr>
          <w:rFonts w:hint="eastAsia" w:ascii="华文楷体" w:hAnsi="华文楷体" w:eastAsia="华文楷体" w:cs="华文楷体"/>
          <w:b/>
          <w:bCs/>
          <w:color w:val="000000"/>
          <w:kern w:val="0"/>
          <w:sz w:val="18"/>
          <w:szCs w:val="18"/>
          <w:highlight w:val="none"/>
          <w:lang w:val="en-US" w:eastAsia="zh-CN" w:bidi="ar"/>
        </w:rPr>
        <w:t>•ApacheHadoop项目包含哪些子项目？简述一下它们的功能。</w:t>
      </w:r>
    </w:p>
    <w:p>
      <w:pPr>
        <w:pStyle w:val="2"/>
        <w:spacing w:before="0" w:beforeAutospacing="0" w:after="0" w:afterAutospacing="0" w:line="240" w:lineRule="exact"/>
        <w:rPr>
          <w:rFonts w:hint="eastAsia" w:ascii="华文楷体" w:hAnsi="华文楷体" w:eastAsia="华文楷体" w:cs="华文楷体"/>
          <w:b/>
          <w:bCs/>
          <w:color w:val="000000"/>
          <w:kern w:val="0"/>
          <w:sz w:val="16"/>
          <w:szCs w:val="16"/>
          <w:highlight w:val="none"/>
          <w:lang w:val="en-US" w:eastAsia="zh-CN" w:bidi="ar"/>
        </w:rPr>
      </w:pPr>
      <w:r>
        <w:rPr>
          <w:rFonts w:hint="eastAsia" w:ascii="华文楷体" w:hAnsi="华文楷体" w:eastAsia="华文楷体" w:cs="华文楷体"/>
          <w:sz w:val="16"/>
          <w:szCs w:val="16"/>
        </w:rPr>
        <w:t>从核心讲有</w:t>
      </w:r>
      <w:r>
        <w:rPr>
          <w:rFonts w:hint="eastAsia" w:ascii="华文楷体" w:hAnsi="华文楷体" w:eastAsia="华文楷体" w:cs="华文楷体"/>
          <w:sz w:val="16"/>
          <w:szCs w:val="16"/>
          <w:shd w:val="clear" w:color="auto" w:fill="33CCCC"/>
        </w:rPr>
        <w:t>三项</w:t>
      </w:r>
      <w:r>
        <w:rPr>
          <w:rFonts w:hint="eastAsia" w:ascii="华文楷体" w:hAnsi="华文楷体" w:eastAsia="华文楷体" w:cs="华文楷体"/>
          <w:sz w:val="16"/>
          <w:szCs w:val="16"/>
        </w:rPr>
        <w:t>，1，星环一站式大数据平台 Transwarp Data Hub；2，星环人工智能 平台 Transwarp Sophon；3，星环数据云平台 Transwarp Data Cloud。</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b/>
          <w:bCs/>
          <w:color w:val="000000"/>
          <w:kern w:val="0"/>
          <w:sz w:val="18"/>
          <w:szCs w:val="18"/>
          <w:highlight w:val="none"/>
          <w:lang w:val="en-US" w:eastAsia="zh-CN" w:bidi="ar"/>
        </w:rPr>
      </w:pPr>
      <w:r>
        <w:rPr>
          <w:rFonts w:hint="eastAsia" w:ascii="华文楷体" w:hAnsi="华文楷体" w:eastAsia="华文楷体" w:cs="华文楷体"/>
          <w:b/>
          <w:bCs/>
          <w:color w:val="000000"/>
          <w:kern w:val="0"/>
          <w:sz w:val="18"/>
          <w:szCs w:val="18"/>
          <w:highlight w:val="none"/>
          <w:lang w:val="en-US" w:eastAsia="zh-CN" w:bidi="ar"/>
        </w:rPr>
        <w:t>•Spark包含哪些组件？简述一下它们的功能。</w:t>
      </w:r>
    </w:p>
    <w:p>
      <w:pPr>
        <w:pStyle w:val="2"/>
        <w:spacing w:before="0" w:beforeAutospacing="0" w:after="0" w:afterAutospacing="0" w:line="240" w:lineRule="exact"/>
        <w:rPr>
          <w:rFonts w:hint="eastAsia" w:ascii="华文楷体" w:hAnsi="华文楷体" w:eastAsia="华文楷体" w:cs="华文楷体"/>
          <w:sz w:val="16"/>
          <w:szCs w:val="16"/>
        </w:rPr>
      </w:pPr>
      <w:r>
        <w:rPr>
          <w:rFonts w:hint="eastAsia" w:ascii="华文楷体" w:hAnsi="华文楷体" w:eastAsia="华文楷体" w:cs="华文楷体"/>
          <w:sz w:val="16"/>
          <w:szCs w:val="16"/>
        </w:rPr>
        <w:t>Spark是一个计算的生态，spark的circle，swimming（四个）。</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w:t>
      </w:r>
      <w:r>
        <w:rPr>
          <w:rFonts w:ascii="华文楷体" w:hAnsi="华文楷体" w:eastAsia="华文楷体" w:cs="华文楷体"/>
          <w:b/>
          <w:bCs/>
          <w:color w:val="000000"/>
          <w:kern w:val="0"/>
          <w:sz w:val="18"/>
          <w:szCs w:val="18"/>
          <w:lang w:val="en-US" w:eastAsia="zh-CN" w:bidi="ar"/>
        </w:rPr>
        <w:t>HDFS架构哪几种角色？各自承担什么功能？</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default"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6"/>
          <w:szCs w:val="16"/>
          <w:lang w:val="en-US" w:eastAsia="zh-CN" w:bidi="ar"/>
        </w:rPr>
        <w:t>ActiveNameNode（AN）:管理命名空间、元数据、block副本策略；StandbyNameNode（SN）：AN宕机，快速升级为新的Active，同步元数据；NameNode元数据文件fsimage+edits；DataNode：存储Block和数据校验和、定期汇报状态。</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•为什么HDFS不合适存储大量的小文件？</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小文件过多，过多占用namenode内存，浪费block。文件过小，寻道时间大于数据读写时间，不符HDFS的设计。</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•Block副本的放置策略是什么？</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6"/>
          <w:szCs w:val="16"/>
          <w:lang w:val="en-US" w:eastAsia="zh-CN" w:bidi="ar"/>
        </w:rPr>
        <w:t>副本1：放Client所在节点；副本2：放不同的机架节点上；副本3：放与第二个副本同一机架的不同节点上；副本N：随机选择；节点选择：优先空闲节点</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•HDFS离开安全模式的条件是什么？（只读）</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Block上报率：</w:t>
      </w:r>
      <w:r>
        <w:rPr>
          <w:rFonts w:hint="eastAsia" w:ascii="华文楷体" w:hAnsi="华文楷体" w:eastAsia="华文楷体" w:cs="华文楷体"/>
          <w:color w:val="000000"/>
          <w:kern w:val="0"/>
          <w:sz w:val="16"/>
          <w:szCs w:val="16"/>
          <w:lang w:val="en-US" w:eastAsia="zh-CN" w:bidi="ar"/>
        </w:rPr>
        <w:t>DataNode上报的可用Block个数/NameNode元数据记录的Block个数。</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当Block上报率&gt;=阈值时，</w:t>
      </w:r>
      <w:r>
        <w:rPr>
          <w:rFonts w:hint="eastAsia" w:ascii="华文楷体" w:hAnsi="华文楷体" w:eastAsia="华文楷体" w:cs="华文楷体"/>
          <w:color w:val="000000"/>
          <w:kern w:val="0"/>
          <w:sz w:val="16"/>
          <w:szCs w:val="16"/>
          <w:lang w:val="en-US" w:eastAsia="zh-CN" w:bidi="ar"/>
        </w:rPr>
        <w:t>HDFS才能离开安全模式，默认阈值为0.999。</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•HDFS是如何实现高可用的？</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default" w:ascii="华文楷体" w:hAnsi="华文楷体" w:eastAsia="华文楷体" w:cs="华文楷体"/>
          <w:color w:val="000000"/>
          <w:kern w:val="0"/>
          <w:sz w:val="16"/>
          <w:szCs w:val="16"/>
          <w:lang w:val="en-US" w:eastAsia="zh-CN" w:bidi="ar"/>
        </w:rPr>
      </w:pPr>
      <w:r>
        <w:rPr>
          <w:rFonts w:hint="default" w:ascii="华文楷体" w:hAnsi="华文楷体" w:eastAsia="华文楷体" w:cs="华文楷体"/>
          <w:color w:val="000000"/>
          <w:kern w:val="0"/>
          <w:sz w:val="16"/>
          <w:szCs w:val="16"/>
          <w:lang w:val="en-US" w:eastAsia="zh-CN" w:bidi="ar"/>
        </w:rPr>
        <w:t>ActiveNN与StandbyNN的</w:t>
      </w:r>
      <w:r>
        <w:rPr>
          <w:rFonts w:hint="default" w:ascii="华文楷体" w:hAnsi="华文楷体" w:eastAsia="华文楷体" w:cs="华文楷体"/>
          <w:b/>
          <w:bCs/>
          <w:color w:val="000000"/>
          <w:kern w:val="0"/>
          <w:sz w:val="16"/>
          <w:szCs w:val="16"/>
          <w:lang w:val="en-US" w:eastAsia="zh-CN" w:bidi="ar"/>
        </w:rPr>
        <w:t>主备切换</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default" w:ascii="华文楷体" w:hAnsi="华文楷体" w:eastAsia="华文楷体" w:cs="华文楷体"/>
          <w:color w:val="000000"/>
          <w:kern w:val="0"/>
          <w:sz w:val="16"/>
          <w:szCs w:val="16"/>
          <w:lang w:val="en-US" w:eastAsia="zh-CN" w:bidi="ar"/>
        </w:rPr>
      </w:pPr>
      <w:r>
        <w:rPr>
          <w:rFonts w:hint="default" w:ascii="华文楷体" w:hAnsi="华文楷体" w:eastAsia="华文楷体" w:cs="华文楷体"/>
          <w:color w:val="000000"/>
          <w:kern w:val="0"/>
          <w:sz w:val="16"/>
          <w:szCs w:val="16"/>
          <w:lang w:val="en-US" w:eastAsia="zh-CN" w:bidi="ar"/>
        </w:rPr>
        <w:t>利用</w:t>
      </w:r>
      <w:r>
        <w:rPr>
          <w:rFonts w:hint="default" w:ascii="华文楷体" w:hAnsi="华文楷体" w:eastAsia="华文楷体" w:cs="华文楷体"/>
          <w:b/>
          <w:bCs/>
          <w:color w:val="000000"/>
          <w:kern w:val="0"/>
          <w:sz w:val="16"/>
          <w:szCs w:val="16"/>
          <w:lang w:val="en-US" w:eastAsia="zh-CN" w:bidi="ar"/>
        </w:rPr>
        <w:t>QJM</w:t>
      </w:r>
      <w:r>
        <w:rPr>
          <w:rFonts w:hint="eastAsia" w:ascii="华文楷体" w:hAnsi="华文楷体" w:eastAsia="华文楷体" w:cs="华文楷体"/>
          <w:b/>
          <w:bCs/>
          <w:color w:val="000000"/>
          <w:kern w:val="0"/>
          <w:sz w:val="16"/>
          <w:szCs w:val="16"/>
          <w:lang w:val="en-US" w:eastAsia="zh-CN" w:bidi="ar"/>
        </w:rPr>
        <w:t>（法定人数-奇2n+1）</w:t>
      </w:r>
      <w:r>
        <w:rPr>
          <w:rFonts w:hint="default" w:ascii="华文楷体" w:hAnsi="华文楷体" w:eastAsia="华文楷体" w:cs="华文楷体"/>
          <w:color w:val="000000"/>
          <w:kern w:val="0"/>
          <w:sz w:val="16"/>
          <w:szCs w:val="16"/>
          <w:lang w:val="en-US" w:eastAsia="zh-CN" w:bidi="ar"/>
        </w:rPr>
        <w:t>实现元数据高可用</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default"/>
          <w:sz w:val="18"/>
          <w:szCs w:val="18"/>
          <w:lang w:val="en-US" w:eastAsia="zh-CN"/>
        </w:rPr>
      </w:pPr>
      <w:r>
        <w:rPr>
          <w:rFonts w:hint="default" w:ascii="华文楷体" w:hAnsi="华文楷体" w:eastAsia="华文楷体" w:cs="华文楷体"/>
          <w:color w:val="000000"/>
          <w:kern w:val="0"/>
          <w:sz w:val="16"/>
          <w:szCs w:val="16"/>
          <w:lang w:val="en-US" w:eastAsia="zh-CN" w:bidi="ar"/>
        </w:rPr>
        <w:t>利用</w:t>
      </w:r>
      <w:r>
        <w:rPr>
          <w:rFonts w:hint="default" w:ascii="华文楷体" w:hAnsi="华文楷体" w:eastAsia="华文楷体" w:cs="华文楷体"/>
          <w:b/>
          <w:bCs/>
          <w:color w:val="000000"/>
          <w:kern w:val="0"/>
          <w:sz w:val="16"/>
          <w:szCs w:val="16"/>
          <w:lang w:val="en-US" w:eastAsia="zh-CN" w:bidi="ar"/>
        </w:rPr>
        <w:t>ZooKeeper</w:t>
      </w:r>
      <w:r>
        <w:rPr>
          <w:rFonts w:hint="default" w:ascii="华文楷体" w:hAnsi="华文楷体" w:eastAsia="华文楷体" w:cs="华文楷体"/>
          <w:color w:val="000000"/>
          <w:kern w:val="0"/>
          <w:sz w:val="16"/>
          <w:szCs w:val="16"/>
          <w:lang w:val="en-US" w:eastAsia="zh-CN" w:bidi="ar"/>
        </w:rPr>
        <w:t>实现Active节点选举</w:t>
      </w:r>
    </w:p>
    <w:p>
      <w:pPr>
        <w:keepNext w:val="0"/>
        <w:keepLines w:val="0"/>
        <w:pageBreakBefore w:val="0"/>
        <w:widowControl/>
        <w:suppressLineNumbers w:val="0"/>
        <w:kinsoku/>
        <w:wordWrap/>
        <w:overflowPunct/>
        <w:topLinePunct w:val="0"/>
        <w:autoSpaceDE/>
        <w:autoSpaceDN/>
        <w:bidi w:val="0"/>
        <w:adjustRightInd/>
        <w:snapToGrid/>
        <w:spacing w:line="200" w:lineRule="exact"/>
        <w:jc w:val="both"/>
        <w:textAlignment w:val="auto"/>
        <w:rPr>
          <w:rFonts w:hint="default" w:ascii="华文楷体" w:hAnsi="华文楷体" w:eastAsia="华文楷体" w:cs="华文楷体"/>
          <w:color w:val="000000"/>
          <w:kern w:val="0"/>
          <w:sz w:val="18"/>
          <w:szCs w:val="18"/>
          <w:highlight w:val="yellow"/>
          <w:lang w:val="en-US" w:eastAsia="zh-CN" w:bidi="ar"/>
        </w:rPr>
      </w:pPr>
      <w:r>
        <w:rPr>
          <w:rFonts w:hint="eastAsia" w:ascii="华文楷体" w:hAnsi="华文楷体" w:eastAsia="华文楷体" w:cs="华文楷体"/>
          <w:color w:val="000000"/>
          <w:kern w:val="0"/>
          <w:sz w:val="18"/>
          <w:szCs w:val="18"/>
          <w:highlight w:val="yellow"/>
          <w:lang w:val="en-US" w:eastAsia="zh-CN" w:bidi="ar"/>
        </w:rPr>
        <w:t>YARN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•简述YARN与MapReduce的关系。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default"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MapReduce计算框架+资源管理系统；JobTracker既做资源管理，又做任务调度；YARN将JobTracker的资源管理、任务调度功能分离；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•为什么要设计ApplicationMaster这一角色？</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管理应用程序实例；向ResourceManager申请任务执行所需的资源；任务调度和监管。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•Zookeeper在YARN中承担了哪些功能？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Active节点选举；恢复ActiveRM的原有状态信息。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FF0000"/>
          <w:kern w:val="0"/>
          <w:sz w:val="18"/>
          <w:szCs w:val="18"/>
          <w:highlight w:val="none"/>
          <w:lang w:val="en-US" w:eastAsia="zh-CN" w:bidi="ar"/>
        </w:rPr>
      </w:pPr>
      <w:r>
        <w:rPr>
          <w:rFonts w:hint="eastAsia" w:ascii="华文楷体" w:hAnsi="华文楷体" w:eastAsia="华文楷体" w:cs="华文楷体"/>
          <w:color w:val="FF0000"/>
          <w:kern w:val="0"/>
          <w:sz w:val="18"/>
          <w:szCs w:val="18"/>
          <w:highlight w:val="none"/>
          <w:lang w:val="en-US" w:eastAsia="zh-CN" w:bidi="ar"/>
        </w:rPr>
        <w:t>•在项目实践中，</w:t>
      </w:r>
      <w:r>
        <w:rPr>
          <w:rFonts w:hint="eastAsia" w:ascii="华文楷体" w:hAnsi="华文楷体" w:eastAsia="华文楷体" w:cs="华文楷体"/>
          <w:b/>
          <w:bCs/>
          <w:color w:val="FF0000"/>
          <w:kern w:val="0"/>
          <w:sz w:val="18"/>
          <w:szCs w:val="18"/>
          <w:highlight w:val="none"/>
          <w:lang w:val="en-US" w:eastAsia="zh-CN" w:bidi="ar"/>
        </w:rPr>
        <w:t>如何部署</w:t>
      </w:r>
      <w:r>
        <w:rPr>
          <w:rFonts w:hint="eastAsia" w:ascii="华文楷体" w:hAnsi="华文楷体" w:eastAsia="华文楷体" w:cs="华文楷体"/>
          <w:color w:val="FF0000"/>
          <w:kern w:val="0"/>
          <w:sz w:val="18"/>
          <w:szCs w:val="18"/>
          <w:highlight w:val="none"/>
          <w:lang w:val="en-US" w:eastAsia="zh-CN" w:bidi="ar"/>
        </w:rPr>
        <w:t>YARN的ResourceManager、NodeManager和HDFS的NameNode、DataNode？</w:t>
      </w:r>
    </w:p>
    <w:p>
      <w:pPr>
        <w:pStyle w:val="2"/>
        <w:spacing w:before="0" w:beforeAutospacing="0" w:after="0" w:afterAutospacing="0" w:line="240" w:lineRule="exact"/>
        <w:rPr>
          <w:rFonts w:hint="eastAsia" w:ascii="华文楷体" w:hAnsi="华文楷体" w:eastAsia="华文楷体" w:cs="华文楷体"/>
          <w:sz w:val="16"/>
          <w:szCs w:val="16"/>
        </w:rPr>
      </w:pPr>
      <w:r>
        <w:rPr>
          <w:rFonts w:hint="eastAsia" w:ascii="华文楷体" w:hAnsi="华文楷体" w:eastAsia="华文楷体" w:cs="华文楷体"/>
          <w:sz w:val="16"/>
          <w:szCs w:val="16"/>
        </w:rPr>
        <w:t>计算跟着数据走：YARN中的NodeManager（计算节点）和HDFS的DataNode（数据节点）要一一对应的部署。数据的位置暴露给计算框架，可以直接从当地节点拿数据，因为任何一个数据都会送到离他最近的一个节点去。</w:t>
      </w:r>
    </w:p>
    <w:p>
      <w:pPr>
        <w:pStyle w:val="2"/>
        <w:spacing w:before="0" w:beforeAutospacing="0" w:after="0" w:afterAutospacing="0" w:line="240" w:lineRule="exact"/>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sz w:val="16"/>
          <w:szCs w:val="16"/>
        </w:rPr>
        <w:t>ResourceManager、NodeManager这种管理节点需要独立部署。因为数据节点挂载上去会影响管理节点。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FF0000"/>
          <w:kern w:val="0"/>
          <w:sz w:val="18"/>
          <w:szCs w:val="18"/>
          <w:lang w:val="en-US" w:eastAsia="zh-CN" w:bidi="ar"/>
        </w:rPr>
      </w:pPr>
      <w:r>
        <w:rPr>
          <w:rFonts w:hint="eastAsia" w:ascii="华文楷体" w:hAnsi="华文楷体" w:eastAsia="华文楷体" w:cs="华文楷体"/>
          <w:b/>
          <w:bCs/>
          <w:color w:val="FF0000"/>
          <w:kern w:val="0"/>
          <w:sz w:val="18"/>
          <w:szCs w:val="18"/>
          <w:lang w:val="en-US" w:eastAsia="zh-CN" w:bidi="ar"/>
        </w:rPr>
        <w:t>•队列在资源调度中起什么作用？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ascii="Calibri" w:hAnsi="Calibri" w:cs="Calibri"/>
          <w:sz w:val="15"/>
          <w:szCs w:val="15"/>
        </w:rPr>
        <w:drawing>
          <wp:anchor distT="0" distB="0" distL="114300" distR="114300" simplePos="0" relativeHeight="251660288" behindDoc="0" locked="0" layoutInCell="1" allowOverlap="1">
            <wp:simplePos x="0" y="0"/>
            <wp:positionH relativeFrom="column">
              <wp:posOffset>2546985</wp:posOffset>
            </wp:positionH>
            <wp:positionV relativeFrom="paragraph">
              <wp:posOffset>-10048875</wp:posOffset>
            </wp:positionV>
            <wp:extent cx="2510155" cy="1035685"/>
            <wp:effectExtent l="0" t="0" r="4445" b="635"/>
            <wp:wrapSquare wrapText="bothSides"/>
            <wp:docPr id="1" name="图片 1" descr="Client &#10;Master Node &#10;Manager &#10;Container &#10;ApplicationMaster &#10;ResourceManager &#10;Client &#10;NodeManager &#10;Container &#10;ApplicationMaster &#10;NodeManager &#10;Slave Node &#10;Container &#10;NodeManager &#10;Container &#10;NodeManager &#10;Container Container &#10;NodeManager &#10;Contain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lient &#10;Master Node &#10;Manager &#10;Container &#10;ApplicationMaster &#10;ResourceManager &#10;Client &#10;NodeManager &#10;Container &#10;ApplicationMaster &#10;NodeManager &#10;Slave Node &#10;Container &#10;NodeManager &#10;Container &#10;NodeManager &#10;Container Container &#10;NodeManager &#10;Container "/>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510155" cy="1035685"/>
                    </a:xfrm>
                    <a:prstGeom prst="rect">
                      <a:avLst/>
                    </a:prstGeom>
                    <a:noFill/>
                    <a:ln>
                      <a:noFill/>
                    </a:ln>
                  </pic:spPr>
                </pic:pic>
              </a:graphicData>
            </a:graphic>
          </wp:anchor>
        </w:drawing>
      </w:r>
      <w:r>
        <w:rPr>
          <w:rFonts w:hint="eastAsia" w:ascii="华文楷体" w:hAnsi="华文楷体" w:eastAsia="华文楷体" w:cs="华文楷体"/>
          <w:color w:val="000000"/>
          <w:kern w:val="0"/>
          <w:sz w:val="16"/>
          <w:szCs w:val="16"/>
          <w:lang w:val="en-US" w:eastAsia="zh-CN" w:bidi="ar"/>
        </w:rPr>
        <w:t>队列的状态，可以使RUNNING或者STOPPED.如果队列是STOPPED状态，那么新应用不会提交到该队列或者子队列。同样，如果root被设置成STOPPED，那么整个集群都不能提交任务了。现有的应用可以等待完成，因此队列可以优雅的退出关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•容量调度器与公平调度器的区别是什么？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6"/>
          <w:szCs w:val="16"/>
          <w:lang w:val="en-US" w:eastAsia="zh-CN" w:bidi="ar"/>
        </w:rPr>
        <w:t>容量：提前做预算，在预算指导下分享集群资源空闲资源优先分配给“实际资源/预算资源”比值最低的队列。公平：动态分配资源，无需预先设定资源分配比例。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•容量调度器会严格按预设比例分配资源吗？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弹性分配：空闲资源可以分配给任何队列，当多个队列争用时，会按比例进行平衡。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•简述公平调度器中队列权重和资源抢占的含义</w:t>
      </w:r>
      <w:r>
        <w:rPr>
          <w:rFonts w:hint="eastAsia" w:ascii="华文楷体" w:hAnsi="华文楷体" w:eastAsia="华文楷体" w:cs="华文楷体"/>
          <w:color w:val="000000"/>
          <w:kern w:val="0"/>
          <w:sz w:val="18"/>
          <w:szCs w:val="18"/>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资源抢占：</w:t>
      </w:r>
      <w:r>
        <w:rPr>
          <w:rFonts w:hint="eastAsia" w:ascii="华文楷体" w:hAnsi="华文楷体" w:eastAsia="华文楷体" w:cs="华文楷体"/>
          <w:color w:val="000000"/>
          <w:kern w:val="0"/>
          <w:sz w:val="16"/>
          <w:szCs w:val="16"/>
          <w:lang w:val="en-US" w:eastAsia="zh-CN" w:bidi="ar"/>
        </w:rPr>
        <w:t>终止其他队列的任务，使其让出所占资源，然后将资源分配给占用资源量少于最小资源量限制的队列。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队列权重：</w:t>
      </w:r>
      <w:r>
        <w:rPr>
          <w:rFonts w:hint="eastAsia" w:ascii="华文楷体" w:hAnsi="华文楷体" w:eastAsia="华文楷体" w:cs="华文楷体"/>
          <w:color w:val="000000"/>
          <w:kern w:val="0"/>
          <w:sz w:val="16"/>
          <w:szCs w:val="16"/>
          <w:lang w:val="en-US" w:eastAsia="zh-CN" w:bidi="ar"/>
        </w:rPr>
        <w:t>当队列中有任务等待，并且集群中有空闲资源时，每个队列可以根据权重获得不同比例的空闲资源。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highlight w:val="yellow"/>
          <w:lang w:val="en-US" w:eastAsia="zh-CN" w:bidi="ar"/>
        </w:rPr>
      </w:pPr>
      <w:r>
        <w:rPr>
          <w:rFonts w:hint="eastAsia" w:ascii="华文楷体" w:hAnsi="华文楷体" w:eastAsia="华文楷体" w:cs="华文楷体"/>
          <w:color w:val="000000"/>
          <w:kern w:val="0"/>
          <w:sz w:val="18"/>
          <w:szCs w:val="18"/>
          <w:highlight w:val="yellow"/>
          <w:lang w:val="en-US" w:eastAsia="zh-CN" w:bidi="ar"/>
        </w:rPr>
        <w:t>分布式计算框架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•简述MRSplit与HDFSBlock的关系。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两者大小一样，但split是逻辑切片，block是物理切块。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sz w:val="16"/>
          <w:szCs w:val="16"/>
        </w:rPr>
        <w:t>Split（切片）是逻辑概念，划分方式主要由程序设定，和Block没有关系，但是为了便于从HDFS中取数据，所以默认一个Block大小等于一个Split大小。</w:t>
      </w:r>
      <w:r>
        <w:rPr>
          <w:rFonts w:hint="eastAsia" w:ascii="华文楷体" w:hAnsi="华文楷体" w:eastAsia="华文楷体" w:cs="华文楷体"/>
          <w:color w:val="000000"/>
          <w:kern w:val="0"/>
          <w:sz w:val="16"/>
          <w:szCs w:val="16"/>
          <w:lang w:val="en-US" w:eastAsia="zh-CN" w:bidi="ar"/>
        </w:rPr>
        <w:t>两者大小一样，但split是逻辑切片，block是物理切块。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FF0000"/>
          <w:kern w:val="0"/>
          <w:sz w:val="18"/>
          <w:szCs w:val="18"/>
          <w:lang w:val="en-US" w:eastAsia="zh-CN" w:bidi="ar"/>
        </w:rPr>
      </w:pPr>
      <w:r>
        <w:rPr>
          <w:rFonts w:hint="eastAsia" w:ascii="华文楷体" w:hAnsi="华文楷体" w:eastAsia="华文楷体" w:cs="华文楷体"/>
          <w:b/>
          <w:bCs/>
          <w:color w:val="FF0000"/>
          <w:kern w:val="0"/>
          <w:sz w:val="18"/>
          <w:szCs w:val="18"/>
          <w:lang w:val="en-US" w:eastAsia="zh-CN" w:bidi="ar"/>
        </w:rPr>
        <w:t>•为什么MapReduce要求输入输出必须是key-value键值对？</w:t>
      </w:r>
    </w:p>
    <w:p>
      <w:pPr>
        <w:pStyle w:val="2"/>
        <w:spacing w:before="0" w:beforeAutospacing="0" w:after="0" w:afterAutospacing="0" w:line="240" w:lineRule="exact"/>
        <w:rPr>
          <w:rFonts w:hint="eastAsia" w:ascii="华文楷体" w:hAnsi="华文楷体" w:eastAsia="华文楷体" w:cs="华文楷体"/>
          <w:sz w:val="16"/>
          <w:szCs w:val="16"/>
        </w:rPr>
      </w:pPr>
      <w:r>
        <w:rPr>
          <w:rFonts w:hint="eastAsia" w:ascii="华文楷体" w:hAnsi="华文楷体" w:eastAsia="华文楷体" w:cs="华文楷体"/>
          <w:sz w:val="16"/>
          <w:szCs w:val="16"/>
        </w:rPr>
        <w:t>从直观的角度讲，其中的key很关键，在MR的Shuffle中是要对key做排序的，以方便进行计算。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FF0000"/>
          <w:kern w:val="0"/>
          <w:sz w:val="16"/>
          <w:szCs w:val="16"/>
          <w:lang w:val="en-US" w:eastAsia="zh-CN" w:bidi="ar"/>
        </w:rPr>
      </w:pPr>
      <w:r>
        <w:rPr>
          <w:rFonts w:hint="eastAsia" w:ascii="华文楷体" w:hAnsi="华文楷体" w:eastAsia="华文楷体" w:cs="华文楷体"/>
          <w:sz w:val="16"/>
          <w:szCs w:val="16"/>
        </w:rPr>
        <w:t>更深层次，更核心的原因是，MR作为一个通用的计算框架来说，你的数据结构的类型是要通用的，key-value就被选作为通用的数据类型，不管什么方式的数据传输进来都可以被简单的转换为key-value的形式</w:t>
      </w:r>
      <w:r>
        <w:rPr>
          <w:rFonts w:hint="eastAsia" w:ascii="华文楷体" w:hAnsi="华文楷体" w:eastAsia="华文楷体" w:cs="华文楷体"/>
          <w:sz w:val="16"/>
          <w:szCs w:val="16"/>
          <w:lang w:eastAsia="zh-CN"/>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w:t>
      </w:r>
      <w:r>
        <w:rPr>
          <w:rFonts w:hint="eastAsia" w:ascii="华文楷体" w:hAnsi="华文楷体" w:eastAsia="华文楷体" w:cs="华文楷体"/>
          <w:b/>
          <w:bCs/>
          <w:color w:val="FF0000"/>
          <w:kern w:val="0"/>
          <w:sz w:val="18"/>
          <w:szCs w:val="18"/>
          <w:lang w:val="en-US" w:eastAsia="zh-CN" w:bidi="ar"/>
        </w:rPr>
        <w:t>简述Shuffle的工作原理。（必考）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2E75B6" w:themeColor="accent1" w:themeShade="BF"/>
          <w:kern w:val="0"/>
          <w:sz w:val="16"/>
          <w:szCs w:val="16"/>
          <w:lang w:val="en-US" w:eastAsia="zh-CN" w:bidi="ar"/>
        </w:rPr>
      </w:pPr>
      <w:r>
        <w:rPr>
          <w:rFonts w:hint="eastAsia" w:ascii="华文楷体" w:hAnsi="华文楷体" w:eastAsia="华文楷体" w:cs="华文楷体"/>
          <w:b/>
          <w:bCs/>
          <w:color w:val="2E75B6" w:themeColor="accent1" w:themeShade="BF"/>
          <w:kern w:val="0"/>
          <w:sz w:val="16"/>
          <w:szCs w:val="16"/>
          <w:lang w:val="en-US" w:eastAsia="zh-CN" w:bidi="ar"/>
        </w:rPr>
        <w:t>Map端</w:t>
      </w:r>
      <w:r>
        <w:rPr>
          <w:rFonts w:hint="eastAsia" w:ascii="华文楷体" w:hAnsi="华文楷体" w:eastAsia="华文楷体" w:cs="华文楷体"/>
          <w:color w:val="2E75B6" w:themeColor="accent1" w:themeShade="BF"/>
          <w:kern w:val="0"/>
          <w:sz w:val="16"/>
          <w:szCs w:val="16"/>
          <w:lang w:val="en-US" w:eastAsia="zh-CN" w:bidi="ar"/>
        </w:rPr>
        <w:t>－Map任务将中间结果写入专用内存缓冲区Buffer（默认100M），同时进行Partition和Sort（先按“key</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2E75B6" w:themeColor="accent1" w:themeShade="BF"/>
          <w:kern w:val="0"/>
          <w:sz w:val="16"/>
          <w:szCs w:val="16"/>
          <w:lang w:val="en-US" w:eastAsia="zh-CN" w:bidi="ar"/>
        </w:rPr>
      </w:pPr>
      <w:r>
        <w:rPr>
          <w:rFonts w:hint="eastAsia" w:ascii="华文楷体" w:hAnsi="华文楷体" w:eastAsia="华文楷体" w:cs="华文楷体"/>
          <w:color w:val="2E75B6" w:themeColor="accent1" w:themeShade="BF"/>
          <w:kern w:val="0"/>
          <w:sz w:val="16"/>
          <w:szCs w:val="16"/>
          <w:lang w:val="en-US" w:eastAsia="zh-CN" w:bidi="ar"/>
        </w:rPr>
        <w:t>hashcode%reducetasknumber”对数据进行分区，分区内再按key排序）。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2E75B6" w:themeColor="accent1" w:themeShade="BF"/>
          <w:kern w:val="0"/>
          <w:sz w:val="16"/>
          <w:szCs w:val="16"/>
          <w:lang w:val="en-US" w:eastAsia="zh-CN" w:bidi="ar"/>
        </w:rPr>
      </w:pPr>
      <w:r>
        <w:rPr>
          <w:rFonts w:hint="eastAsia" w:ascii="华文楷体" w:hAnsi="华文楷体" w:eastAsia="华文楷体" w:cs="华文楷体"/>
          <w:color w:val="2E75B6" w:themeColor="accent1" w:themeShade="BF"/>
          <w:kern w:val="0"/>
          <w:sz w:val="16"/>
          <w:szCs w:val="16"/>
          <w:lang w:val="en-US" w:eastAsia="zh-CN" w:bidi="ar"/>
        </w:rPr>
        <w:t>－当Buffer的数据量达到阈值（默认80%）时，将数据溢写（Spill）到磁盘的一个临时文件中，文件内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2E75B6" w:themeColor="accent1" w:themeShade="BF"/>
          <w:kern w:val="0"/>
          <w:sz w:val="16"/>
          <w:szCs w:val="16"/>
          <w:lang w:val="en-US" w:eastAsia="zh-CN" w:bidi="ar"/>
        </w:rPr>
      </w:pPr>
      <w:r>
        <w:rPr>
          <w:rFonts w:hint="eastAsia" w:ascii="华文楷体" w:hAnsi="华文楷体" w:eastAsia="华文楷体" w:cs="华文楷体"/>
          <w:color w:val="2E75B6" w:themeColor="accent1" w:themeShade="BF"/>
          <w:kern w:val="0"/>
          <w:sz w:val="16"/>
          <w:szCs w:val="16"/>
          <w:lang w:val="en-US" w:eastAsia="zh-CN" w:bidi="ar"/>
        </w:rPr>
        <w:t>数据先分区后排序。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2E75B6" w:themeColor="accent1" w:themeShade="BF"/>
          <w:kern w:val="0"/>
          <w:sz w:val="16"/>
          <w:szCs w:val="16"/>
          <w:lang w:val="en-US" w:eastAsia="zh-CN" w:bidi="ar"/>
        </w:rPr>
      </w:pPr>
      <w:r>
        <w:rPr>
          <w:rFonts w:hint="eastAsia" w:ascii="华文楷体" w:hAnsi="华文楷体" w:eastAsia="华文楷体" w:cs="华文楷体"/>
          <w:color w:val="2E75B6" w:themeColor="accent1" w:themeShade="BF"/>
          <w:kern w:val="0"/>
          <w:sz w:val="16"/>
          <w:szCs w:val="16"/>
          <w:lang w:val="en-US" w:eastAsia="zh-CN" w:bidi="ar"/>
        </w:rPr>
        <w:t>－Map任务结束前，将多个临时文件合并（Merge）为一个Map输出文件，文件内数据先分区后排序。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2E75B6" w:themeColor="accent1" w:themeShade="BF"/>
          <w:kern w:val="0"/>
          <w:sz w:val="16"/>
          <w:szCs w:val="16"/>
          <w:lang w:val="en-US" w:eastAsia="zh-CN" w:bidi="ar"/>
        </w:rPr>
      </w:pPr>
      <w:r>
        <w:rPr>
          <w:rFonts w:hint="eastAsia" w:ascii="华文楷体" w:hAnsi="华文楷体" w:eastAsia="华文楷体" w:cs="华文楷体"/>
          <w:b/>
          <w:bCs/>
          <w:color w:val="2E75B6" w:themeColor="accent1" w:themeShade="BF"/>
          <w:kern w:val="0"/>
          <w:sz w:val="16"/>
          <w:szCs w:val="16"/>
          <w:lang w:val="en-US" w:eastAsia="zh-CN" w:bidi="ar"/>
        </w:rPr>
        <w:t>Reduce端</w:t>
      </w:r>
      <w:r>
        <w:rPr>
          <w:rFonts w:hint="eastAsia" w:ascii="华文楷体" w:hAnsi="华文楷体" w:eastAsia="华文楷体" w:cs="华文楷体"/>
          <w:color w:val="2E75B6" w:themeColor="accent1" w:themeShade="BF"/>
          <w:kern w:val="0"/>
          <w:sz w:val="16"/>
          <w:szCs w:val="16"/>
          <w:lang w:val="en-US" w:eastAsia="zh-CN" w:bidi="ar"/>
        </w:rPr>
        <w:t>－Reduce任务从多个Map输出文件中主动抓取（Fetch）属于自己的分区数据，先写入Buffer，数据量达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2E75B6" w:themeColor="accent1" w:themeShade="BF"/>
          <w:kern w:val="0"/>
          <w:sz w:val="16"/>
          <w:szCs w:val="16"/>
          <w:lang w:val="en-US" w:eastAsia="zh-CN" w:bidi="ar"/>
        </w:rPr>
      </w:pPr>
      <w:r>
        <w:rPr>
          <w:rFonts w:hint="eastAsia" w:ascii="华文楷体" w:hAnsi="华文楷体" w:eastAsia="华文楷体" w:cs="华文楷体"/>
          <w:color w:val="2E75B6" w:themeColor="accent1" w:themeShade="BF"/>
          <w:kern w:val="0"/>
          <w:sz w:val="16"/>
          <w:szCs w:val="16"/>
          <w:lang w:val="en-US" w:eastAsia="zh-CN" w:bidi="ar"/>
        </w:rPr>
        <w:t>到阈值后，溢写到磁盘的一个临时文件中。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2E75B6" w:themeColor="accent1" w:themeShade="BF"/>
          <w:kern w:val="0"/>
          <w:sz w:val="16"/>
          <w:szCs w:val="16"/>
          <w:lang w:val="en-US" w:eastAsia="zh-CN" w:bidi="ar"/>
        </w:rPr>
      </w:pPr>
      <w:r>
        <w:rPr>
          <w:rFonts w:hint="eastAsia" w:ascii="华文楷体" w:hAnsi="华文楷体" w:eastAsia="华文楷体" w:cs="华文楷体"/>
          <w:color w:val="2E75B6" w:themeColor="accent1" w:themeShade="BF"/>
          <w:kern w:val="0"/>
          <w:sz w:val="16"/>
          <w:szCs w:val="16"/>
          <w:lang w:val="en-US" w:eastAsia="zh-CN" w:bidi="ar"/>
        </w:rPr>
        <w:t>－数据抓取完成后，将多个临时文件合并为一个Reduce输入文件，文件内数据按key排序。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•从编程模型的视角，MapReduce有哪些优缺点？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val="0"/>
          <w:bCs w:val="0"/>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缺点：</w:t>
      </w:r>
      <w:r>
        <w:rPr>
          <w:rFonts w:hint="eastAsia" w:ascii="华文楷体" w:hAnsi="华文楷体" w:eastAsia="华文楷体" w:cs="华文楷体"/>
          <w:b w:val="0"/>
          <w:bCs w:val="0"/>
          <w:color w:val="000000"/>
          <w:kern w:val="0"/>
          <w:sz w:val="16"/>
          <w:szCs w:val="16"/>
          <w:lang w:val="en-US" w:eastAsia="zh-CN" w:bidi="ar"/>
        </w:rPr>
        <w:t>仅支持Map、Reduce两种语义操作；执行效率低，时间开销大；主要用于大规模离线批处理；不适合迭代计算、交互式计算、实时流处理等场景；</w:t>
      </w:r>
    </w:p>
    <w:p>
      <w:pPr>
        <w:pStyle w:val="2"/>
        <w:spacing w:before="0" w:beforeAutospacing="0" w:after="0" w:afterAutospacing="0" w:line="240" w:lineRule="exact"/>
        <w:rPr>
          <w:rFonts w:hint="eastAsia" w:ascii="华文楷体" w:hAnsi="华文楷体" w:eastAsia="华文楷体" w:cs="华文楷体"/>
          <w:b w:val="0"/>
          <w:bCs w:val="0"/>
          <w:color w:val="000000"/>
          <w:kern w:val="0"/>
          <w:sz w:val="16"/>
          <w:szCs w:val="16"/>
          <w:lang w:val="en-US" w:eastAsia="zh-CN" w:bidi="ar"/>
        </w:rPr>
      </w:pPr>
      <w:r>
        <w:rPr>
          <w:rFonts w:hint="eastAsia" w:ascii="华文楷体" w:hAnsi="华文楷体" w:eastAsia="华文楷体" w:cs="华文楷体"/>
          <w:sz w:val="16"/>
          <w:szCs w:val="16"/>
        </w:rPr>
        <w:t>优点：不容易出错，比较稳定。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•RDD的“弹性”主要体现在哪里？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弹性分布式数据集，</w:t>
      </w:r>
      <w:r>
        <w:rPr>
          <w:rFonts w:hint="eastAsia" w:ascii="华文楷体" w:hAnsi="华文楷体" w:eastAsia="华文楷体" w:cs="华文楷体"/>
          <w:b/>
          <w:bCs/>
          <w:color w:val="000000"/>
          <w:kern w:val="0"/>
          <w:sz w:val="16"/>
          <w:szCs w:val="16"/>
          <w:lang w:val="en-US" w:eastAsia="zh-CN" w:bidi="ar"/>
        </w:rPr>
        <w:t>失效后自动重构</w:t>
      </w:r>
      <w:r>
        <w:rPr>
          <w:rFonts w:hint="eastAsia" w:ascii="华文楷体" w:hAnsi="华文楷体" w:eastAsia="华文楷体" w:cs="华文楷体"/>
          <w:color w:val="000000"/>
          <w:kern w:val="0"/>
          <w:sz w:val="16"/>
          <w:szCs w:val="16"/>
          <w:lang w:val="en-US" w:eastAsia="zh-CN" w:bidi="ar"/>
        </w:rPr>
        <w:t>（弹性）</w:t>
      </w:r>
    </w:p>
    <w:p>
      <w:pPr>
        <w:pStyle w:val="2"/>
        <w:spacing w:before="0" w:beforeAutospacing="0" w:after="0" w:afterAutospacing="0" w:line="240" w:lineRule="exact"/>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sz w:val="16"/>
          <w:szCs w:val="16"/>
        </w:rPr>
        <w:t>RDD分解成partition以后，这些分区在内存中。如果RDD失效的话，可以通过transformation自动进行重构生成（弹性）。这个弹性策略导致Spark的基础很牢固。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•RDD宽依赖为什么又称为Shuffle依赖？</w:t>
      </w:r>
    </w:p>
    <w:p>
      <w:pPr>
        <w:pStyle w:val="2"/>
        <w:spacing w:before="0" w:beforeAutospacing="0" w:after="0" w:afterAutospacing="0" w:line="240" w:lineRule="exact"/>
        <w:rPr>
          <w:rFonts w:hint="eastAsia" w:ascii="华文楷体" w:hAnsi="华文楷体" w:eastAsia="华文楷体" w:cs="华文楷体"/>
          <w:sz w:val="16"/>
          <w:szCs w:val="16"/>
        </w:rPr>
      </w:pPr>
      <w:r>
        <w:rPr>
          <w:rFonts w:hint="eastAsia" w:ascii="华文楷体" w:hAnsi="华文楷体" w:eastAsia="华文楷体" w:cs="华文楷体"/>
          <w:sz w:val="16"/>
          <w:szCs w:val="16"/>
        </w:rPr>
        <w:t>宽依赖的依赖关系中子RDD的partition要依赖于所有的父RDD。这就表明所有的父节点的任务必须同时完成之后才能启动子节点的任务，因此形成了一种强依赖关系。这种依赖就是对MapReduce的一种再写，因此必须进行Shuff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•Spark运行模式有几种？Driver的主要功能是什么？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default"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运行模式：抽象、Local、Standalone、YARN（clientcluster）。</w:t>
      </w:r>
      <w:r>
        <w:rPr>
          <w:rFonts w:hint="eastAsia" w:ascii="华文楷体" w:hAnsi="华文楷体" w:eastAsia="华文楷体" w:cs="华文楷体"/>
          <w:b/>
          <w:bCs/>
          <w:color w:val="000000"/>
          <w:kern w:val="0"/>
          <w:sz w:val="16"/>
          <w:szCs w:val="16"/>
          <w:lang w:val="en-US" w:eastAsia="zh-CN" w:bidi="ar"/>
        </w:rPr>
        <w:t>Driver：</w:t>
      </w:r>
      <w:r>
        <w:rPr>
          <w:rFonts w:hint="eastAsia" w:ascii="华文楷体" w:hAnsi="华文楷体" w:eastAsia="华文楷体" w:cs="华文楷体"/>
          <w:color w:val="000000"/>
          <w:kern w:val="0"/>
          <w:sz w:val="16"/>
          <w:szCs w:val="16"/>
          <w:lang w:val="en-US" w:eastAsia="zh-CN" w:bidi="ar"/>
        </w:rPr>
        <w:t>一Spark程序有一Driver，一Driver创建一SparkContext，程序的main函数运行在Driver中。负责解析Spark程序、划分Stage、调度任务到Executor上执行。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•简述Spark的程序执行过程。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生成逻辑计划、生成物理计划、任务调度、任务执行。</w:t>
      </w:r>
    </w:p>
    <w:p>
      <w:pPr>
        <w:pStyle w:val="2"/>
        <w:spacing w:before="0" w:beforeAutospacing="0" w:after="0" w:afterAutospacing="0" w:line="240" w:lineRule="exact"/>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sz w:val="16"/>
          <w:szCs w:val="16"/>
        </w:rPr>
        <w:t>在Driver中先做逻辑计划，生成RDD之间的关系；然后做物理计划，把RDD分解成partition，并且划分任务，形成有向无环图；之后交付给Scheduler去做调度；最后在Executor中执行任务。</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•DAGScheduler是如何划分Task的？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根据任务的依赖关系建立DAG。根据依赖关系是否为宽依赖，将DAG划分为不同的阶段Stage。将各阶段中的Task组成的TaskSet提交到TaskScheduler。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highlight w:val="yellow"/>
          <w:lang w:val="en-US" w:eastAsia="zh-CN" w:bidi="ar"/>
        </w:rPr>
      </w:pPr>
      <w:r>
        <w:rPr>
          <w:rFonts w:hint="eastAsia" w:ascii="华文楷体" w:hAnsi="华文楷体" w:eastAsia="华文楷体" w:cs="华文楷体"/>
          <w:color w:val="000000"/>
          <w:kern w:val="0"/>
          <w:sz w:val="18"/>
          <w:szCs w:val="18"/>
          <w:highlight w:val="yellow"/>
          <w:lang w:val="en-US" w:eastAsia="zh-CN" w:bidi="ar"/>
        </w:rPr>
        <w:t>分布式消息队列Kafka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•为什么要对Consumer进行分组？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val="0"/>
          <w:bCs w:val="0"/>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为了加快读取速度，</w:t>
      </w:r>
      <w:r>
        <w:rPr>
          <w:rFonts w:hint="eastAsia" w:ascii="华文楷体" w:hAnsi="华文楷体" w:eastAsia="华文楷体" w:cs="华文楷体"/>
          <w:b w:val="0"/>
          <w:bCs w:val="0"/>
          <w:color w:val="000000"/>
          <w:kern w:val="0"/>
          <w:sz w:val="16"/>
          <w:szCs w:val="16"/>
          <w:lang w:val="en-US" w:eastAsia="zh-CN" w:bidi="ar"/>
        </w:rPr>
        <w:t>多个Consumer可划分为一个组（Consumer Group, CG），并行消费同一个Topic。一个Topic可以被多个CG订阅，CG之间是平等的，即一个消息可同时被多个CG消费。一个CG中可以有多个Consumer，CG中的Consumer之间是竞争关系，即一个消息在一个CG中只能被一个Consumer消费。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•为什么Kafka分了Topic之后，还要分Partition？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Topic：是Kafka中同一类数据的集合，相当于数据库中的表。</w:t>
      </w:r>
      <w:r>
        <w:rPr>
          <w:rFonts w:hint="eastAsia" w:ascii="华文楷体" w:hAnsi="华文楷体" w:eastAsia="华文楷体" w:cs="华文楷体"/>
          <w:b/>
          <w:bCs/>
          <w:color w:val="000000"/>
          <w:kern w:val="0"/>
          <w:sz w:val="18"/>
          <w:szCs w:val="18"/>
          <w:lang w:val="en-US" w:eastAsia="zh-CN" w:bidi="ar"/>
        </w:rPr>
        <w:t>Topic是逻辑概念</w:t>
      </w:r>
      <w:r>
        <w:rPr>
          <w:rFonts w:hint="eastAsia" w:ascii="华文楷体" w:hAnsi="华文楷体" w:eastAsia="华文楷体" w:cs="华文楷体"/>
          <w:b w:val="0"/>
          <w:bCs w:val="0"/>
          <w:color w:val="000000"/>
          <w:kern w:val="0"/>
          <w:sz w:val="18"/>
          <w:szCs w:val="18"/>
          <w:lang w:val="en-US" w:eastAsia="zh-CN" w:bidi="ar"/>
        </w:rPr>
        <w:t>，</w:t>
      </w:r>
      <w:r>
        <w:rPr>
          <w:rFonts w:hint="eastAsia" w:ascii="华文楷体" w:hAnsi="华文楷体" w:eastAsia="华文楷体" w:cs="华文楷体"/>
          <w:color w:val="000000"/>
          <w:kern w:val="0"/>
          <w:sz w:val="18"/>
          <w:szCs w:val="18"/>
          <w:lang w:val="en-US" w:eastAsia="zh-CN" w:bidi="ar"/>
        </w:rPr>
        <w:t>不必关心数据存于何处。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Partition（分区）：分区内消息有序存储。一个Topic可分为多个分区，相当于把一个数据集分成多份，分别存储不同的分区中，</w:t>
      </w:r>
      <w:r>
        <w:rPr>
          <w:rFonts w:hint="eastAsia" w:ascii="华文楷体" w:hAnsi="华文楷体" w:eastAsia="华文楷体" w:cs="华文楷体"/>
          <w:b/>
          <w:bCs/>
          <w:color w:val="000000"/>
          <w:kern w:val="0"/>
          <w:sz w:val="18"/>
          <w:szCs w:val="18"/>
          <w:lang w:val="en-US" w:eastAsia="zh-CN" w:bidi="ar"/>
        </w:rPr>
        <w:t>Parition是物理概念</w:t>
      </w:r>
      <w:r>
        <w:rPr>
          <w:rFonts w:hint="eastAsia" w:ascii="华文楷体" w:hAnsi="华文楷体" w:eastAsia="华文楷体" w:cs="华文楷体"/>
          <w:color w:val="000000"/>
          <w:kern w:val="0"/>
          <w:sz w:val="18"/>
          <w:szCs w:val="18"/>
          <w:lang w:val="en-US" w:eastAsia="zh-CN" w:bidi="ar"/>
        </w:rPr>
        <w:t>，每个分区对应一个文件夹，其中存储分区的数据和索引文件。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•PartitionLeader和Follower是如何分工合作的？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val="0"/>
          <w:bCs w:val="0"/>
          <w:color w:val="000000"/>
          <w:kern w:val="0"/>
          <w:sz w:val="16"/>
          <w:szCs w:val="16"/>
          <w:lang w:val="en-US" w:eastAsia="zh-CN" w:bidi="ar"/>
        </w:rPr>
      </w:pPr>
      <w:r>
        <w:rPr>
          <w:rFonts w:hint="eastAsia" w:ascii="华文楷体" w:hAnsi="华文楷体" w:eastAsia="华文楷体" w:cs="华文楷体"/>
          <w:b w:val="0"/>
          <w:bCs w:val="0"/>
          <w:color w:val="000000"/>
          <w:kern w:val="0"/>
          <w:sz w:val="16"/>
          <w:szCs w:val="16"/>
          <w:lang w:val="en-US" w:eastAsia="zh-CN" w:bidi="ar"/>
        </w:rPr>
        <w:t>从一个分区的多个副本中选举一个Partition Leader，Leader负责读写，其他副本作为Follower从Leader同步消息。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•为什么Zookeeper不亲自负责PartitionLeader选举？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val="0"/>
          <w:bCs w:val="0"/>
          <w:color w:val="000000"/>
          <w:kern w:val="0"/>
          <w:sz w:val="16"/>
          <w:szCs w:val="16"/>
          <w:lang w:val="en-US" w:eastAsia="zh-CN" w:bidi="ar"/>
        </w:rPr>
      </w:pPr>
      <w:r>
        <w:rPr>
          <w:rFonts w:hint="eastAsia" w:ascii="华文楷体" w:hAnsi="华文楷体" w:eastAsia="华文楷体" w:cs="华文楷体"/>
          <w:b w:val="0"/>
          <w:bCs w:val="0"/>
          <w:color w:val="000000"/>
          <w:kern w:val="0"/>
          <w:sz w:val="16"/>
          <w:szCs w:val="16"/>
          <w:lang w:val="en-US" w:eastAsia="zh-CN" w:bidi="ar"/>
        </w:rPr>
        <w:t>通过Zookeeper，从Kafka集群中选举出一个Broker作为Kafka Controller Leader。Kafka Controller Leader负责管理Kafka集群的分区和副本状态，负责Partition Leader的选举。避免分区副本直接在Zookeeper上注册Watcher和竞争创建临时Znode，导致Zookeeper集群负载过重。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val="0"/>
          <w:bCs w:val="0"/>
          <w:color w:val="000000"/>
          <w:kern w:val="0"/>
          <w:sz w:val="16"/>
          <w:szCs w:val="16"/>
          <w:highlight w:val="yellow"/>
          <w:lang w:val="en-US" w:eastAsia="zh-CN" w:bidi="ar"/>
        </w:rPr>
      </w:pPr>
      <w:r>
        <w:rPr>
          <w:rFonts w:hint="eastAsia" w:ascii="华文楷体" w:hAnsi="华文楷体" w:eastAsia="华文楷体" w:cs="华文楷体"/>
          <w:b w:val="0"/>
          <w:bCs w:val="0"/>
          <w:color w:val="000000"/>
          <w:kern w:val="0"/>
          <w:sz w:val="16"/>
          <w:szCs w:val="16"/>
          <w:highlight w:val="yellow"/>
          <w:lang w:val="en-US" w:eastAsia="zh-CN" w:bidi="ar"/>
        </w:rPr>
        <w:t>分布式SQL引擎 Inceptor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如何定位Inceptor？它与Hive有什么区别？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定位：</w:t>
      </w:r>
      <w:r>
        <w:rPr>
          <w:rFonts w:hint="eastAsia" w:ascii="华文楷体" w:hAnsi="华文楷体" w:eastAsia="华文楷体" w:cs="华文楷体"/>
          <w:color w:val="000000"/>
          <w:kern w:val="0"/>
          <w:sz w:val="16"/>
          <w:szCs w:val="16"/>
          <w:lang w:val="en-US" w:eastAsia="zh-CN" w:bidi="ar"/>
        </w:rPr>
        <w:t xml:space="preserve">用于数据仓库和交互式分析的大数据平台软件；基于Hadoop的数据仓库产品；分布式通用SQL引擎；基于Hive和Spark技术打造。   </w:t>
      </w:r>
      <w:r>
        <w:rPr>
          <w:rFonts w:hint="eastAsia" w:ascii="华文楷体" w:hAnsi="华文楷体" w:eastAsia="华文楷体" w:cs="华文楷体"/>
          <w:b/>
          <w:bCs/>
          <w:color w:val="000000"/>
          <w:kern w:val="0"/>
          <w:sz w:val="16"/>
          <w:szCs w:val="16"/>
          <w:lang w:val="en-US" w:eastAsia="zh-CN" w:bidi="ar"/>
        </w:rPr>
        <w:t>区别：</w:t>
      </w:r>
      <w:r>
        <w:rPr>
          <w:rFonts w:hint="eastAsia" w:ascii="华文楷体" w:hAnsi="华文楷体" w:eastAsia="华文楷体" w:cs="华文楷体"/>
          <w:color w:val="000000"/>
          <w:kern w:val="0"/>
          <w:sz w:val="16"/>
          <w:szCs w:val="16"/>
          <w:lang w:val="en-US" w:eastAsia="zh-CN" w:bidi="ar"/>
        </w:rPr>
        <w:t>与Apache Hive相比，数据分析处理速度有显著提升。   补充</w:t>
      </w:r>
      <w:r>
        <w:rPr>
          <w:rFonts w:hint="eastAsia" w:ascii="华文楷体" w:hAnsi="华文楷体" w:eastAsia="华文楷体" w:cs="华文楷体"/>
          <w:b/>
          <w:bCs/>
          <w:color w:val="000000"/>
          <w:kern w:val="0"/>
          <w:sz w:val="16"/>
          <w:szCs w:val="16"/>
          <w:lang w:val="en-US" w:eastAsia="zh-CN" w:bidi="ar"/>
        </w:rPr>
        <w:t>特点：</w:t>
      </w:r>
      <w:r>
        <w:rPr>
          <w:rFonts w:hint="eastAsia" w:ascii="华文楷体" w:hAnsi="华文楷体" w:eastAsia="华文楷体" w:cs="华文楷体"/>
          <w:color w:val="000000"/>
          <w:kern w:val="0"/>
          <w:sz w:val="16"/>
          <w:szCs w:val="16"/>
          <w:lang w:val="en-US" w:eastAsia="zh-CN" w:bidi="ar"/>
        </w:rPr>
        <w:t>Hadoop领域对SQL支持最完善；支持完整分布式事务处理MVCC；优异的大数据处理和分析性能；提供便捷的SQL、PL/SQL开发调试辅助工具Waterdrop。</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如何理解Inceptor读时模式。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含义：</w:t>
      </w:r>
      <w:r>
        <w:rPr>
          <w:rFonts w:hint="eastAsia" w:ascii="华文楷体" w:hAnsi="华文楷体" w:eastAsia="华文楷体" w:cs="华文楷体"/>
          <w:color w:val="000000"/>
          <w:kern w:val="0"/>
          <w:sz w:val="16"/>
          <w:szCs w:val="16"/>
          <w:lang w:val="en-US" w:eastAsia="zh-CN" w:bidi="ar"/>
        </w:rPr>
        <w:t>数据写入数据库时，不检查数据的规范性，而是在</w:t>
      </w:r>
      <w:r>
        <w:rPr>
          <w:rFonts w:hint="eastAsia" w:ascii="华文楷体" w:hAnsi="华文楷体" w:eastAsia="华文楷体" w:cs="华文楷体"/>
          <w:b/>
          <w:bCs/>
          <w:color w:val="000000"/>
          <w:kern w:val="0"/>
          <w:sz w:val="16"/>
          <w:szCs w:val="16"/>
          <w:lang w:val="en-US" w:eastAsia="zh-CN" w:bidi="ar"/>
        </w:rPr>
        <w:t>查询时再验证</w:t>
      </w:r>
      <w:r>
        <w:rPr>
          <w:rFonts w:hint="eastAsia" w:ascii="华文楷体" w:hAnsi="华文楷体" w:eastAsia="华文楷体" w:cs="华文楷体"/>
          <w:color w:val="000000"/>
          <w:kern w:val="0"/>
          <w:sz w:val="16"/>
          <w:szCs w:val="16"/>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特点：</w:t>
      </w:r>
      <w:r>
        <w:rPr>
          <w:rFonts w:hint="eastAsia" w:ascii="华文楷体" w:hAnsi="华文楷体" w:eastAsia="华文楷体" w:cs="华文楷体"/>
          <w:color w:val="000000"/>
          <w:kern w:val="0"/>
          <w:sz w:val="16"/>
          <w:szCs w:val="16"/>
          <w:lang w:val="en-US" w:eastAsia="zh-CN" w:bidi="ar"/>
        </w:rPr>
        <w:t>－数据</w:t>
      </w:r>
      <w:r>
        <w:rPr>
          <w:rFonts w:hint="eastAsia" w:ascii="华文楷体" w:hAnsi="华文楷体" w:eastAsia="华文楷体" w:cs="华文楷体"/>
          <w:b/>
          <w:bCs/>
          <w:color w:val="000000"/>
          <w:kern w:val="0"/>
          <w:sz w:val="16"/>
          <w:szCs w:val="16"/>
          <w:lang w:val="en-US" w:eastAsia="zh-CN" w:bidi="ar"/>
        </w:rPr>
        <w:t>写入速度快</w:t>
      </w:r>
      <w:r>
        <w:rPr>
          <w:rFonts w:hint="eastAsia" w:ascii="华文楷体" w:hAnsi="华文楷体" w:eastAsia="华文楷体" w:cs="华文楷体"/>
          <w:color w:val="000000"/>
          <w:kern w:val="0"/>
          <w:sz w:val="16"/>
          <w:szCs w:val="16"/>
          <w:lang w:val="en-US" w:eastAsia="zh-CN" w:bidi="ar"/>
        </w:rPr>
        <w:t>，适合处理大规模数据。－</w:t>
      </w:r>
      <w:r>
        <w:rPr>
          <w:rFonts w:hint="eastAsia" w:ascii="华文楷体" w:hAnsi="华文楷体" w:eastAsia="华文楷体" w:cs="华文楷体"/>
          <w:b/>
          <w:bCs/>
          <w:color w:val="000000"/>
          <w:kern w:val="0"/>
          <w:sz w:val="16"/>
          <w:szCs w:val="16"/>
          <w:lang w:val="en-US" w:eastAsia="zh-CN" w:bidi="ar"/>
        </w:rPr>
        <w:t>查询时处理尺度很宽松</w:t>
      </w:r>
      <w:r>
        <w:rPr>
          <w:rFonts w:hint="eastAsia" w:ascii="华文楷体" w:hAnsi="华文楷体" w:eastAsia="华文楷体" w:cs="华文楷体"/>
          <w:color w:val="000000"/>
          <w:kern w:val="0"/>
          <w:sz w:val="16"/>
          <w:szCs w:val="16"/>
          <w:lang w:val="en-US" w:eastAsia="zh-CN" w:bidi="ar"/>
        </w:rPr>
        <w:t>，尽可能恢复各种错误。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分区目的？有几种类型？如何数据导入分区表？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目的：</w:t>
      </w:r>
      <w:r>
        <w:rPr>
          <w:rFonts w:hint="eastAsia" w:ascii="华文楷体" w:hAnsi="华文楷体" w:eastAsia="华文楷体" w:cs="华文楷体"/>
          <w:color w:val="000000"/>
          <w:kern w:val="0"/>
          <w:sz w:val="16"/>
          <w:szCs w:val="16"/>
          <w:lang w:val="en-US" w:eastAsia="zh-CN" w:bidi="ar"/>
        </w:rPr>
        <w:t>减少不必要的全表扫描，提升查询效率。</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类型：单值分区：静态、动态分区；范围分区。</w:t>
      </w:r>
      <w:r>
        <w:rPr>
          <w:rFonts w:hint="eastAsia" w:ascii="华文楷体" w:hAnsi="华文楷体" w:eastAsia="华文楷体" w:cs="华文楷体"/>
          <w:color w:val="000000"/>
          <w:kern w:val="0"/>
          <w:sz w:val="16"/>
          <w:szCs w:val="16"/>
          <w:lang w:val="en-US" w:eastAsia="zh-CN" w:bidi="ar"/>
        </w:rPr>
        <w:t>单值静态：必须手动指定目标分区；单值动态：系统动态判断目标分区，动态分区再静态分区建完之后；范围分区：均需手工指定，不支持将文件直接导入范围分区。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default"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导入：</w:t>
      </w:r>
      <w:r>
        <w:rPr>
          <w:rFonts w:hint="eastAsia" w:ascii="华文楷体" w:hAnsi="华文楷体" w:eastAsia="华文楷体" w:cs="华文楷体"/>
          <w:b w:val="0"/>
          <w:bCs w:val="0"/>
          <w:color w:val="FF0000"/>
          <w:kern w:val="0"/>
          <w:sz w:val="16"/>
          <w:szCs w:val="16"/>
          <w:lang w:val="en-US" w:eastAsia="zh-CN" w:bidi="ar"/>
        </w:rPr>
        <w:t xml:space="preserve"> 1.数据预处理要求：</w:t>
      </w:r>
      <w:r>
        <w:rPr>
          <w:rFonts w:hint="eastAsia" w:ascii="华文楷体" w:hAnsi="华文楷体" w:eastAsia="华文楷体" w:cs="华文楷体"/>
          <w:b w:val="0"/>
          <w:bCs w:val="0"/>
          <w:color w:val="000000"/>
          <w:kern w:val="0"/>
          <w:sz w:val="16"/>
          <w:szCs w:val="16"/>
          <w:lang w:val="en-US" w:eastAsia="zh-CN" w:bidi="ar"/>
        </w:rPr>
        <w:t>文件编码为UTF-8，\n为换行。</w:t>
      </w:r>
      <w:r>
        <w:rPr>
          <w:rFonts w:hint="eastAsia" w:ascii="华文楷体" w:hAnsi="华文楷体" w:eastAsia="华文楷体" w:cs="华文楷体"/>
          <w:b w:val="0"/>
          <w:bCs w:val="0"/>
          <w:color w:val="FF0000"/>
          <w:kern w:val="0"/>
          <w:sz w:val="16"/>
          <w:szCs w:val="16"/>
          <w:lang w:val="en-US" w:eastAsia="zh-CN" w:bidi="ar"/>
        </w:rPr>
        <w:t>2.将文件导入表或分区（Load导入）：</w:t>
      </w:r>
      <w:r>
        <w:rPr>
          <w:rFonts w:hint="eastAsia" w:ascii="华文楷体" w:hAnsi="华文楷体" w:eastAsia="华文楷体" w:cs="华文楷体"/>
          <w:b w:val="0"/>
          <w:bCs w:val="0"/>
          <w:color w:val="000000"/>
          <w:kern w:val="0"/>
          <w:sz w:val="16"/>
          <w:szCs w:val="16"/>
          <w:lang w:val="en-US" w:eastAsia="zh-CN" w:bidi="ar"/>
        </w:rPr>
        <w:t>仅将数据文件移动到表或分区的目录中，不会对数据进行任何处理，如分桶、排序。不支持动态，不建议Load。</w:t>
      </w:r>
      <w:r>
        <w:rPr>
          <w:rFonts w:hint="eastAsia" w:ascii="华文楷体" w:hAnsi="华文楷体" w:eastAsia="华文楷体" w:cs="华文楷体"/>
          <w:b w:val="0"/>
          <w:bCs w:val="0"/>
          <w:color w:val="FF0000"/>
          <w:kern w:val="0"/>
          <w:sz w:val="16"/>
          <w:szCs w:val="16"/>
          <w:lang w:val="en-US" w:eastAsia="zh-CN" w:bidi="ar"/>
        </w:rPr>
        <w:t>3.将查询结果导入表或分区（Insert导入）</w:t>
      </w:r>
      <w:r>
        <w:rPr>
          <w:rFonts w:hint="eastAsia" w:ascii="华文楷体" w:hAnsi="华文楷体" w:eastAsia="华文楷体" w:cs="华文楷体"/>
          <w:b w:val="0"/>
          <w:bCs w:val="0"/>
          <w:color w:val="000000"/>
          <w:kern w:val="0"/>
          <w:sz w:val="16"/>
          <w:szCs w:val="16"/>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default"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补充：</w:t>
      </w:r>
      <w:r>
        <w:rPr>
          <w:rFonts w:hint="eastAsia" w:ascii="华文楷体" w:hAnsi="华文楷体" w:eastAsia="华文楷体" w:cs="华文楷体"/>
          <w:b w:val="0"/>
          <w:bCs w:val="0"/>
          <w:color w:val="000000"/>
          <w:kern w:val="0"/>
          <w:sz w:val="16"/>
          <w:szCs w:val="16"/>
          <w:lang w:val="en-US" w:eastAsia="zh-CN" w:bidi="ar"/>
        </w:rPr>
        <w:t>分区表将数据按分区键的键值存储在表目录的子目录中，</w:t>
      </w:r>
      <w:r>
        <w:rPr>
          <w:rFonts w:hint="eastAsia" w:ascii="华文楷体" w:hAnsi="华文楷体" w:eastAsia="华文楷体" w:cs="华文楷体"/>
          <w:b w:val="0"/>
          <w:bCs w:val="0"/>
          <w:color w:val="FF0000"/>
          <w:kern w:val="0"/>
          <w:sz w:val="16"/>
          <w:szCs w:val="16"/>
          <w:lang w:val="en-US" w:eastAsia="zh-CN" w:bidi="ar"/>
        </w:rPr>
        <w:t>目录名为“分区键=键值”</w:t>
      </w:r>
      <w:r>
        <w:rPr>
          <w:rFonts w:hint="eastAsia" w:ascii="华文楷体" w:hAnsi="华文楷体" w:eastAsia="华文楷体" w:cs="华文楷体"/>
          <w:b/>
          <w:bCs/>
          <w:color w:val="000000"/>
          <w:kern w:val="0"/>
          <w:sz w:val="16"/>
          <w:szCs w:val="16"/>
          <w:lang w:val="en-US" w:eastAsia="zh-CN" w:bidi="ar"/>
        </w:rPr>
        <w:t>。</w:t>
      </w:r>
      <w:r>
        <w:rPr>
          <w:rFonts w:hint="eastAsia" w:ascii="华文楷体" w:hAnsi="华文楷体" w:eastAsia="华文楷体" w:cs="华文楷体"/>
          <w:b w:val="0"/>
          <w:bCs w:val="0"/>
          <w:color w:val="000000"/>
          <w:kern w:val="0"/>
          <w:sz w:val="16"/>
          <w:szCs w:val="16"/>
          <w:lang w:val="en-US" w:eastAsia="zh-CN" w:bidi="ar"/>
        </w:rPr>
        <w:t>Inceptor只支持TEXT表、ORC表、CSV表和Holodesk表的分区操作。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FF0000"/>
          <w:kern w:val="0"/>
          <w:sz w:val="16"/>
          <w:szCs w:val="16"/>
          <w:lang w:val="en-US" w:eastAsia="zh-CN" w:bidi="ar"/>
        </w:rPr>
      </w:pPr>
      <w:r>
        <w:rPr>
          <w:rFonts w:hint="eastAsia" w:ascii="华文楷体" w:hAnsi="华文楷体" w:eastAsia="华文楷体" w:cs="华文楷体"/>
          <w:b/>
          <w:bCs/>
          <w:color w:val="FF0000"/>
          <w:kern w:val="0"/>
          <w:sz w:val="16"/>
          <w:szCs w:val="16"/>
          <w:lang w:val="en-US" w:eastAsia="zh-CN" w:bidi="ar"/>
        </w:rPr>
        <w:t>• 分桶目的？如何将数据导入分桶表？（必考）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目的：</w:t>
      </w:r>
      <w:r>
        <w:rPr>
          <w:rFonts w:hint="eastAsia" w:ascii="华文楷体" w:hAnsi="华文楷体" w:eastAsia="华文楷体" w:cs="华文楷体"/>
          <w:color w:val="000000"/>
          <w:kern w:val="0"/>
          <w:sz w:val="16"/>
          <w:szCs w:val="16"/>
          <w:lang w:val="en-US" w:eastAsia="zh-CN" w:bidi="ar"/>
        </w:rPr>
        <w:t>通过改变数据的存储分布，提升取样、Join等特定任务的执行效率。（先分区再分桶）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导入：</w:t>
      </w:r>
      <w:r>
        <w:rPr>
          <w:rFonts w:hint="eastAsia" w:ascii="华文楷体" w:hAnsi="华文楷体" w:eastAsia="华文楷体" w:cs="华文楷体"/>
          <w:color w:val="000000"/>
          <w:kern w:val="0"/>
          <w:sz w:val="16"/>
          <w:szCs w:val="16"/>
          <w:lang w:val="en-US" w:eastAsia="zh-CN" w:bidi="ar"/>
        </w:rPr>
        <w:t>按分桶键</w:t>
      </w:r>
      <w:r>
        <w:rPr>
          <w:rFonts w:hint="eastAsia" w:ascii="华文楷体" w:hAnsi="华文楷体" w:eastAsia="华文楷体" w:cs="华文楷体"/>
          <w:b/>
          <w:bCs/>
          <w:color w:val="FF0000"/>
          <w:kern w:val="0"/>
          <w:sz w:val="16"/>
          <w:szCs w:val="16"/>
          <w:lang w:val="en-US" w:eastAsia="zh-CN" w:bidi="ar"/>
        </w:rPr>
        <w:t>哈希取模</w:t>
      </w:r>
      <w:r>
        <w:rPr>
          <w:rFonts w:hint="eastAsia" w:ascii="华文楷体" w:hAnsi="华文楷体" w:eastAsia="华文楷体" w:cs="华文楷体"/>
          <w:color w:val="000000"/>
          <w:kern w:val="0"/>
          <w:sz w:val="16"/>
          <w:szCs w:val="16"/>
          <w:lang w:val="en-US" w:eastAsia="zh-CN" w:bidi="ar"/>
        </w:rPr>
        <w:t>的方式，将表中数据随机、均匀地分发到若干桶文件中。--分桶表在创建的时候只定义Schema，</w:t>
      </w:r>
      <w:r>
        <w:rPr>
          <w:rFonts w:hint="eastAsia" w:ascii="华文楷体" w:hAnsi="华文楷体" w:eastAsia="华文楷体" w:cs="华文楷体"/>
          <w:color w:val="FF0000"/>
          <w:kern w:val="0"/>
          <w:sz w:val="16"/>
          <w:szCs w:val="16"/>
          <w:lang w:val="en-US" w:eastAsia="zh-CN" w:bidi="ar"/>
        </w:rPr>
        <w:t>数据写入时系统不自动分桶，需要先人工分桶再写入。--</w:t>
      </w:r>
      <w:r>
        <w:rPr>
          <w:rFonts w:hint="eastAsia" w:ascii="华文楷体" w:hAnsi="华文楷体" w:eastAsia="华文楷体" w:cs="华文楷体"/>
          <w:color w:val="000000"/>
          <w:kern w:val="0"/>
          <w:sz w:val="16"/>
          <w:szCs w:val="16"/>
          <w:lang w:val="en-US" w:eastAsia="zh-CN" w:bidi="ar"/>
        </w:rPr>
        <w:t>写入分桶表只能通过Insert，而不能通过Load，因为Load只导入文件，并不分桶。--如果分桶表创建时定义了排序键，那么数据不仅要分桶，还要排序。--</w:t>
      </w:r>
      <w:r>
        <w:rPr>
          <w:rFonts w:hint="eastAsia" w:ascii="华文楷体" w:hAnsi="华文楷体" w:eastAsia="华文楷体" w:cs="华文楷体"/>
          <w:color w:val="FF0000"/>
          <w:kern w:val="0"/>
          <w:sz w:val="16"/>
          <w:szCs w:val="16"/>
          <w:lang w:val="en-US" w:eastAsia="zh-CN" w:bidi="ar"/>
        </w:rPr>
        <w:t>如果分桶键和排序键不同，且按降序排列</w:t>
      </w:r>
      <w:r>
        <w:rPr>
          <w:rFonts w:hint="eastAsia" w:ascii="华文楷体" w:hAnsi="华文楷体" w:eastAsia="华文楷体" w:cs="华文楷体"/>
          <w:color w:val="000000"/>
          <w:kern w:val="0"/>
          <w:sz w:val="16"/>
          <w:szCs w:val="16"/>
          <w:lang w:val="en-US" w:eastAsia="zh-CN" w:bidi="ar"/>
        </w:rPr>
        <w:t>，使用Distribute by  Sort by分桶排序。－</w:t>
      </w:r>
      <w:r>
        <w:rPr>
          <w:rFonts w:hint="eastAsia" w:ascii="华文楷体" w:hAnsi="华文楷体" w:eastAsia="华文楷体" w:cs="华文楷体"/>
          <w:color w:val="FF0000"/>
          <w:kern w:val="0"/>
          <w:sz w:val="16"/>
          <w:szCs w:val="16"/>
          <w:lang w:val="en-US" w:eastAsia="zh-CN" w:bidi="ar"/>
        </w:rPr>
        <w:t>如果分桶键和排序键相同，且按升序排列</w:t>
      </w:r>
      <w:r>
        <w:rPr>
          <w:rFonts w:hint="eastAsia" w:ascii="华文楷体" w:hAnsi="华文楷体" w:eastAsia="华文楷体" w:cs="华文楷体"/>
          <w:color w:val="000000"/>
          <w:kern w:val="0"/>
          <w:sz w:val="16"/>
          <w:szCs w:val="16"/>
          <w:lang w:val="en-US" w:eastAsia="zh-CN" w:bidi="ar"/>
        </w:rPr>
        <w:t>（默认），使用Cluster by分桶排序。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default"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补充：</w:t>
      </w:r>
      <w:r>
        <w:rPr>
          <w:rFonts w:hint="eastAsia" w:ascii="华文楷体" w:hAnsi="华文楷体" w:eastAsia="华文楷体" w:cs="华文楷体"/>
          <w:color w:val="000000"/>
          <w:kern w:val="0"/>
          <w:sz w:val="16"/>
          <w:szCs w:val="16"/>
          <w:lang w:val="en-US" w:eastAsia="zh-CN" w:bidi="ar"/>
        </w:rPr>
        <w:t>• 与分区键不同，</w:t>
      </w:r>
      <w:r>
        <w:rPr>
          <w:rFonts w:hint="eastAsia" w:ascii="华文楷体" w:hAnsi="华文楷体" w:eastAsia="华文楷体" w:cs="华文楷体"/>
          <w:color w:val="FF0000"/>
          <w:kern w:val="0"/>
          <w:sz w:val="16"/>
          <w:szCs w:val="16"/>
          <w:lang w:val="en-US" w:eastAsia="zh-CN" w:bidi="ar"/>
        </w:rPr>
        <w:t>分桶键必须是表结构中的列</w:t>
      </w:r>
      <w:r>
        <w:rPr>
          <w:rFonts w:hint="eastAsia" w:ascii="华文楷体" w:hAnsi="华文楷体" w:eastAsia="华文楷体" w:cs="华文楷体"/>
          <w:color w:val="000000"/>
          <w:kern w:val="0"/>
          <w:sz w:val="16"/>
          <w:szCs w:val="16"/>
          <w:lang w:val="en-US" w:eastAsia="zh-CN" w:bidi="ar"/>
        </w:rPr>
        <w:t>• 分桶键和分桶数在建表时确定，</w:t>
      </w:r>
      <w:r>
        <w:rPr>
          <w:rFonts w:hint="eastAsia" w:ascii="华文楷体" w:hAnsi="华文楷体" w:eastAsia="华文楷体" w:cs="华文楷体"/>
          <w:color w:val="FF0000"/>
          <w:kern w:val="0"/>
          <w:sz w:val="16"/>
          <w:szCs w:val="16"/>
          <w:lang w:val="en-US" w:eastAsia="zh-CN" w:bidi="ar"/>
        </w:rPr>
        <w:t>不允许更改</w:t>
      </w:r>
      <w:r>
        <w:rPr>
          <w:rFonts w:hint="eastAsia" w:ascii="华文楷体" w:hAnsi="华文楷体" w:eastAsia="华文楷体" w:cs="华文楷体"/>
          <w:color w:val="000000"/>
          <w:kern w:val="0"/>
          <w:sz w:val="16"/>
          <w:szCs w:val="16"/>
          <w:lang w:val="en-US" w:eastAsia="zh-CN" w:bidi="ar"/>
        </w:rPr>
        <w:t xml:space="preserve">• </w:t>
      </w:r>
      <w:r>
        <w:rPr>
          <w:rFonts w:hint="eastAsia" w:ascii="华文楷体" w:hAnsi="华文楷体" w:eastAsia="华文楷体" w:cs="华文楷体"/>
          <w:color w:val="FF0000"/>
          <w:kern w:val="0"/>
          <w:sz w:val="16"/>
          <w:szCs w:val="16"/>
          <w:lang w:val="en-US" w:eastAsia="zh-CN" w:bidi="ar"/>
        </w:rPr>
        <w:t>ORC事务表必须分桶</w:t>
      </w:r>
      <w:r>
        <w:rPr>
          <w:rFonts w:hint="eastAsia" w:ascii="华文楷体" w:hAnsi="华文楷体" w:eastAsia="华文楷体" w:cs="华文楷体"/>
          <w:color w:val="000000"/>
          <w:kern w:val="0"/>
          <w:sz w:val="16"/>
          <w:szCs w:val="16"/>
          <w:lang w:val="en-US" w:eastAsia="zh-CN" w:bidi="ar"/>
        </w:rPr>
        <w:t xml:space="preserve">• 每个桶的文件大小应在100~200MB之间（ORC表压缩后的数据）• </w:t>
      </w:r>
      <w:r>
        <w:rPr>
          <w:rFonts w:hint="eastAsia" w:ascii="华文楷体" w:hAnsi="华文楷体" w:eastAsia="华文楷体" w:cs="华文楷体"/>
          <w:color w:val="FF0000"/>
          <w:kern w:val="0"/>
          <w:sz w:val="16"/>
          <w:szCs w:val="16"/>
          <w:lang w:val="en-US" w:eastAsia="zh-CN" w:bidi="ar"/>
        </w:rPr>
        <w:t>先分区后分桶</w:t>
      </w:r>
      <w:r>
        <w:rPr>
          <w:rFonts w:hint="eastAsia" w:ascii="华文楷体" w:hAnsi="华文楷体" w:eastAsia="华文楷体" w:cs="华文楷体"/>
          <w:color w:val="000000"/>
          <w:kern w:val="0"/>
          <w:sz w:val="16"/>
          <w:szCs w:val="16"/>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highlight w:val="yellow"/>
          <w:lang w:val="en-US" w:eastAsia="zh-CN" w:bidi="ar"/>
        </w:rPr>
      </w:pPr>
      <w:r>
        <w:rPr>
          <w:rFonts w:hint="eastAsia" w:ascii="华文楷体" w:hAnsi="华文楷体" w:eastAsia="华文楷体" w:cs="华文楷体"/>
          <w:color w:val="000000"/>
          <w:kern w:val="0"/>
          <w:sz w:val="18"/>
          <w:szCs w:val="18"/>
          <w:highlight w:val="yellow"/>
          <w:lang w:val="en-US" w:eastAsia="zh-CN" w:bidi="ar"/>
        </w:rPr>
        <w:t>实时流处理引擎 Slipstream（事件驱动+微批处理）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事件驱动模式与微批模式有什么不同？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1.相比微批模式，事件驱动模式的延迟更低，在延迟敏感的场景中表现更佳。2.微批秒级，事件驱动毫秒级</w:t>
      </w:r>
      <w:r>
        <w:rPr>
          <w:rFonts w:hint="eastAsia" w:ascii="华文楷体" w:hAnsi="华文楷体" w:eastAsia="华文楷体" w:cs="华文楷体"/>
          <w:b/>
          <w:bCs/>
          <w:color w:val="000000"/>
          <w:kern w:val="0"/>
          <w:sz w:val="16"/>
          <w:szCs w:val="16"/>
          <w:lang w:val="en-US" w:eastAsia="zh-CN" w:bidi="ar"/>
        </w:rPr>
        <w:t>3.</w:t>
      </w:r>
      <w:r>
        <w:rPr>
          <w:rFonts w:hint="eastAsia" w:ascii="华文楷体" w:hAnsi="华文楷体" w:eastAsia="华文楷体" w:cs="华文楷体"/>
          <w:color w:val="000000"/>
          <w:kern w:val="0"/>
          <w:sz w:val="16"/>
          <w:szCs w:val="16"/>
          <w:lang w:val="en-US" w:eastAsia="zh-CN" w:bidi="ar"/>
        </w:rPr>
        <w:t>微批将Input Stream按时间划分若干小数据块batch，事件驱动以单条数据被Input Stream接收为事件，逐条读取并处理。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两种处理模式下的</w:t>
      </w:r>
      <w:r>
        <w:rPr>
          <w:rFonts w:hint="eastAsia" w:ascii="华文楷体" w:hAnsi="华文楷体" w:eastAsia="华文楷体" w:cs="华文楷体"/>
          <w:b/>
          <w:bCs/>
          <w:color w:val="FF0000"/>
          <w:kern w:val="0"/>
          <w:sz w:val="18"/>
          <w:szCs w:val="18"/>
          <w:lang w:val="en-US" w:eastAsia="zh-CN" w:bidi="ar"/>
        </w:rPr>
        <w:t>窗口变形</w:t>
      </w:r>
      <w:r>
        <w:rPr>
          <w:rFonts w:hint="eastAsia" w:ascii="华文楷体" w:hAnsi="华文楷体" w:eastAsia="华文楷体" w:cs="华文楷体"/>
          <w:b/>
          <w:bCs/>
          <w:color w:val="000000"/>
          <w:kern w:val="0"/>
          <w:sz w:val="18"/>
          <w:szCs w:val="18"/>
          <w:lang w:val="en-US" w:eastAsia="zh-CN" w:bidi="ar"/>
        </w:rPr>
        <w:t>有什么不同？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FF0000"/>
          <w:kern w:val="0"/>
          <w:sz w:val="16"/>
          <w:szCs w:val="16"/>
          <w:lang w:val="en-US" w:eastAsia="zh-CN" w:bidi="ar"/>
        </w:rPr>
        <w:t>微：</w:t>
      </w:r>
      <w:r>
        <w:rPr>
          <w:rFonts w:hint="eastAsia" w:ascii="华文楷体" w:hAnsi="华文楷体" w:eastAsia="华文楷体" w:cs="华文楷体"/>
          <w:color w:val="000000"/>
          <w:kern w:val="0"/>
          <w:sz w:val="16"/>
          <w:szCs w:val="16"/>
          <w:lang w:val="en-US" w:eastAsia="zh-CN" w:bidi="ar"/>
        </w:rPr>
        <w:t>对一个时间窗口内的多个Batch进行计算得到新Batch的过程。＊Window Stream：通过窗口变形得到的Derived Stream。＊两个重要参数：Length和Slide，Length窗口持续时间，Slide两相邻窗口间隔时间。Length和Slide必须是Batch Duration的倍数。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FF0000"/>
          <w:kern w:val="0"/>
          <w:sz w:val="16"/>
          <w:szCs w:val="16"/>
          <w:lang w:val="en-US" w:eastAsia="zh-CN" w:bidi="ar"/>
        </w:rPr>
        <w:t>事件：</w:t>
      </w:r>
      <w:r>
        <w:rPr>
          <w:rFonts w:hint="eastAsia" w:ascii="华文楷体" w:hAnsi="华文楷体" w:eastAsia="华文楷体" w:cs="华文楷体"/>
          <w:color w:val="000000"/>
          <w:kern w:val="0"/>
          <w:sz w:val="16"/>
          <w:szCs w:val="16"/>
          <w:lang w:val="en-US" w:eastAsia="zh-CN" w:bidi="ar"/>
        </w:rPr>
        <w:t>对一个时间窗口内的多条数据进行计算得到新数据的过程。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简述一下StreamJob的主要作用。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要让StreamSQL执行计划，</w:t>
      </w:r>
      <w:r>
        <w:rPr>
          <w:rFonts w:hint="eastAsia" w:ascii="华文楷体" w:hAnsi="华文楷体" w:eastAsia="华文楷体" w:cs="华文楷体"/>
          <w:color w:val="FF0000"/>
          <w:kern w:val="0"/>
          <w:sz w:val="16"/>
          <w:szCs w:val="16"/>
          <w:lang w:val="en-US" w:eastAsia="zh-CN" w:bidi="ar"/>
        </w:rPr>
        <w:t>需要有相应的Action操作来触发StreamJob</w:t>
      </w:r>
      <w:r>
        <w:rPr>
          <w:rFonts w:hint="eastAsia" w:ascii="华文楷体" w:hAnsi="华文楷体" w:eastAsia="华文楷体" w:cs="华文楷体"/>
          <w:color w:val="000000"/>
          <w:kern w:val="0"/>
          <w:sz w:val="16"/>
          <w:szCs w:val="16"/>
          <w:lang w:val="en-US" w:eastAsia="zh-CN" w:bidi="ar"/>
        </w:rPr>
        <w:t>。一个StreamJob启动时，StreamSQL会为每一个InputStream启动一组称为Receiver的任务来接收数据，接收来的数据经过一系列Derived Stream的变形最终被插入一张表，供用户查询。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StreamSQL与普通SQL有什么区别？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default" w:ascii="华文楷体" w:hAnsi="华文楷体" w:eastAsia="华文楷体" w:cs="华文楷体"/>
          <w:color w:val="FF0000"/>
          <w:kern w:val="0"/>
          <w:sz w:val="16"/>
          <w:szCs w:val="16"/>
          <w:lang w:val="en-US" w:eastAsia="zh-CN" w:bidi="ar"/>
        </w:rPr>
      </w:pPr>
      <w:r>
        <w:rPr>
          <w:rFonts w:hint="eastAsia" w:ascii="华文楷体" w:hAnsi="华文楷体" w:eastAsia="华文楷体" w:cs="华文楷体"/>
          <w:color w:val="FF0000"/>
          <w:kern w:val="0"/>
          <w:sz w:val="16"/>
          <w:szCs w:val="16"/>
          <w:lang w:val="en-US" w:eastAsia="zh-CN" w:bidi="ar"/>
        </w:rPr>
        <w:t xml:space="preserve">1.DML语句的运行机制不同。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普通SQL：</w:t>
      </w:r>
      <w:r>
        <w:rPr>
          <w:rFonts w:hint="eastAsia" w:ascii="华文楷体" w:hAnsi="华文楷体" w:eastAsia="华文楷体" w:cs="华文楷体"/>
          <w:color w:val="000000"/>
          <w:kern w:val="0"/>
          <w:sz w:val="16"/>
          <w:szCs w:val="16"/>
          <w:lang w:val="en-US" w:eastAsia="zh-CN" w:bidi="ar"/>
        </w:rPr>
        <w:t>阻塞式运行：提交SQL后，用户需等待SQL执行结束，期间命令被持续阻塞，无法执行其他命令。</w:t>
      </w:r>
      <w:r>
        <w:rPr>
          <w:rFonts w:hint="eastAsia" w:ascii="华文楷体" w:hAnsi="华文楷体" w:eastAsia="华文楷体" w:cs="华文楷体"/>
          <w:b/>
          <w:bCs/>
          <w:color w:val="000000"/>
          <w:kern w:val="0"/>
          <w:sz w:val="16"/>
          <w:szCs w:val="16"/>
          <w:lang w:val="en-US" w:eastAsia="zh-CN" w:bidi="ar"/>
        </w:rPr>
        <w:t>StreamSQL：</w:t>
      </w:r>
      <w:r>
        <w:rPr>
          <w:rFonts w:hint="eastAsia" w:ascii="华文楷体" w:hAnsi="华文楷体" w:eastAsia="华文楷体" w:cs="华文楷体"/>
          <w:color w:val="000000"/>
          <w:kern w:val="0"/>
          <w:sz w:val="16"/>
          <w:szCs w:val="16"/>
          <w:lang w:val="en-US" w:eastAsia="zh-CN" w:bidi="ar"/>
        </w:rPr>
        <w:t>背景运行：计算任务持续在后台运行。执行StreamSQL的DML语句会立即返回结果。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FF0000"/>
          <w:kern w:val="0"/>
          <w:sz w:val="16"/>
          <w:szCs w:val="16"/>
          <w:lang w:val="en-US" w:eastAsia="zh-CN" w:bidi="ar"/>
        </w:rPr>
      </w:pPr>
      <w:r>
        <w:rPr>
          <w:rFonts w:hint="eastAsia" w:ascii="华文楷体" w:hAnsi="华文楷体" w:eastAsia="华文楷体" w:cs="华文楷体"/>
          <w:color w:val="FF0000"/>
          <w:kern w:val="0"/>
          <w:sz w:val="16"/>
          <w:szCs w:val="16"/>
          <w:lang w:val="en-US" w:eastAsia="zh-CN" w:bidi="ar"/>
        </w:rPr>
        <w:t>2.查询结果的输出不同。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普通SQL：</w:t>
      </w:r>
      <w:r>
        <w:rPr>
          <w:rFonts w:hint="eastAsia" w:ascii="华文楷体" w:hAnsi="华文楷体" w:eastAsia="华文楷体" w:cs="华文楷体"/>
          <w:color w:val="000000"/>
          <w:kern w:val="0"/>
          <w:sz w:val="16"/>
          <w:szCs w:val="16"/>
          <w:lang w:val="en-US" w:eastAsia="zh-CN" w:bidi="ar"/>
        </w:rPr>
        <w:t>查询结果或者显示在Console，或者通过JDBC读取。</w:t>
      </w:r>
      <w:r>
        <w:rPr>
          <w:rFonts w:hint="eastAsia" w:ascii="华文楷体" w:hAnsi="华文楷体" w:eastAsia="华文楷体" w:cs="华文楷体"/>
          <w:b/>
          <w:bCs/>
          <w:color w:val="000000"/>
          <w:kern w:val="0"/>
          <w:sz w:val="16"/>
          <w:szCs w:val="16"/>
          <w:lang w:val="en-US" w:eastAsia="zh-CN" w:bidi="ar"/>
        </w:rPr>
        <w:t>StreamSQL：</w:t>
      </w:r>
      <w:r>
        <w:rPr>
          <w:rFonts w:hint="eastAsia" w:ascii="华文楷体" w:hAnsi="华文楷体" w:eastAsia="华文楷体" w:cs="华文楷体"/>
          <w:color w:val="000000"/>
          <w:kern w:val="0"/>
          <w:sz w:val="16"/>
          <w:szCs w:val="16"/>
          <w:lang w:val="en-US" w:eastAsia="zh-CN" w:bidi="ar"/>
        </w:rPr>
        <w:t>用户必须显式地指定查询结果输出到某个地方。后台持续运行的SQL无法直接跟Console交互。查询结果通常会插入到表中。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highlight w:val="yellow"/>
          <w:lang w:val="en-US" w:eastAsia="zh-CN" w:bidi="ar"/>
        </w:rPr>
      </w:pPr>
      <w:r>
        <w:rPr>
          <w:rFonts w:hint="eastAsia" w:ascii="华文楷体" w:hAnsi="华文楷体" w:eastAsia="华文楷体" w:cs="华文楷体"/>
          <w:color w:val="000000"/>
          <w:kern w:val="0"/>
          <w:sz w:val="18"/>
          <w:szCs w:val="18"/>
          <w:highlight w:val="yellow"/>
          <w:lang w:val="en-US" w:eastAsia="zh-CN" w:bidi="ar"/>
        </w:rPr>
        <w:t>分布式搜索引擎 Search</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Search数据模型与关系数据库的对应关系？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FF0000"/>
          <w:kern w:val="0"/>
          <w:sz w:val="16"/>
          <w:szCs w:val="16"/>
          <w:lang w:val="en-US" w:eastAsia="zh-CN" w:bidi="ar"/>
        </w:rPr>
        <w:t>索引上：</w:t>
      </w:r>
      <w:r>
        <w:rPr>
          <w:rFonts w:hint="eastAsia" w:ascii="华文楷体" w:hAnsi="华文楷体" w:eastAsia="华文楷体" w:cs="华文楷体"/>
          <w:color w:val="000000"/>
          <w:kern w:val="0"/>
          <w:sz w:val="16"/>
          <w:szCs w:val="16"/>
          <w:lang w:val="en-US" w:eastAsia="zh-CN" w:bidi="ar"/>
        </w:rPr>
        <w:t>与关系数据库的索引不同，这里是指Search的数据对象。</w:t>
      </w:r>
      <w:r>
        <w:rPr>
          <w:rFonts w:hint="eastAsia" w:ascii="华文楷体" w:hAnsi="华文楷体" w:eastAsia="华文楷体" w:cs="华文楷体"/>
          <w:b/>
          <w:bCs/>
          <w:color w:val="FF0000"/>
          <w:kern w:val="0"/>
          <w:sz w:val="16"/>
          <w:szCs w:val="16"/>
          <w:lang w:val="en-US" w:eastAsia="zh-CN" w:bidi="ar"/>
        </w:rPr>
        <w:t>数据对象：</w:t>
      </w:r>
      <w:r>
        <w:rPr>
          <w:rFonts w:hint="eastAsia" w:ascii="华文楷体" w:hAnsi="华文楷体" w:eastAsia="华文楷体" w:cs="华文楷体"/>
          <w:color w:val="000000"/>
          <w:kern w:val="0"/>
          <w:sz w:val="16"/>
          <w:szCs w:val="16"/>
          <w:lang w:val="en-US" w:eastAsia="zh-CN" w:bidi="ar"/>
        </w:rPr>
        <w:t>Search: index索引/ document文档/ field字段。关系：Table表/row行/column列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default"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FF0000"/>
          <w:kern w:val="0"/>
          <w:sz w:val="16"/>
          <w:szCs w:val="16"/>
          <w:lang w:val="en-US" w:eastAsia="zh-CN" w:bidi="ar"/>
        </w:rPr>
        <w:t>map映射上：</w:t>
      </w:r>
      <w:r>
        <w:rPr>
          <w:rFonts w:hint="eastAsia" w:ascii="华文楷体" w:hAnsi="华文楷体" w:eastAsia="华文楷体" w:cs="华文楷体"/>
          <w:color w:val="000000"/>
          <w:kern w:val="0"/>
          <w:sz w:val="16"/>
          <w:szCs w:val="16"/>
          <w:lang w:val="en-US" w:eastAsia="zh-CN" w:bidi="ar"/>
        </w:rPr>
        <w:t>相当于关系数据库中的表结构定义（Schema）。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Seach包含哪几类节点，各自负责什么工作？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FF0000"/>
          <w:kern w:val="0"/>
          <w:sz w:val="16"/>
          <w:szCs w:val="16"/>
          <w:lang w:val="en-US" w:eastAsia="zh-CN" w:bidi="ar"/>
        </w:rPr>
        <w:t>主节点（MasterNode）：</w:t>
      </w:r>
      <w:r>
        <w:rPr>
          <w:rFonts w:hint="eastAsia" w:ascii="华文楷体" w:hAnsi="华文楷体" w:eastAsia="华文楷体" w:cs="华文楷体"/>
          <w:color w:val="000000"/>
          <w:kern w:val="0"/>
          <w:sz w:val="16"/>
          <w:szCs w:val="16"/>
          <w:lang w:val="en-US" w:eastAsia="zh-CN" w:bidi="ar"/>
        </w:rPr>
        <w:t>负责管理集群内的所有变更，如增删节点、增删索引、分配分片等，不负责文档更新和搜索。//每个集群只有一个主节点，默认情况下任何节点都可能被选为主节点。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FF0000"/>
          <w:kern w:val="0"/>
          <w:sz w:val="16"/>
          <w:szCs w:val="16"/>
          <w:lang w:val="en-US" w:eastAsia="zh-CN" w:bidi="ar"/>
        </w:rPr>
        <w:t>数据节点（DataNode）：</w:t>
      </w:r>
      <w:r>
        <w:rPr>
          <w:rFonts w:hint="eastAsia" w:ascii="华文楷体" w:hAnsi="华文楷体" w:eastAsia="华文楷体" w:cs="华文楷体"/>
          <w:color w:val="000000"/>
          <w:kern w:val="0"/>
          <w:sz w:val="16"/>
          <w:szCs w:val="16"/>
          <w:lang w:val="en-US" w:eastAsia="zh-CN" w:bidi="ar"/>
        </w:rPr>
        <w:t>负责存储数据，即文档的增删改查。//分离主节点和数据节点是一个比较好的选择，因为索引和搜索操作会消耗大量资源。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FF0000"/>
          <w:kern w:val="0"/>
          <w:sz w:val="16"/>
          <w:szCs w:val="16"/>
          <w:lang w:val="en-US" w:eastAsia="zh-CN" w:bidi="ar"/>
        </w:rPr>
        <w:t>客户端节点（ClientNode / 路由节点）：</w:t>
      </w:r>
      <w:r>
        <w:rPr>
          <w:rFonts w:hint="eastAsia" w:ascii="华文楷体" w:hAnsi="华文楷体" w:eastAsia="华文楷体" w:cs="华文楷体"/>
          <w:color w:val="000000"/>
          <w:kern w:val="0"/>
          <w:sz w:val="16"/>
          <w:szCs w:val="16"/>
          <w:lang w:val="en-US" w:eastAsia="zh-CN" w:bidi="ar"/>
        </w:rPr>
        <w:t>负责路由请求，实现集群访问的负载均衡。//集群规模大时有用，协调主节点和数据节点，据集群状态直接路由请求。</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简述Index、Document、Shard与副本Shard的关系。</w:t>
      </w:r>
      <w:r>
        <w:rPr>
          <w:rFonts w:hint="eastAsia" w:ascii="华文楷体" w:hAnsi="华文楷体" w:eastAsia="华文楷体" w:cs="华文楷体"/>
          <w:color w:val="000000"/>
          <w:kern w:val="0"/>
          <w:sz w:val="18"/>
          <w:szCs w:val="18"/>
          <w:lang w:val="en-US" w:eastAsia="zh-CN" w:bidi="ar"/>
        </w:rPr>
        <w:t xml:space="preserve">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val="0"/>
          <w:bCs w:val="0"/>
          <w:color w:val="000000"/>
          <w:kern w:val="0"/>
          <w:sz w:val="16"/>
          <w:szCs w:val="16"/>
          <w:lang w:val="en-US" w:eastAsia="zh-CN" w:bidi="ar"/>
        </w:rPr>
      </w:pPr>
      <w:r>
        <w:rPr>
          <w:rFonts w:hint="eastAsia" w:ascii="华文楷体" w:hAnsi="华文楷体" w:eastAsia="华文楷体" w:cs="华文楷体"/>
          <w:b w:val="0"/>
          <w:bCs w:val="0"/>
          <w:color w:val="000000"/>
          <w:kern w:val="0"/>
          <w:sz w:val="16"/>
          <w:szCs w:val="16"/>
          <w:lang w:val="en-US" w:eastAsia="zh-CN" w:bidi="ar"/>
        </w:rPr>
        <w:t>Search以Index为单位组织数据（Document），Type是Index的逻辑分类。Document是Search的最基础数据单元，以JSON格式存储。//</w:t>
      </w:r>
      <w:r>
        <w:rPr>
          <w:rFonts w:hint="eastAsia" w:ascii="华文楷体" w:hAnsi="华文楷体" w:eastAsia="华文楷体" w:cs="华文楷体"/>
          <w:b/>
          <w:bCs/>
          <w:color w:val="000000"/>
          <w:kern w:val="0"/>
          <w:sz w:val="16"/>
          <w:szCs w:val="16"/>
          <w:lang w:val="en-US" w:eastAsia="zh-CN" w:bidi="ar"/>
        </w:rPr>
        <w:t>Shard</w:t>
      </w:r>
      <w:r>
        <w:rPr>
          <w:rFonts w:hint="eastAsia" w:ascii="华文楷体" w:hAnsi="华文楷体" w:eastAsia="华文楷体" w:cs="华文楷体"/>
          <w:b w:val="0"/>
          <w:bCs w:val="0"/>
          <w:color w:val="000000"/>
          <w:kern w:val="0"/>
          <w:sz w:val="16"/>
          <w:szCs w:val="16"/>
          <w:lang w:val="en-US" w:eastAsia="zh-CN" w:bidi="ar"/>
        </w:rPr>
        <w:t>是Search的数据存储单元，是数据的容器，Document保存在Shard中。Index是逻辑概念，Shard是物理概念，创建Index时会指定划分为一个或多个Shard，然后分布到集群的各节点中，Document通过“哈希取模”（Shard编号 = hash(Document id) % Shard数 量）的方式分配到不同的Shard中。Shard不可分割，但可以收缩（Shrink）。</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val="0"/>
          <w:bCs w:val="0"/>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分区副本:</w:t>
      </w:r>
      <w:r>
        <w:rPr>
          <w:rFonts w:hint="eastAsia" w:ascii="华文楷体" w:hAnsi="华文楷体" w:eastAsia="华文楷体" w:cs="华文楷体"/>
          <w:b w:val="0"/>
          <w:bCs w:val="0"/>
          <w:color w:val="000000"/>
          <w:kern w:val="0"/>
          <w:sz w:val="16"/>
          <w:szCs w:val="16"/>
          <w:lang w:val="en-US" w:eastAsia="zh-CN" w:bidi="ar"/>
        </w:rPr>
        <w:t>Shard分为主Shard和副本Shard，后者是前者的精确复制，Index的任意一个Document都归属于一个主Shard，主Shard的数量决定了Index的最大数据量。Index建立时就必须明确主Shard数且不能修改，但副本Shard数可以随时修改。写操作只能被主Shard处理，读操作可同时被主Shard或副本Shard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简述Search更新文档的基本流程。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1）客户端向Node1（路由节点）发送新建、索引或删除文档请求。（2）通过文档id确定该文档属于分片0，请求被转发到Node3，因为分片0的主分片在Node3上。（3）Node3在主分片上执行更新操作，如果成功了，Node3将请求并行转发到Node1和Node2的副本分片上，一旦所有副本分片都报告同步成功，Node3将向Node1报告更新成功，最后Node1向客户端报告成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highlight w:val="yellow"/>
          <w:lang w:val="en-US" w:eastAsia="zh-CN" w:bidi="ar"/>
        </w:rPr>
      </w:pPr>
      <w:r>
        <w:rPr>
          <w:rFonts w:hint="eastAsia" w:ascii="华文楷体" w:hAnsi="华文楷体" w:eastAsia="华文楷体" w:cs="华文楷体"/>
          <w:color w:val="000000"/>
          <w:kern w:val="0"/>
          <w:sz w:val="18"/>
          <w:szCs w:val="18"/>
          <w:highlight w:val="yellow"/>
          <w:lang w:val="en-US" w:eastAsia="zh-CN" w:bidi="ar"/>
        </w:rPr>
        <w:t>分布式NewSQL数据库 Hyperbase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为什么将Hyperbase表看作是一张四维表？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b/>
          <w:bCs/>
          <w:color w:val="000000"/>
          <w:kern w:val="0"/>
          <w:sz w:val="16"/>
          <w:szCs w:val="16"/>
          <w:lang w:val="en-US" w:eastAsia="zh-CN" w:bidi="ar"/>
        </w:rPr>
        <w:t>四维表</w:t>
      </w:r>
      <w:r>
        <w:rPr>
          <w:rFonts w:hint="eastAsia" w:ascii="华文楷体" w:hAnsi="华文楷体" w:eastAsia="华文楷体" w:cs="华文楷体"/>
          <w:color w:val="000000"/>
          <w:kern w:val="0"/>
          <w:sz w:val="16"/>
          <w:szCs w:val="16"/>
          <w:lang w:val="en-US" w:eastAsia="zh-CN" w:bidi="ar"/>
        </w:rPr>
        <w:t>：RowKey | 列族 | 列限定符 | 时间戳；二维表：RowKey | 列</w:t>
      </w:r>
    </w:p>
    <w:p>
      <w:pPr>
        <w:widowControl/>
        <w:spacing w:line="240" w:lineRule="exact"/>
        <w:jc w:val="left"/>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kern w:val="0"/>
          <w:sz w:val="16"/>
          <w:szCs w:val="16"/>
        </w:rPr>
        <w:t>这四维有：RowKey，列族，列限定符，时间戳。这四维被拍扁的条件是，列和列限定符合二为一变成列，同时时间戳被忽略掉，只更新最新数据。就变成了二维表：RowKey和列。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 xml:space="preserve">• </w:t>
      </w:r>
      <w:r>
        <w:rPr>
          <w:rFonts w:hint="eastAsia" w:ascii="华文楷体" w:hAnsi="华文楷体" w:eastAsia="华文楷体" w:cs="华文楷体"/>
          <w:b/>
          <w:bCs/>
          <w:color w:val="000000"/>
          <w:kern w:val="0"/>
          <w:sz w:val="18"/>
          <w:szCs w:val="18"/>
          <w:lang w:val="en-US" w:eastAsia="zh-CN" w:bidi="ar"/>
        </w:rPr>
        <w:t>为什么Hyperbase是一个Key-Valu</w:t>
      </w:r>
      <w:bookmarkStart w:id="0" w:name="_GoBack"/>
      <w:bookmarkEnd w:id="0"/>
      <w:r>
        <w:rPr>
          <w:rFonts w:hint="eastAsia" w:ascii="华文楷体" w:hAnsi="华文楷体" w:eastAsia="华文楷体" w:cs="华文楷体"/>
          <w:b/>
          <w:bCs/>
          <w:color w:val="000000"/>
          <w:kern w:val="0"/>
          <w:sz w:val="18"/>
          <w:szCs w:val="18"/>
          <w:lang w:val="en-US" w:eastAsia="zh-CN" w:bidi="ar"/>
        </w:rPr>
        <w:t>e数据库？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000000"/>
          <w:kern w:val="0"/>
          <w:sz w:val="16"/>
          <w:szCs w:val="16"/>
          <w:lang w:val="en-US" w:eastAsia="zh-CN" w:bidi="ar"/>
        </w:rPr>
        <w:t>1.按Key的字典序顺序存储。2.主要通过Key实现数据的增删改查，以及扫库操作。</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简述Table、Region、Store和StoreFile的关系。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val="0"/>
          <w:bCs w:val="0"/>
          <w:color w:val="000000"/>
          <w:kern w:val="0"/>
          <w:sz w:val="16"/>
          <w:szCs w:val="16"/>
          <w:lang w:val="en-US" w:eastAsia="zh-CN" w:bidi="ar"/>
        </w:rPr>
      </w:pPr>
      <w:r>
        <w:rPr>
          <w:rFonts w:hint="eastAsia" w:ascii="华文楷体" w:hAnsi="华文楷体" w:eastAsia="华文楷体" w:cs="华文楷体"/>
          <w:b/>
          <w:bCs/>
          <w:color w:val="000000"/>
          <w:kern w:val="0"/>
          <w:sz w:val="18"/>
          <w:szCs w:val="18"/>
          <w:lang w:val="en-US" w:eastAsia="zh-CN" w:bidi="ar"/>
        </w:rPr>
        <w:t>Table：</w:t>
      </w:r>
      <w:r>
        <w:rPr>
          <w:rFonts w:hint="eastAsia" w:ascii="华文楷体" w:hAnsi="华文楷体" w:eastAsia="华文楷体" w:cs="华文楷体"/>
          <w:b w:val="0"/>
          <w:bCs w:val="0"/>
          <w:color w:val="000000"/>
          <w:kern w:val="0"/>
          <w:sz w:val="16"/>
          <w:szCs w:val="16"/>
          <w:lang w:val="en-US" w:eastAsia="zh-CN" w:bidi="ar"/>
        </w:rPr>
        <w:t>Hyperbase以“表”为单位组织数据。表由多行组成。//</w:t>
      </w:r>
      <w:r>
        <w:rPr>
          <w:rFonts w:hint="eastAsia" w:ascii="华文楷体" w:hAnsi="华文楷体" w:eastAsia="华文楷体" w:cs="华文楷体"/>
          <w:b/>
          <w:bCs/>
          <w:color w:val="000000"/>
          <w:kern w:val="0"/>
          <w:sz w:val="16"/>
          <w:szCs w:val="16"/>
          <w:lang w:val="en-US" w:eastAsia="zh-CN" w:bidi="ar"/>
        </w:rPr>
        <w:t>Region：</w:t>
      </w:r>
      <w:r>
        <w:rPr>
          <w:rFonts w:hint="eastAsia" w:ascii="华文楷体" w:hAnsi="华文楷体" w:eastAsia="华文楷体" w:cs="华文楷体"/>
          <w:b w:val="0"/>
          <w:bCs w:val="0"/>
          <w:color w:val="000000"/>
          <w:kern w:val="0"/>
          <w:sz w:val="16"/>
          <w:szCs w:val="16"/>
          <w:lang w:val="en-US" w:eastAsia="zh-CN" w:bidi="ar"/>
        </w:rPr>
        <w:t>系统将表水平划分（按行）为多个Region，每个Region保存表的一段连续数据。 默认每张表开始只有一个Region，随着数据不断写入，Region不断增大，当Region大小超过阀值时，当前Region会分裂成两个子Region。//</w:t>
      </w:r>
      <w:r>
        <w:rPr>
          <w:rFonts w:hint="eastAsia" w:ascii="华文楷体" w:hAnsi="华文楷体" w:eastAsia="华文楷体" w:cs="华文楷体"/>
          <w:b/>
          <w:bCs/>
          <w:color w:val="000000"/>
          <w:kern w:val="0"/>
          <w:sz w:val="18"/>
          <w:szCs w:val="18"/>
          <w:lang w:val="en-US" w:eastAsia="zh-CN" w:bidi="ar"/>
        </w:rPr>
        <w:t>Store：</w:t>
      </w:r>
      <w:r>
        <w:rPr>
          <w:rFonts w:hint="eastAsia" w:ascii="华文楷体" w:hAnsi="华文楷体" w:eastAsia="华文楷体" w:cs="华文楷体"/>
          <w:b w:val="0"/>
          <w:bCs w:val="0"/>
          <w:color w:val="000000"/>
          <w:kern w:val="0"/>
          <w:sz w:val="16"/>
          <w:szCs w:val="16"/>
          <w:lang w:val="en-US" w:eastAsia="zh-CN" w:bidi="ar"/>
        </w:rPr>
        <w:t>一个Region由多个Store组成，每个Store存储一个列族。Store由内存中的MemStore和磁盘中的若干StoreFile组成。//</w:t>
      </w:r>
      <w:r>
        <w:rPr>
          <w:rFonts w:hint="eastAsia" w:ascii="华文楷体" w:hAnsi="华文楷体" w:eastAsia="华文楷体" w:cs="华文楷体"/>
          <w:b/>
          <w:bCs/>
          <w:color w:val="000000"/>
          <w:kern w:val="0"/>
          <w:sz w:val="18"/>
          <w:szCs w:val="18"/>
          <w:lang w:val="en-US" w:eastAsia="zh-CN" w:bidi="ar"/>
        </w:rPr>
        <w:t>StoreFile：</w:t>
      </w:r>
      <w:r>
        <w:rPr>
          <w:rFonts w:hint="eastAsia" w:ascii="华文楷体" w:hAnsi="华文楷体" w:eastAsia="华文楷体" w:cs="华文楷体"/>
          <w:b w:val="0"/>
          <w:bCs w:val="0"/>
          <w:color w:val="000000"/>
          <w:kern w:val="0"/>
          <w:sz w:val="16"/>
          <w:szCs w:val="16"/>
          <w:lang w:val="en-US" w:eastAsia="zh-CN" w:bidi="ar"/>
        </w:rPr>
        <w:t>MemStore是Store的内存缓冲区，数据读写都先访问MemStore。StoreFile是MemStore的磁盘溢写文件，在HDFS中被称为HFile。当Store中的StoreFile数量超过阈值时，HRegionServer会将若干小StoreFile合并为一个大StoreFile。当Region中最大Store的大小超过阈值时，HRegionServer会将其等分为两个子Region。Client读取数据时，先找MemStore，再找StoreFil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为什么要进行Region Split和StoreFile Compaction?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val="0"/>
          <w:bCs w:val="0"/>
          <w:color w:val="000000"/>
          <w:kern w:val="0"/>
          <w:sz w:val="16"/>
          <w:szCs w:val="16"/>
          <w:lang w:val="en-US" w:eastAsia="zh-CN" w:bidi="ar"/>
        </w:rPr>
      </w:pPr>
      <w:r>
        <w:rPr>
          <w:rFonts w:hint="eastAsia" w:ascii="华文楷体" w:hAnsi="华文楷体" w:eastAsia="华文楷体" w:cs="华文楷体"/>
          <w:b/>
          <w:bCs/>
          <w:color w:val="000000"/>
          <w:kern w:val="0"/>
          <w:sz w:val="18"/>
          <w:szCs w:val="18"/>
          <w:lang w:val="en-US" w:eastAsia="zh-CN" w:bidi="ar"/>
        </w:rPr>
        <w:t>Region Split</w:t>
      </w:r>
      <w:r>
        <w:rPr>
          <w:rFonts w:hint="eastAsia" w:ascii="华文楷体" w:hAnsi="华文楷体" w:eastAsia="华文楷体" w:cs="华文楷体"/>
          <w:b w:val="0"/>
          <w:bCs w:val="0"/>
          <w:color w:val="000000"/>
          <w:kern w:val="0"/>
          <w:sz w:val="16"/>
          <w:szCs w:val="16"/>
          <w:lang w:val="en-US" w:eastAsia="zh-CN" w:bidi="ar"/>
        </w:rPr>
        <w:t>：根据一定的触发条件和分裂策略，将Region划分为两个子Region的过程。</w:t>
      </w:r>
      <w:r>
        <w:rPr>
          <w:rFonts w:hint="eastAsia" w:ascii="华文楷体" w:hAnsi="华文楷体" w:eastAsia="华文楷体" w:cs="华文楷体"/>
          <w:b/>
          <w:bCs/>
          <w:color w:val="000000"/>
          <w:kern w:val="0"/>
          <w:sz w:val="16"/>
          <w:szCs w:val="16"/>
          <w:lang w:val="en-US" w:eastAsia="zh-CN" w:bidi="ar"/>
        </w:rPr>
        <w:t>目的：</w:t>
      </w:r>
      <w:r>
        <w:rPr>
          <w:rFonts w:hint="eastAsia" w:ascii="华文楷体" w:hAnsi="华文楷体" w:eastAsia="华文楷体" w:cs="华文楷体"/>
          <w:b w:val="0"/>
          <w:bCs w:val="0"/>
          <w:color w:val="000000"/>
          <w:kern w:val="0"/>
          <w:sz w:val="16"/>
          <w:szCs w:val="16"/>
          <w:lang w:val="en-US" w:eastAsia="zh-CN" w:bidi="ar"/>
        </w:rPr>
        <w:t>实现数据访问的负载均衡。</w:t>
      </w:r>
      <w:r>
        <w:rPr>
          <w:rFonts w:hint="eastAsia" w:ascii="华文楷体" w:hAnsi="华文楷体" w:eastAsia="华文楷体" w:cs="华文楷体"/>
          <w:b/>
          <w:bCs/>
          <w:color w:val="000000"/>
          <w:kern w:val="0"/>
          <w:sz w:val="16"/>
          <w:szCs w:val="16"/>
          <w:lang w:val="en-US" w:eastAsia="zh-CN" w:bidi="ar"/>
        </w:rPr>
        <w:t>方法：</w:t>
      </w:r>
      <w:r>
        <w:rPr>
          <w:rFonts w:hint="eastAsia" w:ascii="华文楷体" w:hAnsi="华文楷体" w:eastAsia="华文楷体" w:cs="华文楷体"/>
          <w:b w:val="0"/>
          <w:bCs w:val="0"/>
          <w:color w:val="000000"/>
          <w:kern w:val="0"/>
          <w:sz w:val="16"/>
          <w:szCs w:val="16"/>
          <w:lang w:val="en-US" w:eastAsia="zh-CN" w:bidi="ar"/>
        </w:rPr>
        <w:t>利用Middle Key将当前Region划分为两个等分的子Region。</w:t>
      </w:r>
      <w:r>
        <w:rPr>
          <w:rFonts w:hint="eastAsia" w:ascii="华文楷体" w:hAnsi="华文楷体" w:eastAsia="华文楷体" w:cs="华文楷体"/>
          <w:b/>
          <w:bCs/>
          <w:color w:val="000000"/>
          <w:kern w:val="0"/>
          <w:sz w:val="16"/>
          <w:szCs w:val="16"/>
          <w:lang w:val="en-US" w:eastAsia="zh-CN" w:bidi="ar"/>
        </w:rPr>
        <w:t>条件：</w:t>
      </w:r>
      <w:r>
        <w:rPr>
          <w:rFonts w:hint="eastAsia" w:ascii="华文楷体" w:hAnsi="华文楷体" w:eastAsia="华文楷体" w:cs="华文楷体"/>
          <w:b w:val="0"/>
          <w:bCs w:val="0"/>
          <w:color w:val="000000"/>
          <w:kern w:val="0"/>
          <w:sz w:val="16"/>
          <w:szCs w:val="16"/>
          <w:lang w:val="en-US" w:eastAsia="zh-CN" w:bidi="ar"/>
        </w:rPr>
        <w:t>当Region中最大Store的大小超过阈值时，触发Region Split。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val="0"/>
          <w:bCs w:val="0"/>
          <w:color w:val="000000"/>
          <w:kern w:val="0"/>
          <w:sz w:val="16"/>
          <w:szCs w:val="16"/>
          <w:lang w:val="en-US" w:eastAsia="zh-CN" w:bidi="ar"/>
        </w:rPr>
      </w:pPr>
      <w:r>
        <w:rPr>
          <w:rFonts w:hint="eastAsia" w:ascii="华文楷体" w:hAnsi="华文楷体" w:eastAsia="华文楷体" w:cs="华文楷体"/>
          <w:b/>
          <w:bCs/>
          <w:color w:val="000000"/>
          <w:kern w:val="0"/>
          <w:sz w:val="18"/>
          <w:szCs w:val="18"/>
          <w:lang w:val="en-US" w:eastAsia="zh-CN" w:bidi="ar"/>
        </w:rPr>
        <w:t>StoreFile Compaction：</w:t>
      </w:r>
      <w:r>
        <w:rPr>
          <w:rFonts w:hint="eastAsia" w:ascii="华文楷体" w:hAnsi="华文楷体" w:eastAsia="华文楷体" w:cs="华文楷体"/>
          <w:b w:val="0"/>
          <w:bCs w:val="0"/>
          <w:color w:val="000000"/>
          <w:kern w:val="0"/>
          <w:sz w:val="16"/>
          <w:szCs w:val="16"/>
          <w:lang w:val="en-US" w:eastAsia="zh-CN" w:bidi="ar"/>
        </w:rPr>
        <w:t>将Store中的全部或部分StoreFile合并为一个StoreFile的过程。</w:t>
      </w:r>
      <w:r>
        <w:rPr>
          <w:rFonts w:hint="eastAsia" w:ascii="华文楷体" w:hAnsi="华文楷体" w:eastAsia="华文楷体" w:cs="华文楷体"/>
          <w:b/>
          <w:bCs/>
          <w:color w:val="000000"/>
          <w:kern w:val="0"/>
          <w:sz w:val="16"/>
          <w:szCs w:val="16"/>
          <w:lang w:val="en-US" w:eastAsia="zh-CN" w:bidi="ar"/>
        </w:rPr>
        <w:t>目的</w:t>
      </w:r>
      <w:r>
        <w:rPr>
          <w:rFonts w:hint="eastAsia" w:ascii="华文楷体" w:hAnsi="华文楷体" w:eastAsia="华文楷体" w:cs="华文楷体"/>
          <w:b w:val="0"/>
          <w:bCs w:val="0"/>
          <w:color w:val="000000"/>
          <w:kern w:val="0"/>
          <w:sz w:val="16"/>
          <w:szCs w:val="16"/>
          <w:lang w:val="en-US" w:eastAsia="zh-CN" w:bidi="ar"/>
        </w:rPr>
        <w:t>：减少StoreFile数量，提升数据读取效率。</w:t>
      </w:r>
      <w:r>
        <w:rPr>
          <w:rFonts w:hint="eastAsia" w:ascii="华文楷体" w:hAnsi="华文楷体" w:eastAsia="华文楷体" w:cs="华文楷体"/>
          <w:b/>
          <w:bCs/>
          <w:color w:val="000000"/>
          <w:kern w:val="0"/>
          <w:sz w:val="16"/>
          <w:szCs w:val="16"/>
          <w:lang w:val="en-US" w:eastAsia="zh-CN" w:bidi="ar"/>
        </w:rPr>
        <w:t>条件：</w:t>
      </w:r>
      <w:r>
        <w:rPr>
          <w:rFonts w:hint="eastAsia" w:ascii="华文楷体" w:hAnsi="华文楷体" w:eastAsia="华文楷体" w:cs="华文楷体"/>
          <w:b w:val="0"/>
          <w:bCs w:val="0"/>
          <w:color w:val="000000"/>
          <w:kern w:val="0"/>
          <w:sz w:val="16"/>
          <w:szCs w:val="16"/>
          <w:lang w:val="en-US" w:eastAsia="zh-CN" w:bidi="ar"/>
        </w:rPr>
        <w:t>当Store中的StoreFile数量超过阈值，触发StoreFile Compaction。</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 简述HBase BulkLoad的基本过程。</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FF0000"/>
          <w:kern w:val="0"/>
          <w:sz w:val="16"/>
          <w:szCs w:val="16"/>
          <w:lang w:val="en-US" w:eastAsia="zh-CN" w:bidi="ar"/>
        </w:rPr>
        <w:t>1.抽取：</w:t>
      </w:r>
      <w:r>
        <w:rPr>
          <w:rFonts w:hint="eastAsia" w:ascii="华文楷体" w:hAnsi="华文楷体" w:eastAsia="华文楷体" w:cs="华文楷体"/>
          <w:color w:val="000000"/>
          <w:kern w:val="0"/>
          <w:sz w:val="16"/>
          <w:szCs w:val="16"/>
          <w:lang w:val="en-US" w:eastAsia="zh-CN" w:bidi="ar"/>
        </w:rPr>
        <w:t>从数据源中抽取数据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FF0000"/>
          <w:kern w:val="0"/>
          <w:sz w:val="16"/>
          <w:szCs w:val="16"/>
          <w:lang w:val="en-US" w:eastAsia="zh-CN" w:bidi="ar"/>
        </w:rPr>
        <w:t>2.转换：</w:t>
      </w:r>
      <w:r>
        <w:rPr>
          <w:rFonts w:hint="eastAsia" w:ascii="华文楷体" w:hAnsi="华文楷体" w:eastAsia="华文楷体" w:cs="华文楷体"/>
          <w:color w:val="000000"/>
          <w:kern w:val="0"/>
          <w:sz w:val="16"/>
          <w:szCs w:val="16"/>
          <w:lang w:val="en-US" w:eastAsia="zh-CN" w:bidi="ar"/>
        </w:rPr>
        <w:t>利用MapReduce，将数据转换为HFile文件。－对于TSV或CSV文件，使用HBase ImportTsv工具将其转换成HFile文件－每个输出文件夹中的每个区域都会创建一个HFile文件。－HDFS中的可用磁盘空间至少为原始输入文件的</w:t>
      </w:r>
      <w:r>
        <w:rPr>
          <w:rFonts w:hint="eastAsia" w:ascii="华文楷体" w:hAnsi="华文楷体" w:eastAsia="华文楷体" w:cs="华文楷体"/>
          <w:b/>
          <w:bCs/>
          <w:color w:val="000000"/>
          <w:kern w:val="0"/>
          <w:sz w:val="16"/>
          <w:szCs w:val="16"/>
          <w:lang w:val="en-US" w:eastAsia="zh-CN" w:bidi="ar"/>
        </w:rPr>
        <w:t>两倍</w:t>
      </w:r>
      <w:r>
        <w:rPr>
          <w:rFonts w:hint="eastAsia" w:ascii="华文楷体" w:hAnsi="华文楷体" w:eastAsia="华文楷体" w:cs="华文楷体"/>
          <w:color w:val="000000"/>
          <w:kern w:val="0"/>
          <w:sz w:val="16"/>
          <w:szCs w:val="16"/>
          <w:lang w:val="en-US" w:eastAsia="zh-CN" w:bidi="ar"/>
        </w:rPr>
        <w:t>。例如：对于100GB的mysqldump导出文件，HDFS中至少预留不少于200GB的磁盘空间，可在任务结束后删除原始输入文件。</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6"/>
          <w:szCs w:val="16"/>
          <w:lang w:val="en-US" w:eastAsia="zh-CN" w:bidi="ar"/>
        </w:rPr>
      </w:pPr>
      <w:r>
        <w:rPr>
          <w:rFonts w:hint="eastAsia" w:ascii="华文楷体" w:hAnsi="华文楷体" w:eastAsia="华文楷体" w:cs="华文楷体"/>
          <w:color w:val="FF0000"/>
          <w:kern w:val="0"/>
          <w:sz w:val="16"/>
          <w:szCs w:val="16"/>
          <w:lang w:val="en-US" w:eastAsia="zh-CN" w:bidi="ar"/>
        </w:rPr>
        <w:t>3.加载：</w:t>
      </w:r>
      <w:r>
        <w:rPr>
          <w:rFonts w:hint="eastAsia" w:ascii="华文楷体" w:hAnsi="华文楷体" w:eastAsia="华文楷体" w:cs="华文楷体"/>
          <w:color w:val="000000"/>
          <w:kern w:val="0"/>
          <w:sz w:val="16"/>
          <w:szCs w:val="16"/>
          <w:lang w:val="en-US" w:eastAsia="zh-CN" w:bidi="ar"/>
        </w:rPr>
        <w:t>将HFile文件加载到HBase。－利用HBase CompleteBulkLoad工具，将HFile文件移动到HBase表的相应目录中，完成加载。</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000000"/>
          <w:kern w:val="0"/>
          <w:sz w:val="20"/>
          <w:szCs w:val="20"/>
          <w:highlight w:val="yellow"/>
          <w:lang w:val="en-US" w:eastAsia="zh-CN" w:bidi="ar"/>
        </w:rPr>
      </w:pPr>
      <w:r>
        <w:rPr>
          <w:rFonts w:hint="eastAsia" w:ascii="华文楷体" w:hAnsi="华文楷体" w:eastAsia="华文楷体" w:cs="华文楷体"/>
          <w:b/>
          <w:bCs/>
          <w:color w:val="000000"/>
          <w:kern w:val="0"/>
          <w:sz w:val="20"/>
          <w:szCs w:val="20"/>
          <w:highlight w:val="yellow"/>
          <w:lang w:val="en-US" w:eastAsia="zh-CN" w:bidi="ar"/>
        </w:rPr>
        <w:t>简单题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default" w:ascii="华文楷体" w:hAnsi="华文楷体" w:eastAsia="华文楷体" w:cs="华文楷体"/>
          <w:b/>
          <w:bCs/>
          <w:color w:val="FF0000"/>
          <w:kern w:val="0"/>
          <w:sz w:val="18"/>
          <w:szCs w:val="18"/>
          <w:lang w:val="en-US" w:eastAsia="zh-CN" w:bidi="ar"/>
        </w:rPr>
      </w:pPr>
      <w:r>
        <w:rPr>
          <w:rFonts w:hint="eastAsia" w:ascii="华文楷体" w:hAnsi="华文楷体" w:eastAsia="华文楷体" w:cs="华文楷体"/>
          <w:b/>
          <w:bCs/>
          <w:color w:val="FF0000"/>
          <w:kern w:val="0"/>
          <w:sz w:val="18"/>
          <w:szCs w:val="18"/>
          <w:lang w:val="en-US" w:eastAsia="zh-CN" w:bidi="ar"/>
        </w:rPr>
        <w:t>1.Yarn的调度策略有哪几种，特点是什么？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default" w:ascii="华文楷体" w:hAnsi="华文楷体" w:eastAsia="华文楷体" w:cs="华文楷体"/>
          <w:b/>
          <w:bCs/>
          <w:color w:val="000000"/>
          <w:kern w:val="0"/>
          <w:sz w:val="18"/>
          <w:szCs w:val="18"/>
          <w:lang w:val="en-US" w:eastAsia="zh-CN" w:bidi="ar"/>
        </w:rPr>
        <w:t>FIFO Scheduler（先进先出调度器）</w:t>
      </w:r>
      <w:r>
        <w:rPr>
          <w:rFonts w:hint="eastAsia" w:ascii="华文楷体" w:hAnsi="华文楷体" w:eastAsia="华文楷体" w:cs="华文楷体"/>
          <w:b/>
          <w:bCs/>
          <w:color w:val="000000"/>
          <w:kern w:val="0"/>
          <w:sz w:val="18"/>
          <w:szCs w:val="18"/>
          <w:lang w:val="en-US" w:eastAsia="zh-CN" w:bidi="ar"/>
        </w:rPr>
        <w:t>：</w:t>
      </w:r>
      <w:r>
        <w:rPr>
          <w:rFonts w:hint="eastAsia" w:ascii="华文楷体" w:hAnsi="华文楷体" w:eastAsia="华文楷体" w:cs="华文楷体"/>
          <w:color w:val="000000"/>
          <w:kern w:val="0"/>
          <w:sz w:val="18"/>
          <w:szCs w:val="18"/>
          <w:lang w:val="en-US" w:eastAsia="zh-CN" w:bidi="ar"/>
        </w:rPr>
        <w:t>（策略）将所有任务放入一个队列，先进队列的先获得资源，排在后面的任务只有等待。(缺点)－资源利用率低，无法交叉运行任务。－灵活性差。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Capacity Scheduler（容量调度器）：(核心思想)：提前做预算，在预算指导下分享集群资源。(调度策略)：－集群资源由多个队列分享。－每个队列都要预设资源分配的比例（提前做预算）。－空闲资源优先分配给“实际资源/预算资源”比值最低的队列－队列内部采用FIFO调度策略。(特点):－层次化的队列设计：子队列可使用父队列资源。－容量保证：每个队列都要预设资源占比，防止资源独占。－弹性分配：空闲资源可以分配给任何队列，当多个队列争用时，会按比例进行平衡。－支持动态管理：可以动态调整队列的容量、权限等参数，也可动态增加、暂停队列。－访问控制：用户只能向自己的队列中提交任务，不能访问其他队列。－多租户：多用户共享集群资源。</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Fair Scheduler（公平调度器）：（调度策略)：－多队列公平共享集群资源。－通过平分的方式，动态分配资源，无需预先设定资源分配比例。－队列内部可配置调度策略：FIFO、Fair（默认）。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资源抢占+队列权重</w:t>
      </w:r>
      <w:r>
        <w:rPr>
          <w:rFonts w:hint="eastAsia" w:ascii="华文楷体" w:hAnsi="华文楷体" w:eastAsia="华文楷体" w:cs="华文楷体"/>
          <w:color w:val="000000"/>
          <w:kern w:val="0"/>
          <w:sz w:val="18"/>
          <w:szCs w:val="18"/>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default" w:ascii="华文楷体" w:hAnsi="华文楷体" w:eastAsia="华文楷体" w:cs="华文楷体"/>
          <w:color w:val="000000"/>
          <w:kern w:val="0"/>
          <w:sz w:val="18"/>
          <w:szCs w:val="1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FF0000"/>
          <w:kern w:val="0"/>
          <w:sz w:val="18"/>
          <w:szCs w:val="18"/>
          <w:lang w:val="en-US" w:eastAsia="zh-CN" w:bidi="ar"/>
        </w:rPr>
      </w:pPr>
      <w:r>
        <w:rPr>
          <w:rFonts w:hint="eastAsia" w:ascii="华文楷体" w:hAnsi="华文楷体" w:eastAsia="华文楷体" w:cs="华文楷体"/>
          <w:b/>
          <w:bCs/>
          <w:color w:val="FF0000"/>
          <w:kern w:val="0"/>
          <w:sz w:val="18"/>
          <w:szCs w:val="18"/>
          <w:lang w:val="en-US" w:eastAsia="zh-CN" w:bidi="ar"/>
        </w:rPr>
        <w:t>2.SQL BulkLoad的操作步骤。</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 第1步：将数据集上传至HDFS• 第2步：为HDFS中的数据集创建Inceptor外表。• 第3步：对外表（第2步创建）预分Region，获取Split Key。第4步：在Inceptor中创建Hyperdrive表（HBase表的二维映射表），利用Split Key（第3步获取）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对HBase表预分Region。• 第5步：在Inceptor中使用SQL BulkLoad语句，将外表中的数据导入Hyperdrive表。</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default" w:ascii="华文楷体" w:hAnsi="华文楷体" w:eastAsia="华文楷体" w:cs="华文楷体"/>
          <w:color w:val="000000"/>
          <w:kern w:val="0"/>
          <w:sz w:val="18"/>
          <w:szCs w:val="1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b/>
          <w:bCs/>
          <w:color w:val="FF0000"/>
          <w:kern w:val="0"/>
          <w:sz w:val="18"/>
          <w:szCs w:val="18"/>
          <w:lang w:val="en-US" w:eastAsia="zh-CN" w:bidi="ar"/>
        </w:rPr>
      </w:pPr>
      <w:r>
        <w:rPr>
          <w:rFonts w:hint="eastAsia" w:ascii="华文楷体" w:hAnsi="华文楷体" w:eastAsia="华文楷体" w:cs="华文楷体"/>
          <w:b/>
          <w:bCs/>
          <w:color w:val="FF0000"/>
          <w:kern w:val="0"/>
          <w:sz w:val="18"/>
          <w:szCs w:val="18"/>
          <w:lang w:val="en-US" w:eastAsia="zh-CN" w:bidi="ar"/>
        </w:rPr>
        <w:t>3.THD的4大组件的特性和使用场景。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Inceptor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Hyperbase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StreamSQL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both"/>
        <w:textAlignment w:val="auto"/>
        <w:rPr>
          <w:rFonts w:hint="default"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Discover</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jc w:val="both"/>
        <w:textAlignment w:val="auto"/>
        <w:rPr>
          <w:rFonts w:hint="default" w:ascii="华文楷体" w:hAnsi="华文楷体" w:eastAsia="华文楷体" w:cs="华文楷体"/>
          <w:color w:val="000000"/>
          <w:kern w:val="0"/>
          <w:sz w:val="18"/>
          <w:szCs w:val="1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default" w:ascii="华文楷体" w:hAnsi="华文楷体" w:eastAsia="华文楷体" w:cs="华文楷体"/>
          <w:b/>
          <w:bCs/>
          <w:color w:val="000000"/>
          <w:kern w:val="0"/>
          <w:sz w:val="18"/>
          <w:szCs w:val="18"/>
          <w:lang w:val="en-US" w:eastAsia="zh-CN" w:bidi="ar"/>
        </w:rPr>
      </w:pPr>
      <w:r>
        <w:rPr>
          <w:rFonts w:hint="eastAsia" w:ascii="华文楷体" w:hAnsi="华文楷体" w:eastAsia="华文楷体" w:cs="华文楷体"/>
          <w:b/>
          <w:bCs/>
          <w:color w:val="000000"/>
          <w:kern w:val="0"/>
          <w:sz w:val="18"/>
          <w:szCs w:val="18"/>
          <w:lang w:val="en-US" w:eastAsia="zh-CN" w:bidi="ar"/>
        </w:rPr>
        <w:t>其他重点：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Sqoop是一个主要在Hadoop和关系数据库之间进行批量数据迁移的工具。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b/>
          <w:bCs/>
          <w:color w:val="FF0000"/>
          <w:kern w:val="0"/>
          <w:sz w:val="18"/>
          <w:szCs w:val="18"/>
          <w:lang w:val="en-US" w:eastAsia="zh-CN" w:bidi="ar"/>
        </w:rPr>
      </w:pPr>
      <w:r>
        <w:rPr>
          <w:rFonts w:hint="eastAsia" w:ascii="华文楷体" w:hAnsi="华文楷体" w:eastAsia="华文楷体" w:cs="华文楷体"/>
          <w:b/>
          <w:bCs/>
          <w:color w:val="FF0000"/>
          <w:kern w:val="0"/>
          <w:sz w:val="18"/>
          <w:szCs w:val="18"/>
          <w:lang w:val="en-US" w:eastAsia="zh-CN" w:bidi="ar"/>
        </w:rPr>
        <w:t>Flume：</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Flume是一个分布式海量数据采集、聚合和传输系统。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Event：事件，最小数据传输单元，由Header和Body组成。Agent：代理，JVM进程，最小运行单元，由Source、Channel、Sink三个基本组件构成，负责将外部数据源产生的数据以Event的形式传输到目的地。映射关系：1个Source多个Channel，1个Channel多个Sink，1个Sink1个Channel。</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highlight w:val="yellow"/>
          <w:lang w:val="en-US" w:eastAsia="zh-CN" w:bidi="ar"/>
        </w:rPr>
      </w:pPr>
      <w:r>
        <w:rPr>
          <w:rFonts w:hint="eastAsia" w:ascii="华文楷体" w:hAnsi="华文楷体" w:eastAsia="华文楷体" w:cs="华文楷体"/>
          <w:color w:val="000000"/>
          <w:kern w:val="0"/>
          <w:sz w:val="18"/>
          <w:szCs w:val="18"/>
          <w:highlight w:val="yellow"/>
          <w:lang w:val="en-US" w:eastAsia="zh-CN" w:bidi="ar"/>
        </w:rPr>
        <w:t>分布式消息队列Kafka</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一个Topic可分为多个Partition，仅保证同一分区内消息有序存储，不保证Topic整体有序。</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default" w:ascii="华文楷体" w:hAnsi="华文楷体" w:eastAsia="华文楷体" w:cs="华文楷体"/>
          <w:color w:val="000000"/>
          <w:kern w:val="0"/>
          <w:sz w:val="18"/>
          <w:szCs w:val="18"/>
          <w:lang w:val="en-US" w:eastAsia="zh-CN" w:bidi="ar"/>
        </w:rPr>
      </w:pPr>
      <w:r>
        <w:rPr>
          <w:rFonts w:hint="eastAsia" w:ascii="华文楷体" w:hAnsi="华文楷体" w:eastAsia="华文楷体" w:cs="华文楷体"/>
          <w:color w:val="000000"/>
          <w:kern w:val="0"/>
          <w:sz w:val="18"/>
          <w:szCs w:val="18"/>
          <w:lang w:val="en-US" w:eastAsia="zh-CN" w:bidi="ar"/>
        </w:rPr>
        <w:t>Kafka索引：偏移量和时间戳。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200" w:lineRule="exact"/>
        <w:ind w:leftChars="0"/>
        <w:jc w:val="both"/>
        <w:textAlignment w:val="auto"/>
        <w:rPr>
          <w:rFonts w:hint="eastAsia" w:ascii="华文楷体" w:hAnsi="华文楷体" w:eastAsia="华文楷体" w:cs="华文楷体"/>
          <w:color w:val="000000"/>
          <w:kern w:val="0"/>
          <w:sz w:val="18"/>
          <w:szCs w:val="18"/>
          <w:lang w:val="en-US" w:eastAsia="zh-CN" w:bidi="ar"/>
        </w:rPr>
      </w:pPr>
    </w:p>
    <w:sectPr>
      <w:pgSz w:w="11906" w:h="16838"/>
      <w:pgMar w:top="0" w:right="0" w:bottom="0" w:left="0" w:header="851" w:footer="992" w:gutter="0"/>
      <w:cols w:equalWidth="0" w:num="3">
        <w:col w:w="3685" w:space="425"/>
        <w:col w:w="3685" w:space="425"/>
        <w:col w:w="3685"/>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ACF3C50" w:usb2="00000016" w:usb3="00000000" w:csb0="0004001F" w:csb1="00000000"/>
  </w:font>
  <w:font w:name="方正姚体">
    <w:panose1 w:val="02010601030101010101"/>
    <w:charset w:val="86"/>
    <w:family w:val="auto"/>
    <w:pitch w:val="default"/>
    <w:sig w:usb0="00000003" w:usb1="080E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方正舒体">
    <w:panose1 w:val="02010601030101010101"/>
    <w:charset w:val="86"/>
    <w:family w:val="auto"/>
    <w:pitch w:val="default"/>
    <w:sig w:usb0="00000003"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40B89"/>
    <w:rsid w:val="00644FAE"/>
    <w:rsid w:val="007A19A2"/>
    <w:rsid w:val="010945CB"/>
    <w:rsid w:val="011D7257"/>
    <w:rsid w:val="01DD40B8"/>
    <w:rsid w:val="03086717"/>
    <w:rsid w:val="03E50E0C"/>
    <w:rsid w:val="03FD3266"/>
    <w:rsid w:val="04B36672"/>
    <w:rsid w:val="05071736"/>
    <w:rsid w:val="05360D92"/>
    <w:rsid w:val="05D921FD"/>
    <w:rsid w:val="06584C0A"/>
    <w:rsid w:val="06A01BA1"/>
    <w:rsid w:val="06AD7FB6"/>
    <w:rsid w:val="070F4392"/>
    <w:rsid w:val="071D3066"/>
    <w:rsid w:val="07236DF8"/>
    <w:rsid w:val="07264447"/>
    <w:rsid w:val="075A7348"/>
    <w:rsid w:val="079D6FB9"/>
    <w:rsid w:val="09B55A2F"/>
    <w:rsid w:val="09BF1E01"/>
    <w:rsid w:val="09D97451"/>
    <w:rsid w:val="09E1323C"/>
    <w:rsid w:val="0AC03E63"/>
    <w:rsid w:val="0ACF0D5B"/>
    <w:rsid w:val="0AEE25C0"/>
    <w:rsid w:val="0B0B17EE"/>
    <w:rsid w:val="0B2E225F"/>
    <w:rsid w:val="0B362AE7"/>
    <w:rsid w:val="0B6D0B33"/>
    <w:rsid w:val="0B710929"/>
    <w:rsid w:val="0BA03CA7"/>
    <w:rsid w:val="0C3C3D70"/>
    <w:rsid w:val="0C56671C"/>
    <w:rsid w:val="0C5A39E9"/>
    <w:rsid w:val="0CD525EE"/>
    <w:rsid w:val="0CD93E0F"/>
    <w:rsid w:val="0D06031C"/>
    <w:rsid w:val="0D977D01"/>
    <w:rsid w:val="0DB5395A"/>
    <w:rsid w:val="0DBD71BE"/>
    <w:rsid w:val="0E1425B8"/>
    <w:rsid w:val="0E4140D4"/>
    <w:rsid w:val="0EB8692F"/>
    <w:rsid w:val="0EDA2B6B"/>
    <w:rsid w:val="0F39042A"/>
    <w:rsid w:val="0F6F3156"/>
    <w:rsid w:val="0FCB300B"/>
    <w:rsid w:val="0FDC2B33"/>
    <w:rsid w:val="10857B85"/>
    <w:rsid w:val="10D341AE"/>
    <w:rsid w:val="10D9162F"/>
    <w:rsid w:val="10EA4E52"/>
    <w:rsid w:val="11E0733E"/>
    <w:rsid w:val="12214F01"/>
    <w:rsid w:val="124317E0"/>
    <w:rsid w:val="12987C37"/>
    <w:rsid w:val="12C27B1C"/>
    <w:rsid w:val="12F71C8A"/>
    <w:rsid w:val="132614FD"/>
    <w:rsid w:val="1383084A"/>
    <w:rsid w:val="138E3A6A"/>
    <w:rsid w:val="13A271BC"/>
    <w:rsid w:val="13F5044B"/>
    <w:rsid w:val="14193AC8"/>
    <w:rsid w:val="14F354D9"/>
    <w:rsid w:val="152928FD"/>
    <w:rsid w:val="15EF7560"/>
    <w:rsid w:val="16237536"/>
    <w:rsid w:val="166C7289"/>
    <w:rsid w:val="16BD08D4"/>
    <w:rsid w:val="16D4051F"/>
    <w:rsid w:val="175F3DE6"/>
    <w:rsid w:val="17682A4B"/>
    <w:rsid w:val="17720016"/>
    <w:rsid w:val="180A47F9"/>
    <w:rsid w:val="187B2C92"/>
    <w:rsid w:val="18A758FD"/>
    <w:rsid w:val="191F21E4"/>
    <w:rsid w:val="19853FAC"/>
    <w:rsid w:val="19A51FB9"/>
    <w:rsid w:val="19C44581"/>
    <w:rsid w:val="19E93E0D"/>
    <w:rsid w:val="19EF64E4"/>
    <w:rsid w:val="1A0D644C"/>
    <w:rsid w:val="1A2429D6"/>
    <w:rsid w:val="1A3F5A6A"/>
    <w:rsid w:val="1A7A49F6"/>
    <w:rsid w:val="1AA9756C"/>
    <w:rsid w:val="1B172C4A"/>
    <w:rsid w:val="1B5C7F6B"/>
    <w:rsid w:val="1B762607"/>
    <w:rsid w:val="1B863335"/>
    <w:rsid w:val="1B8940E2"/>
    <w:rsid w:val="1BCF0A3B"/>
    <w:rsid w:val="1BEC2A0E"/>
    <w:rsid w:val="1C1C578E"/>
    <w:rsid w:val="1C277CD8"/>
    <w:rsid w:val="1C70278E"/>
    <w:rsid w:val="1CBA6506"/>
    <w:rsid w:val="1D507DBA"/>
    <w:rsid w:val="1D5E5EDD"/>
    <w:rsid w:val="1DFC05C2"/>
    <w:rsid w:val="1E016942"/>
    <w:rsid w:val="1E4B6730"/>
    <w:rsid w:val="1E8B2992"/>
    <w:rsid w:val="1ECB40D3"/>
    <w:rsid w:val="1EDC5FC7"/>
    <w:rsid w:val="1EFD3E13"/>
    <w:rsid w:val="1F9362C4"/>
    <w:rsid w:val="1FC60F01"/>
    <w:rsid w:val="1FD95B0C"/>
    <w:rsid w:val="206345BD"/>
    <w:rsid w:val="20A55333"/>
    <w:rsid w:val="220251CF"/>
    <w:rsid w:val="22184FAC"/>
    <w:rsid w:val="221E49F1"/>
    <w:rsid w:val="22CD3664"/>
    <w:rsid w:val="22DB26B4"/>
    <w:rsid w:val="232C2026"/>
    <w:rsid w:val="233A2B95"/>
    <w:rsid w:val="24D6263C"/>
    <w:rsid w:val="24E05499"/>
    <w:rsid w:val="250A47EB"/>
    <w:rsid w:val="258E6BDD"/>
    <w:rsid w:val="25E64536"/>
    <w:rsid w:val="26246365"/>
    <w:rsid w:val="26415CAF"/>
    <w:rsid w:val="26E104CF"/>
    <w:rsid w:val="27202727"/>
    <w:rsid w:val="27946832"/>
    <w:rsid w:val="27F62D3E"/>
    <w:rsid w:val="28127132"/>
    <w:rsid w:val="28A13D8A"/>
    <w:rsid w:val="29790343"/>
    <w:rsid w:val="2ADC2A62"/>
    <w:rsid w:val="2AE308AA"/>
    <w:rsid w:val="2BD51CEE"/>
    <w:rsid w:val="2C0F1B9E"/>
    <w:rsid w:val="2C746A23"/>
    <w:rsid w:val="2C8D2A14"/>
    <w:rsid w:val="2C8F03C5"/>
    <w:rsid w:val="2D11562A"/>
    <w:rsid w:val="2D6E67CE"/>
    <w:rsid w:val="2DA5090F"/>
    <w:rsid w:val="2DA5390E"/>
    <w:rsid w:val="2DC03FF4"/>
    <w:rsid w:val="2DFA6751"/>
    <w:rsid w:val="2E207A5E"/>
    <w:rsid w:val="2E39716B"/>
    <w:rsid w:val="2E7B795A"/>
    <w:rsid w:val="2E875CFD"/>
    <w:rsid w:val="2ECD5947"/>
    <w:rsid w:val="2EDE371C"/>
    <w:rsid w:val="2EE26E2E"/>
    <w:rsid w:val="2F0B0F17"/>
    <w:rsid w:val="2F6D0EC9"/>
    <w:rsid w:val="2F980706"/>
    <w:rsid w:val="2FAD0785"/>
    <w:rsid w:val="2FE71885"/>
    <w:rsid w:val="307014FE"/>
    <w:rsid w:val="30C917C0"/>
    <w:rsid w:val="30E044E5"/>
    <w:rsid w:val="31090BED"/>
    <w:rsid w:val="312E6396"/>
    <w:rsid w:val="31AC089A"/>
    <w:rsid w:val="320960EE"/>
    <w:rsid w:val="32E942F4"/>
    <w:rsid w:val="32F557AB"/>
    <w:rsid w:val="331873B1"/>
    <w:rsid w:val="3331188E"/>
    <w:rsid w:val="347140A5"/>
    <w:rsid w:val="34E62A9C"/>
    <w:rsid w:val="34E91070"/>
    <w:rsid w:val="3551088B"/>
    <w:rsid w:val="357D74E7"/>
    <w:rsid w:val="3657500F"/>
    <w:rsid w:val="36640ADD"/>
    <w:rsid w:val="36BB6E06"/>
    <w:rsid w:val="36EE21AE"/>
    <w:rsid w:val="372C1F07"/>
    <w:rsid w:val="37C41511"/>
    <w:rsid w:val="37DE6E1B"/>
    <w:rsid w:val="37ED30C8"/>
    <w:rsid w:val="381A23F5"/>
    <w:rsid w:val="389053BA"/>
    <w:rsid w:val="38A048A5"/>
    <w:rsid w:val="38D64D5A"/>
    <w:rsid w:val="390E563B"/>
    <w:rsid w:val="39774124"/>
    <w:rsid w:val="3A560809"/>
    <w:rsid w:val="3A6F0877"/>
    <w:rsid w:val="3AEB4BAB"/>
    <w:rsid w:val="3B3073B9"/>
    <w:rsid w:val="3B77273B"/>
    <w:rsid w:val="3B9F2A4D"/>
    <w:rsid w:val="3BA1215A"/>
    <w:rsid w:val="3BAB0F5B"/>
    <w:rsid w:val="3BB64B71"/>
    <w:rsid w:val="3BB87333"/>
    <w:rsid w:val="3BBF5C97"/>
    <w:rsid w:val="3C19539C"/>
    <w:rsid w:val="3CF56F24"/>
    <w:rsid w:val="3D466602"/>
    <w:rsid w:val="3E7A4866"/>
    <w:rsid w:val="3E925039"/>
    <w:rsid w:val="3E9F06B2"/>
    <w:rsid w:val="3EB31424"/>
    <w:rsid w:val="3EBC5FD7"/>
    <w:rsid w:val="3EE561C9"/>
    <w:rsid w:val="3EF61996"/>
    <w:rsid w:val="3F232244"/>
    <w:rsid w:val="3F5B0108"/>
    <w:rsid w:val="3F7C4A69"/>
    <w:rsid w:val="3FA81353"/>
    <w:rsid w:val="3FD520C5"/>
    <w:rsid w:val="401E1257"/>
    <w:rsid w:val="40DC6B27"/>
    <w:rsid w:val="40E8433C"/>
    <w:rsid w:val="40EA03B3"/>
    <w:rsid w:val="41221EDB"/>
    <w:rsid w:val="414053D3"/>
    <w:rsid w:val="414E1A8F"/>
    <w:rsid w:val="415B2129"/>
    <w:rsid w:val="418955C7"/>
    <w:rsid w:val="419D54B9"/>
    <w:rsid w:val="423E183A"/>
    <w:rsid w:val="42A36036"/>
    <w:rsid w:val="42C55D9F"/>
    <w:rsid w:val="42F645FD"/>
    <w:rsid w:val="43251B74"/>
    <w:rsid w:val="433B0EA4"/>
    <w:rsid w:val="436B1414"/>
    <w:rsid w:val="43FE1FF3"/>
    <w:rsid w:val="44285FAC"/>
    <w:rsid w:val="44547C9A"/>
    <w:rsid w:val="448E199C"/>
    <w:rsid w:val="44921ADF"/>
    <w:rsid w:val="45153A69"/>
    <w:rsid w:val="45737F8A"/>
    <w:rsid w:val="4577021B"/>
    <w:rsid w:val="45C26866"/>
    <w:rsid w:val="46C01239"/>
    <w:rsid w:val="47061598"/>
    <w:rsid w:val="47AE34DC"/>
    <w:rsid w:val="47F02693"/>
    <w:rsid w:val="48BF204D"/>
    <w:rsid w:val="48F51387"/>
    <w:rsid w:val="49FE4F89"/>
    <w:rsid w:val="4A2D23F4"/>
    <w:rsid w:val="4A4C4FDD"/>
    <w:rsid w:val="4A4F22A1"/>
    <w:rsid w:val="4A715944"/>
    <w:rsid w:val="4AA67E62"/>
    <w:rsid w:val="4B033D16"/>
    <w:rsid w:val="4B8B4EDE"/>
    <w:rsid w:val="4BB235CE"/>
    <w:rsid w:val="4BEE6A11"/>
    <w:rsid w:val="4C6D6710"/>
    <w:rsid w:val="4C732C06"/>
    <w:rsid w:val="4C9E5761"/>
    <w:rsid w:val="4CC30F1B"/>
    <w:rsid w:val="4CCF563F"/>
    <w:rsid w:val="4D0178D3"/>
    <w:rsid w:val="4D383265"/>
    <w:rsid w:val="4D784E07"/>
    <w:rsid w:val="4D8373E2"/>
    <w:rsid w:val="4E521958"/>
    <w:rsid w:val="4EAC2CDB"/>
    <w:rsid w:val="4F25075D"/>
    <w:rsid w:val="4F865DA8"/>
    <w:rsid w:val="50FC4595"/>
    <w:rsid w:val="510D7058"/>
    <w:rsid w:val="511819ED"/>
    <w:rsid w:val="51240C45"/>
    <w:rsid w:val="5153462B"/>
    <w:rsid w:val="51A71C07"/>
    <w:rsid w:val="51D72358"/>
    <w:rsid w:val="52641A02"/>
    <w:rsid w:val="52652EDE"/>
    <w:rsid w:val="5380561B"/>
    <w:rsid w:val="53903C7B"/>
    <w:rsid w:val="53A170FB"/>
    <w:rsid w:val="546222BD"/>
    <w:rsid w:val="54CF697D"/>
    <w:rsid w:val="54D47729"/>
    <w:rsid w:val="552537D4"/>
    <w:rsid w:val="552E0C5C"/>
    <w:rsid w:val="55526C83"/>
    <w:rsid w:val="55D751A4"/>
    <w:rsid w:val="562B3095"/>
    <w:rsid w:val="5697786E"/>
    <w:rsid w:val="56AF18DC"/>
    <w:rsid w:val="56E41C60"/>
    <w:rsid w:val="57965E12"/>
    <w:rsid w:val="57C5353D"/>
    <w:rsid w:val="57EE1023"/>
    <w:rsid w:val="583C0B51"/>
    <w:rsid w:val="588F5155"/>
    <w:rsid w:val="58BC0FC7"/>
    <w:rsid w:val="59026166"/>
    <w:rsid w:val="5907268D"/>
    <w:rsid w:val="597034E2"/>
    <w:rsid w:val="59823395"/>
    <w:rsid w:val="5984261F"/>
    <w:rsid w:val="59AE65E8"/>
    <w:rsid w:val="59B075A1"/>
    <w:rsid w:val="59D711CE"/>
    <w:rsid w:val="5A001A7B"/>
    <w:rsid w:val="5A4F3E7A"/>
    <w:rsid w:val="5A5943F3"/>
    <w:rsid w:val="5ABB3BF6"/>
    <w:rsid w:val="5B0260BF"/>
    <w:rsid w:val="5B16660C"/>
    <w:rsid w:val="5BC07750"/>
    <w:rsid w:val="5BD856C7"/>
    <w:rsid w:val="5C2A7B49"/>
    <w:rsid w:val="5C5624B0"/>
    <w:rsid w:val="5D5B3177"/>
    <w:rsid w:val="5DBA060B"/>
    <w:rsid w:val="5E4F58C1"/>
    <w:rsid w:val="5E517978"/>
    <w:rsid w:val="5F2D7E5A"/>
    <w:rsid w:val="5F810778"/>
    <w:rsid w:val="5FAE2F50"/>
    <w:rsid w:val="5FE8073C"/>
    <w:rsid w:val="603F3126"/>
    <w:rsid w:val="60876729"/>
    <w:rsid w:val="60A660CB"/>
    <w:rsid w:val="60FC73FF"/>
    <w:rsid w:val="61237917"/>
    <w:rsid w:val="623325C8"/>
    <w:rsid w:val="63357D14"/>
    <w:rsid w:val="63626FA1"/>
    <w:rsid w:val="637650D7"/>
    <w:rsid w:val="63E33F89"/>
    <w:rsid w:val="64181BCC"/>
    <w:rsid w:val="64394025"/>
    <w:rsid w:val="64662FE3"/>
    <w:rsid w:val="64711C39"/>
    <w:rsid w:val="64F81E94"/>
    <w:rsid w:val="654A3D80"/>
    <w:rsid w:val="658548A1"/>
    <w:rsid w:val="659244A2"/>
    <w:rsid w:val="659B3889"/>
    <w:rsid w:val="65CB7E69"/>
    <w:rsid w:val="66162D80"/>
    <w:rsid w:val="664B055C"/>
    <w:rsid w:val="664D35DF"/>
    <w:rsid w:val="6663220B"/>
    <w:rsid w:val="66781745"/>
    <w:rsid w:val="668F19D1"/>
    <w:rsid w:val="669D403C"/>
    <w:rsid w:val="66C81736"/>
    <w:rsid w:val="66DA06AE"/>
    <w:rsid w:val="676C2681"/>
    <w:rsid w:val="678A288F"/>
    <w:rsid w:val="67D77292"/>
    <w:rsid w:val="682242B1"/>
    <w:rsid w:val="685C7A8F"/>
    <w:rsid w:val="689E675A"/>
    <w:rsid w:val="68B279F5"/>
    <w:rsid w:val="68D24570"/>
    <w:rsid w:val="69370988"/>
    <w:rsid w:val="69EC10E7"/>
    <w:rsid w:val="6A690A51"/>
    <w:rsid w:val="6A793087"/>
    <w:rsid w:val="6A8643EB"/>
    <w:rsid w:val="6B03215A"/>
    <w:rsid w:val="6B2C294C"/>
    <w:rsid w:val="6BDD145C"/>
    <w:rsid w:val="6BE00B05"/>
    <w:rsid w:val="6BFB0748"/>
    <w:rsid w:val="6C1651C7"/>
    <w:rsid w:val="6CC2416C"/>
    <w:rsid w:val="6CED6219"/>
    <w:rsid w:val="6D16065E"/>
    <w:rsid w:val="6D2F7184"/>
    <w:rsid w:val="6D334CE2"/>
    <w:rsid w:val="6D4E108C"/>
    <w:rsid w:val="6DF402BC"/>
    <w:rsid w:val="6E0810C4"/>
    <w:rsid w:val="6E79095A"/>
    <w:rsid w:val="6F96155D"/>
    <w:rsid w:val="6FB66846"/>
    <w:rsid w:val="6FCB4B46"/>
    <w:rsid w:val="701A5395"/>
    <w:rsid w:val="706649E3"/>
    <w:rsid w:val="70B27AA1"/>
    <w:rsid w:val="70DE034E"/>
    <w:rsid w:val="713C13D1"/>
    <w:rsid w:val="7155709A"/>
    <w:rsid w:val="718018D0"/>
    <w:rsid w:val="719732AD"/>
    <w:rsid w:val="71A10F08"/>
    <w:rsid w:val="71F30F28"/>
    <w:rsid w:val="7217120F"/>
    <w:rsid w:val="72260F57"/>
    <w:rsid w:val="74144603"/>
    <w:rsid w:val="753300C2"/>
    <w:rsid w:val="755337C4"/>
    <w:rsid w:val="759B0E46"/>
    <w:rsid w:val="759C7B10"/>
    <w:rsid w:val="75F110D5"/>
    <w:rsid w:val="762568AF"/>
    <w:rsid w:val="76BD7D45"/>
    <w:rsid w:val="77C04591"/>
    <w:rsid w:val="77C53E71"/>
    <w:rsid w:val="77CC6C6C"/>
    <w:rsid w:val="77F9695C"/>
    <w:rsid w:val="787F197C"/>
    <w:rsid w:val="78E50DFD"/>
    <w:rsid w:val="792F0F5F"/>
    <w:rsid w:val="79406DC5"/>
    <w:rsid w:val="79526485"/>
    <w:rsid w:val="79847CB3"/>
    <w:rsid w:val="799055F7"/>
    <w:rsid w:val="79992366"/>
    <w:rsid w:val="799B1136"/>
    <w:rsid w:val="79C64771"/>
    <w:rsid w:val="7A903552"/>
    <w:rsid w:val="7AA27C07"/>
    <w:rsid w:val="7AF14501"/>
    <w:rsid w:val="7B914891"/>
    <w:rsid w:val="7B980B8D"/>
    <w:rsid w:val="7BA07DB6"/>
    <w:rsid w:val="7BEB32DB"/>
    <w:rsid w:val="7C2F6EDC"/>
    <w:rsid w:val="7CEC7FA3"/>
    <w:rsid w:val="7D313707"/>
    <w:rsid w:val="7DC33AB1"/>
    <w:rsid w:val="7DE40F42"/>
    <w:rsid w:val="7E0D55AE"/>
    <w:rsid w:val="7E5B4F48"/>
    <w:rsid w:val="7E6D6A48"/>
    <w:rsid w:val="7ECC479D"/>
    <w:rsid w:val="7EE34EF9"/>
    <w:rsid w:val="7F470B1F"/>
    <w:rsid w:val="7FA11866"/>
    <w:rsid w:val="7FED7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2019-11-20T13:26:00Z</dcterms:created>
  <dc:creator>nju</dc:creator>
  <cp:lastModifiedBy>14323</cp:lastModifiedBy>
  <dcterms:modified xsi:type="dcterms:W3CDTF">2019-11-30T06:46:19Z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