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45D4" w:rsidRDefault="005D62C7" w:rsidP="00782079">
      <w:pPr>
        <w:pStyle w:val="a5"/>
      </w:pPr>
      <w:r>
        <w:rPr>
          <w:rFonts w:hint="eastAsia"/>
        </w:rPr>
        <w:t>面向贝爷的数据挖掘整理</w:t>
      </w:r>
    </w:p>
    <w:p w:rsidR="001945D4" w:rsidRDefault="00195B8A" w:rsidP="00195B8A">
      <w:pPr>
        <w:pStyle w:val="1"/>
        <w:rPr>
          <w:sz w:val="28"/>
          <w:szCs w:val="28"/>
        </w:rPr>
      </w:pPr>
      <w:r>
        <w:rPr>
          <w:rFonts w:hint="eastAsia"/>
          <w:sz w:val="28"/>
          <w:szCs w:val="28"/>
        </w:rPr>
        <w:t>数据仓库</w:t>
      </w:r>
    </w:p>
    <w:p w:rsidR="00533192" w:rsidRPr="00533192" w:rsidRDefault="00533192" w:rsidP="00533192">
      <w:pPr>
        <w:pStyle w:val="2"/>
        <w:rPr>
          <w:sz w:val="24"/>
          <w:szCs w:val="24"/>
        </w:rPr>
      </w:pPr>
      <w:r w:rsidRPr="00533192">
        <w:rPr>
          <w:rFonts w:hint="eastAsia"/>
          <w:sz w:val="24"/>
          <w:szCs w:val="24"/>
        </w:rPr>
        <w:t>B</w:t>
      </w:r>
      <w:r w:rsidRPr="00533192">
        <w:rPr>
          <w:rFonts w:hint="eastAsia"/>
          <w:sz w:val="24"/>
          <w:szCs w:val="24"/>
        </w:rPr>
        <w:t>树索引</w:t>
      </w:r>
    </w:p>
    <w:p w:rsidR="00782079" w:rsidRDefault="009C49C2" w:rsidP="00533192">
      <w:pPr>
        <w:pStyle w:val="a6"/>
        <w:ind w:left="360" w:firstLineChars="0" w:firstLine="0"/>
      </w:pPr>
      <w:r>
        <w:rPr>
          <w:rFonts w:hint="eastAsia"/>
        </w:rPr>
        <w:t>为什么</w:t>
      </w:r>
      <w:r>
        <w:rPr>
          <w:rFonts w:hint="eastAsia"/>
        </w:rPr>
        <w:t>B</w:t>
      </w:r>
      <w:r>
        <w:rPr>
          <w:rFonts w:hint="eastAsia"/>
        </w:rPr>
        <w:t>树索引在数据库中广泛使用，但是在数据仓库里不用？</w:t>
      </w:r>
    </w:p>
    <w:p w:rsidR="00A810CC" w:rsidRPr="009C49C2" w:rsidRDefault="003F00D8" w:rsidP="009C49C2">
      <w:pPr>
        <w:pStyle w:val="a6"/>
        <w:numPr>
          <w:ilvl w:val="1"/>
          <w:numId w:val="4"/>
        </w:numPr>
        <w:ind w:firstLine="420"/>
      </w:pPr>
      <w:r w:rsidRPr="009C49C2">
        <w:t xml:space="preserve">B-tree demands that the attribute must have many different values, such as itemID, customer ID, etc. </w:t>
      </w:r>
      <w:r w:rsidR="009C49C2">
        <w:rPr>
          <w:rFonts w:hint="eastAsia"/>
        </w:rPr>
        <w:t>（但是数据仓库里经常有如性别这样的二值字段）</w:t>
      </w:r>
    </w:p>
    <w:p w:rsidR="00A810CC" w:rsidRPr="009C49C2" w:rsidRDefault="003F00D8" w:rsidP="009C49C2">
      <w:pPr>
        <w:pStyle w:val="a6"/>
        <w:numPr>
          <w:ilvl w:val="1"/>
          <w:numId w:val="4"/>
        </w:numPr>
        <w:ind w:firstLine="420"/>
      </w:pPr>
      <w:r w:rsidRPr="009C49C2">
        <w:t>B-tree demands that the query should have simpler conditions and less results</w:t>
      </w:r>
      <w:r w:rsidR="009C49C2">
        <w:rPr>
          <w:rFonts w:hint="eastAsia"/>
        </w:rPr>
        <w:t>（但是数据仓库的查询经常要求返回一个较大的集合）</w:t>
      </w:r>
    </w:p>
    <w:p w:rsidR="009C49C2" w:rsidRDefault="009C49C2" w:rsidP="00CC7A04">
      <w:pPr>
        <w:pStyle w:val="a6"/>
        <w:numPr>
          <w:ilvl w:val="1"/>
          <w:numId w:val="4"/>
        </w:numPr>
        <w:ind w:firstLine="420"/>
      </w:pPr>
      <w:r>
        <w:t xml:space="preserve">The space complexity and </w:t>
      </w:r>
      <w:r w:rsidR="003F00D8" w:rsidRPr="009C49C2">
        <w:t>time complexity of creating B-tree are huge</w:t>
      </w:r>
      <w:r>
        <w:rPr>
          <w:rFonts w:hint="eastAsia"/>
        </w:rPr>
        <w:t>（对数据仓库来说不划算）</w:t>
      </w:r>
    </w:p>
    <w:p w:rsidR="00357C49" w:rsidRPr="00533192" w:rsidRDefault="00357C49" w:rsidP="00533192">
      <w:pPr>
        <w:pStyle w:val="2"/>
        <w:rPr>
          <w:sz w:val="24"/>
          <w:szCs w:val="24"/>
        </w:rPr>
      </w:pPr>
      <w:r w:rsidRPr="00533192">
        <w:rPr>
          <w:rFonts w:hint="eastAsia"/>
          <w:sz w:val="24"/>
          <w:szCs w:val="24"/>
        </w:rPr>
        <w:t>位图索引</w:t>
      </w:r>
    </w:p>
    <w:p w:rsidR="00BC063E" w:rsidRPr="009C49C2" w:rsidRDefault="00BC063E" w:rsidP="00BC063E">
      <w:r>
        <w:rPr>
          <w:rStyle w:val="s5"/>
          <w:rFonts w:ascii="Verdana" w:hAnsi="Verdana"/>
          <w:color w:val="000000"/>
          <w:szCs w:val="21"/>
          <w:shd w:val="clear" w:color="auto" w:fill="FFFFFF"/>
        </w:rPr>
        <w:t>位图索引适合</w:t>
      </w:r>
      <w:r>
        <w:rPr>
          <w:rStyle w:val="s1"/>
          <w:rFonts w:ascii="Verdana" w:hAnsi="Verdana"/>
          <w:color w:val="000000"/>
          <w:szCs w:val="21"/>
          <w:shd w:val="clear" w:color="auto" w:fill="FFFFFF"/>
        </w:rPr>
        <w:t>只有几个固定值的列，如性别、婚姻状况、行政区等等，而身份证号这种类型不适合用位图索引。</w:t>
      </w:r>
    </w:p>
    <w:p w:rsidR="009C49C2" w:rsidRDefault="00025569" w:rsidP="0002556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87721E0" wp14:editId="0D5B945A">
            <wp:extent cx="5702400" cy="3866400"/>
            <wp:effectExtent l="0" t="0" r="0" b="1270"/>
            <wp:docPr id="2" name="图片 2" descr="C:\Users\qxqx\AppData\Roaming\Tencent\Users\1165627167\QQ\WinTemp\RichOle\78V_QKY%1K(SMBGGCK9DFG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xqx\AppData\Roaming\Tencent\Users\1165627167\QQ\WinTemp\RichOle\78V_QKY%1K(SMBGGCK9DFG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2400" cy="3866400"/>
                    </a:xfrm>
                    <a:prstGeom prst="rect">
                      <a:avLst/>
                    </a:prstGeom>
                    <a:noFill/>
                    <a:ln>
                      <a:noFill/>
                    </a:ln>
                  </pic:spPr>
                </pic:pic>
              </a:graphicData>
            </a:graphic>
          </wp:inline>
        </w:drawing>
      </w:r>
    </w:p>
    <w:p w:rsidR="00025569" w:rsidRPr="00025569" w:rsidRDefault="00025569" w:rsidP="00025569">
      <w:pPr>
        <w:widowControl/>
        <w:jc w:val="left"/>
        <w:rPr>
          <w:rFonts w:ascii="宋体" w:eastAsia="宋体" w:hAnsi="宋体" w:cs="宋体"/>
          <w:kern w:val="0"/>
          <w:sz w:val="24"/>
          <w:szCs w:val="24"/>
        </w:rPr>
      </w:pPr>
    </w:p>
    <w:p w:rsidR="00FF5582" w:rsidRPr="00533192" w:rsidRDefault="00D81AE2" w:rsidP="00533192">
      <w:pPr>
        <w:pStyle w:val="2"/>
        <w:rPr>
          <w:sz w:val="24"/>
          <w:szCs w:val="24"/>
        </w:rPr>
      </w:pPr>
      <w:r w:rsidRPr="00533192">
        <w:rPr>
          <w:rFonts w:hint="eastAsia"/>
          <w:sz w:val="24"/>
          <w:szCs w:val="24"/>
        </w:rPr>
        <w:lastRenderedPageBreak/>
        <w:t>连接索引</w:t>
      </w:r>
    </w:p>
    <w:p w:rsidR="00025569" w:rsidRPr="00327901" w:rsidRDefault="00025569" w:rsidP="00327901">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7A67F9F" wp14:editId="097AD314">
            <wp:extent cx="5094000" cy="3096000"/>
            <wp:effectExtent l="0" t="0" r="0" b="9525"/>
            <wp:docPr id="4" name="图片 4" descr="C:\Users\qxqx\AppData\Roaming\Tencent\Users\1165627167\QQ\WinTemp\RichOle\OC[343ZWHOZ6[U_8UVN~7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xqx\AppData\Roaming\Tencent\Users\1165627167\QQ\WinTemp\RichOle\OC[343ZWHOZ6[U_8UVN~7_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4000" cy="3096000"/>
                    </a:xfrm>
                    <a:prstGeom prst="rect">
                      <a:avLst/>
                    </a:prstGeom>
                    <a:noFill/>
                    <a:ln>
                      <a:noFill/>
                    </a:ln>
                  </pic:spPr>
                </pic:pic>
              </a:graphicData>
            </a:graphic>
          </wp:inline>
        </w:drawing>
      </w:r>
    </w:p>
    <w:p w:rsidR="00327901" w:rsidRDefault="00327901" w:rsidP="00327901">
      <w:pPr>
        <w:pStyle w:val="1"/>
        <w:rPr>
          <w:sz w:val="28"/>
          <w:szCs w:val="28"/>
        </w:rPr>
      </w:pPr>
      <w:r>
        <w:rPr>
          <w:rFonts w:hint="eastAsia"/>
          <w:sz w:val="28"/>
          <w:szCs w:val="28"/>
        </w:rPr>
        <w:t>数据预处理</w:t>
      </w:r>
    </w:p>
    <w:p w:rsidR="00327901" w:rsidRPr="00533192" w:rsidRDefault="00327901" w:rsidP="00533192">
      <w:pPr>
        <w:pStyle w:val="2"/>
        <w:rPr>
          <w:sz w:val="24"/>
          <w:szCs w:val="24"/>
        </w:rPr>
      </w:pPr>
      <w:r w:rsidRPr="00533192">
        <w:rPr>
          <w:rFonts w:hint="eastAsia"/>
          <w:sz w:val="24"/>
          <w:szCs w:val="24"/>
        </w:rPr>
        <w:t>数据清洗</w:t>
      </w:r>
      <w:r w:rsidR="0090561E" w:rsidRPr="00533192">
        <w:rPr>
          <w:rFonts w:hint="eastAsia"/>
          <w:sz w:val="24"/>
          <w:szCs w:val="24"/>
        </w:rPr>
        <w:t>：</w:t>
      </w:r>
      <w:r w:rsidRPr="00533192">
        <w:rPr>
          <w:rFonts w:hint="eastAsia"/>
          <w:sz w:val="24"/>
          <w:szCs w:val="24"/>
        </w:rPr>
        <w:t>针对噪声数据的分箱</w:t>
      </w:r>
      <w:r w:rsidRPr="00533192">
        <w:rPr>
          <w:rFonts w:hint="eastAsia"/>
          <w:sz w:val="24"/>
          <w:szCs w:val="24"/>
        </w:rPr>
        <w:t>/</w:t>
      </w:r>
      <w:r w:rsidRPr="00533192">
        <w:rPr>
          <w:rFonts w:hint="eastAsia"/>
          <w:sz w:val="24"/>
          <w:szCs w:val="24"/>
        </w:rPr>
        <w:t>分桶方法</w:t>
      </w:r>
    </w:p>
    <w:p w:rsidR="00A810CC" w:rsidRPr="00421A8D" w:rsidRDefault="003F00D8" w:rsidP="00421A8D">
      <w:pPr>
        <w:pStyle w:val="a6"/>
        <w:numPr>
          <w:ilvl w:val="0"/>
          <w:numId w:val="6"/>
        </w:numPr>
        <w:ind w:firstLine="420"/>
      </w:pPr>
      <w:r w:rsidRPr="00421A8D">
        <w:t>Binning method:</w:t>
      </w:r>
    </w:p>
    <w:p w:rsidR="00A810CC" w:rsidRPr="00421A8D" w:rsidRDefault="003F00D8" w:rsidP="00421A8D">
      <w:pPr>
        <w:pStyle w:val="a6"/>
        <w:numPr>
          <w:ilvl w:val="1"/>
          <w:numId w:val="6"/>
        </w:numPr>
        <w:ind w:firstLine="420"/>
      </w:pPr>
      <w:r w:rsidRPr="00421A8D">
        <w:t>first sort data and partition into (equi-depth) bins</w:t>
      </w:r>
      <w:r w:rsidR="009F4FA6">
        <w:rPr>
          <w:rFonts w:hint="eastAsia"/>
        </w:rPr>
        <w:t>（第一步，排序分箱）</w:t>
      </w:r>
    </w:p>
    <w:p w:rsidR="00A810CC" w:rsidRDefault="003F00D8" w:rsidP="00421A8D">
      <w:pPr>
        <w:pStyle w:val="a6"/>
        <w:numPr>
          <w:ilvl w:val="1"/>
          <w:numId w:val="6"/>
        </w:numPr>
        <w:ind w:firstLine="420"/>
      </w:pPr>
      <w:r w:rsidRPr="00421A8D">
        <w:t>then one can smooth by bin means,  smooth by bin median, smooth by bin boundaries, etc.</w:t>
      </w:r>
      <w:r w:rsidR="0004383F">
        <w:rPr>
          <w:rFonts w:hint="eastAsia"/>
        </w:rPr>
        <w:t>（第二步，用某个统计量代替，即平滑</w:t>
      </w:r>
      <w:r w:rsidR="009F4FA6">
        <w:rPr>
          <w:rFonts w:hint="eastAsia"/>
        </w:rPr>
        <w:t>）</w:t>
      </w:r>
    </w:p>
    <w:p w:rsidR="00E265AB" w:rsidRDefault="00E265AB" w:rsidP="00E265AB"/>
    <w:p w:rsidR="00A810CC" w:rsidRPr="00750805" w:rsidRDefault="003F00D8" w:rsidP="00750805">
      <w:pPr>
        <w:numPr>
          <w:ilvl w:val="0"/>
          <w:numId w:val="6"/>
        </w:numPr>
      </w:pPr>
      <w:r w:rsidRPr="00750805">
        <w:t>Equal-width (distance) partitioning:</w:t>
      </w:r>
      <w:r w:rsidR="00E265AB">
        <w:rPr>
          <w:rFonts w:hint="eastAsia"/>
        </w:rPr>
        <w:t>（等距分箱）</w:t>
      </w:r>
    </w:p>
    <w:p w:rsidR="00A810CC" w:rsidRPr="00750805" w:rsidRDefault="003F00D8" w:rsidP="00750805">
      <w:pPr>
        <w:numPr>
          <w:ilvl w:val="1"/>
          <w:numId w:val="6"/>
        </w:numPr>
      </w:pPr>
      <w:r w:rsidRPr="00750805">
        <w:t xml:space="preserve">It divides the range into </w:t>
      </w:r>
      <w:r w:rsidRPr="00750805">
        <w:rPr>
          <w:i/>
          <w:iCs/>
        </w:rPr>
        <w:t>N</w:t>
      </w:r>
      <w:r w:rsidRPr="00750805">
        <w:t xml:space="preserve"> intervals of equal size: uniform grid</w:t>
      </w:r>
    </w:p>
    <w:p w:rsidR="00A810CC" w:rsidRPr="00750805" w:rsidRDefault="003F00D8" w:rsidP="00750805">
      <w:pPr>
        <w:numPr>
          <w:ilvl w:val="1"/>
          <w:numId w:val="6"/>
        </w:numPr>
      </w:pPr>
      <w:r w:rsidRPr="00750805">
        <w:t xml:space="preserve">if </w:t>
      </w:r>
      <w:r w:rsidRPr="00750805">
        <w:rPr>
          <w:i/>
          <w:iCs/>
        </w:rPr>
        <w:t>A</w:t>
      </w:r>
      <w:r w:rsidRPr="00750805">
        <w:t xml:space="preserve"> and </w:t>
      </w:r>
      <w:r w:rsidRPr="00750805">
        <w:rPr>
          <w:i/>
          <w:iCs/>
        </w:rPr>
        <w:t>B</w:t>
      </w:r>
      <w:r w:rsidRPr="00750805">
        <w:t xml:space="preserve"> are the lowest and highest values of the attribute, the width of intervals will be: </w:t>
      </w:r>
      <w:r w:rsidRPr="00750805">
        <w:rPr>
          <w:i/>
          <w:iCs/>
        </w:rPr>
        <w:t xml:space="preserve">W </w:t>
      </w:r>
      <w:r w:rsidRPr="00750805">
        <w:t>= (</w:t>
      </w:r>
      <w:r w:rsidRPr="00750805">
        <w:rPr>
          <w:i/>
          <w:iCs/>
        </w:rPr>
        <w:t>B</w:t>
      </w:r>
      <w:r w:rsidRPr="00750805">
        <w:t>-</w:t>
      </w:r>
      <w:r w:rsidRPr="00750805">
        <w:rPr>
          <w:i/>
          <w:iCs/>
        </w:rPr>
        <w:t>A</w:t>
      </w:r>
      <w:r w:rsidRPr="00750805">
        <w:t>)/</w:t>
      </w:r>
      <w:r w:rsidRPr="00750805">
        <w:rPr>
          <w:i/>
          <w:iCs/>
        </w:rPr>
        <w:t>N.</w:t>
      </w:r>
    </w:p>
    <w:p w:rsidR="00A810CC" w:rsidRPr="00750805" w:rsidRDefault="003F00D8" w:rsidP="00750805">
      <w:pPr>
        <w:numPr>
          <w:ilvl w:val="1"/>
          <w:numId w:val="6"/>
        </w:numPr>
      </w:pPr>
      <w:r w:rsidRPr="00750805">
        <w:t>The most straightforward</w:t>
      </w:r>
    </w:p>
    <w:p w:rsidR="00A810CC" w:rsidRPr="00750805" w:rsidRDefault="003F00D8" w:rsidP="00750805">
      <w:pPr>
        <w:numPr>
          <w:ilvl w:val="1"/>
          <w:numId w:val="6"/>
        </w:numPr>
      </w:pPr>
      <w:r w:rsidRPr="00750805">
        <w:t>But outliers may dominate presentation</w:t>
      </w:r>
    </w:p>
    <w:p w:rsidR="00A810CC" w:rsidRPr="00750805" w:rsidRDefault="003F00D8" w:rsidP="00750805">
      <w:pPr>
        <w:numPr>
          <w:ilvl w:val="1"/>
          <w:numId w:val="6"/>
        </w:numPr>
      </w:pPr>
      <w:r w:rsidRPr="00750805">
        <w:t>Skewed data is not handled well.</w:t>
      </w:r>
    </w:p>
    <w:p w:rsidR="00A810CC" w:rsidRPr="00750805" w:rsidRDefault="003F00D8" w:rsidP="00750805">
      <w:pPr>
        <w:numPr>
          <w:ilvl w:val="0"/>
          <w:numId w:val="6"/>
        </w:numPr>
      </w:pPr>
      <w:r w:rsidRPr="00750805">
        <w:t>Equal-depth (frequency) partitioning:</w:t>
      </w:r>
      <w:r w:rsidR="00E265AB">
        <w:rPr>
          <w:rFonts w:hint="eastAsia"/>
        </w:rPr>
        <w:t>（等比例分箱）</w:t>
      </w:r>
    </w:p>
    <w:p w:rsidR="00A810CC" w:rsidRPr="00750805" w:rsidRDefault="003F00D8" w:rsidP="00750805">
      <w:pPr>
        <w:numPr>
          <w:ilvl w:val="1"/>
          <w:numId w:val="6"/>
        </w:numPr>
      </w:pPr>
      <w:r w:rsidRPr="00750805">
        <w:t xml:space="preserve">It divides the range into </w:t>
      </w:r>
      <w:r w:rsidRPr="00750805">
        <w:rPr>
          <w:i/>
          <w:iCs/>
        </w:rPr>
        <w:t>N</w:t>
      </w:r>
      <w:r w:rsidRPr="00750805">
        <w:t xml:space="preserve"> intervals, each containing approximately same number of samples</w:t>
      </w:r>
    </w:p>
    <w:p w:rsidR="00A810CC" w:rsidRPr="00750805" w:rsidRDefault="003F00D8" w:rsidP="00750805">
      <w:pPr>
        <w:numPr>
          <w:ilvl w:val="1"/>
          <w:numId w:val="6"/>
        </w:numPr>
      </w:pPr>
      <w:r w:rsidRPr="00750805">
        <w:t>Good data scaling</w:t>
      </w:r>
    </w:p>
    <w:p w:rsidR="00A810CC" w:rsidRPr="00750805" w:rsidRDefault="003F00D8" w:rsidP="00750805">
      <w:pPr>
        <w:numPr>
          <w:ilvl w:val="1"/>
          <w:numId w:val="6"/>
        </w:numPr>
      </w:pPr>
      <w:r w:rsidRPr="00750805">
        <w:t>Managing categorical attributes can be tricky.</w:t>
      </w:r>
    </w:p>
    <w:p w:rsidR="00DC1155" w:rsidRDefault="00DC1155">
      <w:pPr>
        <w:widowControl/>
        <w:jc w:val="left"/>
      </w:pPr>
      <w:r>
        <w:br w:type="page"/>
      </w:r>
    </w:p>
    <w:p w:rsidR="008A50C6" w:rsidRDefault="008A50C6" w:rsidP="00750805"/>
    <w:p w:rsidR="00750805" w:rsidRPr="00750805" w:rsidRDefault="008A50C6" w:rsidP="00750805">
      <w:r>
        <w:rPr>
          <w:rFonts w:hint="eastAsia"/>
        </w:rPr>
        <w:t>例子：</w:t>
      </w:r>
    </w:p>
    <w:p w:rsidR="008A50C6" w:rsidRPr="008A50C6" w:rsidRDefault="008A50C6" w:rsidP="008A50C6">
      <w:r w:rsidRPr="008A50C6">
        <w:t>*  Sorted data for price (in dollars): 4, 8, 9, 15, 21, 21, 24, 25, 26, 28, 29, 34</w:t>
      </w:r>
    </w:p>
    <w:p w:rsidR="008A50C6" w:rsidRPr="008A50C6" w:rsidRDefault="008A50C6" w:rsidP="008A50C6">
      <w:r w:rsidRPr="008A50C6">
        <w:t>*  Partition into (equi-depth) bins:</w:t>
      </w:r>
    </w:p>
    <w:p w:rsidR="008A50C6" w:rsidRPr="008A50C6" w:rsidRDefault="008A50C6" w:rsidP="008A50C6">
      <w:r w:rsidRPr="008A50C6">
        <w:t xml:space="preserve">      - Bin 1: 4, 8, 9, 15</w:t>
      </w:r>
    </w:p>
    <w:p w:rsidR="008A50C6" w:rsidRPr="008A50C6" w:rsidRDefault="008A50C6" w:rsidP="008A50C6">
      <w:r w:rsidRPr="008A50C6">
        <w:t xml:space="preserve">      - Bin 2: 21, 21, 24, 25</w:t>
      </w:r>
    </w:p>
    <w:p w:rsidR="008A50C6" w:rsidRPr="008A50C6" w:rsidRDefault="008A50C6" w:rsidP="008A50C6">
      <w:r w:rsidRPr="008A50C6">
        <w:t xml:space="preserve">      - Bin 3: 26, 28, 29, 34</w:t>
      </w:r>
    </w:p>
    <w:p w:rsidR="008A50C6" w:rsidRPr="008A50C6" w:rsidRDefault="008A50C6" w:rsidP="008A50C6">
      <w:r w:rsidRPr="008A50C6">
        <w:t>*  Smoothing by bin means:</w:t>
      </w:r>
    </w:p>
    <w:p w:rsidR="008A50C6" w:rsidRPr="008A50C6" w:rsidRDefault="008A50C6" w:rsidP="008A50C6">
      <w:r w:rsidRPr="008A50C6">
        <w:t xml:space="preserve">      - Bin 1: 9, 9, 9, 9</w:t>
      </w:r>
    </w:p>
    <w:p w:rsidR="008A50C6" w:rsidRPr="008A50C6" w:rsidRDefault="008A50C6" w:rsidP="008A50C6">
      <w:r w:rsidRPr="008A50C6">
        <w:t xml:space="preserve">      - Bin 2: 23, 23, 23, 23</w:t>
      </w:r>
    </w:p>
    <w:p w:rsidR="008A50C6" w:rsidRPr="008A50C6" w:rsidRDefault="008A50C6" w:rsidP="008A50C6">
      <w:r w:rsidRPr="008A50C6">
        <w:t xml:space="preserve">      - Bin 3: 29, 29, 29, 29</w:t>
      </w:r>
    </w:p>
    <w:p w:rsidR="008A50C6" w:rsidRPr="008A50C6" w:rsidRDefault="008A50C6" w:rsidP="008A50C6">
      <w:r w:rsidRPr="008A50C6">
        <w:t>*  Smoothing by bin boundaries:</w:t>
      </w:r>
    </w:p>
    <w:p w:rsidR="008A50C6" w:rsidRPr="008A50C6" w:rsidRDefault="008A50C6" w:rsidP="008A50C6">
      <w:r w:rsidRPr="008A50C6">
        <w:t xml:space="preserve">      - Bin 1: 4, 4, 4, 15</w:t>
      </w:r>
    </w:p>
    <w:p w:rsidR="008A50C6" w:rsidRPr="008A50C6" w:rsidRDefault="008A50C6" w:rsidP="008A50C6">
      <w:r w:rsidRPr="008A50C6">
        <w:t xml:space="preserve">      - Bin 2: 21, 21, 25, 25</w:t>
      </w:r>
    </w:p>
    <w:p w:rsidR="00EE38E1" w:rsidRDefault="008A50C6" w:rsidP="0004383F">
      <w:r w:rsidRPr="008A50C6">
        <w:t xml:space="preserve">      - Bin 3: 26, 26, 26, 34</w:t>
      </w:r>
    </w:p>
    <w:p w:rsidR="005F3FA4" w:rsidRPr="00533192" w:rsidRDefault="005F3FA4" w:rsidP="00533192">
      <w:pPr>
        <w:pStyle w:val="2"/>
        <w:rPr>
          <w:sz w:val="24"/>
          <w:szCs w:val="24"/>
        </w:rPr>
      </w:pPr>
      <w:r w:rsidRPr="00533192">
        <w:rPr>
          <w:rFonts w:hint="eastAsia"/>
          <w:sz w:val="24"/>
          <w:szCs w:val="24"/>
        </w:rPr>
        <w:t>标准化</w:t>
      </w:r>
    </w:p>
    <w:p w:rsidR="00EF094E" w:rsidRPr="00EF094E" w:rsidRDefault="00EF094E" w:rsidP="00EF094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57200" cy="1990800"/>
            <wp:effectExtent l="0" t="0" r="635" b="0"/>
            <wp:docPr id="5" name="图片 5" descr="C:\Users\qxqx\AppData\Roaming\Tencent\Users\1165627167\QQ\WinTemp\RichOle\O7_]1$DTJ@[(Y5G{JAYW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xqx\AppData\Roaming\Tencent\Users\1165627167\QQ\WinTemp\RichOle\O7_]1$DTJ@[(Y5G{JAYWAM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200" cy="1990800"/>
                    </a:xfrm>
                    <a:prstGeom prst="rect">
                      <a:avLst/>
                    </a:prstGeom>
                    <a:noFill/>
                    <a:ln>
                      <a:noFill/>
                    </a:ln>
                  </pic:spPr>
                </pic:pic>
              </a:graphicData>
            </a:graphic>
          </wp:inline>
        </w:drawing>
      </w:r>
    </w:p>
    <w:p w:rsidR="00EF094E" w:rsidRDefault="00EF094E" w:rsidP="005F3FA4">
      <w:r>
        <w:rPr>
          <w:rFonts w:hint="eastAsia"/>
        </w:rPr>
        <w:t>例子：</w:t>
      </w:r>
    </w:p>
    <w:p w:rsidR="00A810CC" w:rsidRPr="00EF094E" w:rsidRDefault="003F00D8" w:rsidP="00EF094E">
      <w:pPr>
        <w:numPr>
          <w:ilvl w:val="0"/>
          <w:numId w:val="8"/>
        </w:numPr>
      </w:pPr>
      <w:r w:rsidRPr="00EF094E">
        <w:t>Min-max normalization</w:t>
      </w:r>
    </w:p>
    <w:p w:rsidR="00A810CC" w:rsidRPr="00EF094E" w:rsidRDefault="003F00D8" w:rsidP="00EF094E">
      <w:pPr>
        <w:numPr>
          <w:ilvl w:val="1"/>
          <w:numId w:val="8"/>
        </w:numPr>
      </w:pPr>
      <w:r w:rsidRPr="00EF094E">
        <w:t>An attribute: income, having values from 12000 to 98000</w:t>
      </w:r>
    </w:p>
    <w:p w:rsidR="00A810CC" w:rsidRPr="00EF094E" w:rsidRDefault="003F00D8" w:rsidP="00EF094E">
      <w:pPr>
        <w:numPr>
          <w:ilvl w:val="1"/>
          <w:numId w:val="8"/>
        </w:numPr>
      </w:pPr>
      <w:r w:rsidRPr="00EF094E">
        <w:t>If we want to map a value 73000 to a new scope [0.0,1.0]</w:t>
      </w:r>
    </w:p>
    <w:p w:rsidR="00A810CC" w:rsidRPr="00EF094E" w:rsidRDefault="003F00D8" w:rsidP="00EF094E">
      <w:pPr>
        <w:numPr>
          <w:ilvl w:val="2"/>
          <w:numId w:val="8"/>
        </w:numPr>
      </w:pPr>
      <w:r w:rsidRPr="00EF094E">
        <w:t>Then (73000-12000)/(98000-12000)(1.0-0)=0.716</w:t>
      </w:r>
    </w:p>
    <w:p w:rsidR="00A810CC" w:rsidRPr="00EF094E" w:rsidRDefault="003F00D8" w:rsidP="00EF094E">
      <w:pPr>
        <w:numPr>
          <w:ilvl w:val="0"/>
          <w:numId w:val="8"/>
        </w:numPr>
      </w:pPr>
      <w:r w:rsidRPr="00EF094E">
        <w:t>Z-score normalization</w:t>
      </w:r>
    </w:p>
    <w:p w:rsidR="00A810CC" w:rsidRPr="00EF094E" w:rsidRDefault="003F00D8" w:rsidP="00EF094E">
      <w:pPr>
        <w:numPr>
          <w:ilvl w:val="1"/>
          <w:numId w:val="8"/>
        </w:numPr>
      </w:pPr>
      <w:r w:rsidRPr="00EF094E">
        <w:t>If the average of the attribute “income” is 54000, and the standard deviation is 16000</w:t>
      </w:r>
    </w:p>
    <w:p w:rsidR="00A810CC" w:rsidRPr="00EF094E" w:rsidRDefault="003F00D8" w:rsidP="00EF094E">
      <w:pPr>
        <w:numPr>
          <w:ilvl w:val="2"/>
          <w:numId w:val="8"/>
        </w:numPr>
      </w:pPr>
      <w:r w:rsidRPr="00EF094E">
        <w:t>Then (73000-54000)/16000=1.225</w:t>
      </w:r>
    </w:p>
    <w:p w:rsidR="00A810CC" w:rsidRPr="00EF094E" w:rsidRDefault="003F00D8" w:rsidP="00EF094E">
      <w:pPr>
        <w:numPr>
          <w:ilvl w:val="0"/>
          <w:numId w:val="8"/>
        </w:numPr>
      </w:pPr>
      <w:r w:rsidRPr="00EF094E">
        <w:t xml:space="preserve"> Normalization by decimal scaling</w:t>
      </w:r>
    </w:p>
    <w:p w:rsidR="00A810CC" w:rsidRPr="00EF094E" w:rsidRDefault="003F00D8" w:rsidP="00EF094E">
      <w:pPr>
        <w:numPr>
          <w:ilvl w:val="1"/>
          <w:numId w:val="8"/>
        </w:numPr>
      </w:pPr>
      <w:r w:rsidRPr="00EF094E">
        <w:t>Given an attribute A, having values from –986 to 987, the maximum absolution is 987, so we get j=3(that is 1000)</w:t>
      </w:r>
    </w:p>
    <w:p w:rsidR="00A810CC" w:rsidRPr="00EF094E" w:rsidRDefault="003F00D8" w:rsidP="00EF094E">
      <w:pPr>
        <w:numPr>
          <w:ilvl w:val="2"/>
          <w:numId w:val="8"/>
        </w:numPr>
      </w:pPr>
      <w:r w:rsidRPr="00EF094E">
        <w:t>-986 will be transformed to –0.986</w:t>
      </w:r>
    </w:p>
    <w:p w:rsidR="00EF094E" w:rsidRDefault="00DC1155" w:rsidP="00B636A2">
      <w:pPr>
        <w:widowControl/>
        <w:jc w:val="left"/>
      </w:pPr>
      <w:r>
        <w:br w:type="page"/>
      </w:r>
    </w:p>
    <w:p w:rsidR="00EE38E1" w:rsidRPr="00533192" w:rsidRDefault="0087290D" w:rsidP="00533192">
      <w:pPr>
        <w:pStyle w:val="2"/>
        <w:rPr>
          <w:sz w:val="24"/>
          <w:szCs w:val="24"/>
        </w:rPr>
      </w:pPr>
      <w:r w:rsidRPr="00533192">
        <w:rPr>
          <w:rFonts w:hint="eastAsia"/>
          <w:sz w:val="24"/>
          <w:szCs w:val="24"/>
        </w:rPr>
        <w:lastRenderedPageBreak/>
        <w:t>离散化</w:t>
      </w:r>
    </w:p>
    <w:p w:rsidR="00DC1155" w:rsidRPr="00CA3AB6" w:rsidRDefault="00DC1155" w:rsidP="00CA3AB6">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16F3698" wp14:editId="228E104E">
            <wp:extent cx="4352400" cy="2653200"/>
            <wp:effectExtent l="0" t="0" r="0" b="0"/>
            <wp:docPr id="6" name="图片 6" descr="C:\Users\qxqx\AppData\Roaming\Tencent\Users\1165627167\QQ\WinTemp\RichOle\[MRAS)AVB@34@T5SO4%@3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xqx\AppData\Roaming\Tencent\Users\1165627167\QQ\WinTemp\RichOle\[MRAS)AVB@34@T5SO4%@3E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400" cy="2653200"/>
                    </a:xfrm>
                    <a:prstGeom prst="rect">
                      <a:avLst/>
                    </a:prstGeom>
                    <a:noFill/>
                    <a:ln>
                      <a:noFill/>
                    </a:ln>
                  </pic:spPr>
                </pic:pic>
              </a:graphicData>
            </a:graphic>
          </wp:inline>
        </w:drawing>
      </w:r>
    </w:p>
    <w:p w:rsidR="00CA3AB6" w:rsidRPr="00CA3AB6" w:rsidRDefault="00CA3AB6" w:rsidP="00CA3AB6">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2402CA8" wp14:editId="22FE0CEA">
            <wp:extent cx="4446000" cy="2973600"/>
            <wp:effectExtent l="0" t="0" r="0" b="0"/>
            <wp:docPr id="7" name="图片 7" descr="C:\Users\qxqx\AppData\Roaming\Tencent\Users\1165627167\QQ\WinTemp\RichOle\_3(L056K]3@4{DGXK(QO_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xqx\AppData\Roaming\Tencent\Users\1165627167\QQ\WinTemp\RichOle\_3(L056K]3@4{DGXK(QO_0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6000" cy="2973600"/>
                    </a:xfrm>
                    <a:prstGeom prst="rect">
                      <a:avLst/>
                    </a:prstGeom>
                    <a:noFill/>
                    <a:ln>
                      <a:noFill/>
                    </a:ln>
                  </pic:spPr>
                </pic:pic>
              </a:graphicData>
            </a:graphic>
          </wp:inline>
        </w:drawing>
      </w:r>
    </w:p>
    <w:p w:rsidR="00421A8D" w:rsidRDefault="00421A8D" w:rsidP="00EF094E"/>
    <w:p w:rsidR="006B7688" w:rsidRDefault="006B7688" w:rsidP="00EF094E">
      <w:r>
        <w:rPr>
          <w:rFonts w:hint="eastAsia"/>
        </w:rPr>
        <w:t>离散化的其他方法：</w:t>
      </w:r>
    </w:p>
    <w:p w:rsidR="006B7688" w:rsidRDefault="006B7688" w:rsidP="00EF094E"/>
    <w:p w:rsidR="006B7688" w:rsidRDefault="004C60A4" w:rsidP="00EF094E">
      <w:r>
        <w:rPr>
          <w:rFonts w:hint="eastAsia"/>
        </w:rPr>
        <w:t>基于熵的离散化：</w:t>
      </w:r>
    </w:p>
    <w:p w:rsidR="004C60A4" w:rsidRPr="004C60A4" w:rsidRDefault="003F00D8" w:rsidP="004C60A4">
      <w:pPr>
        <w:numPr>
          <w:ilvl w:val="0"/>
          <w:numId w:val="9"/>
        </w:numPr>
      </w:pPr>
      <w:r w:rsidRPr="004C60A4">
        <w:t>Given a set of samples S, if S is partitioned into two intervals S1 and S2 using boundary T, the entropy after partitioning is</w:t>
      </w:r>
      <w:r w:rsidR="004C60A4" w:rsidRPr="00592A7C">
        <w:rPr>
          <w:position w:val="-28"/>
        </w:rPr>
        <w:object w:dxaOrig="450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85pt;height:36.7pt" o:ole="" o:allowoverlap="f">
            <v:imagedata r:id="rId13" o:title=""/>
          </v:shape>
          <o:OLEObject Type="Embed" ProgID="Equation.3" ShapeID="_x0000_i1025" DrawAspect="Content" ObjectID="_1478438041" r:id="rId14"/>
        </w:object>
      </w:r>
    </w:p>
    <w:p w:rsidR="00A810CC" w:rsidRPr="004C60A4" w:rsidRDefault="003F00D8" w:rsidP="004C60A4">
      <w:pPr>
        <w:numPr>
          <w:ilvl w:val="0"/>
          <w:numId w:val="9"/>
        </w:numPr>
      </w:pPr>
      <w:r w:rsidRPr="004C60A4">
        <w:t>The boundary that minimizes the entropy function over all possible boundaries is selected as a binary discretization.</w:t>
      </w:r>
    </w:p>
    <w:p w:rsidR="00A810CC" w:rsidRPr="004C60A4" w:rsidRDefault="003F00D8" w:rsidP="004C60A4">
      <w:pPr>
        <w:numPr>
          <w:ilvl w:val="0"/>
          <w:numId w:val="9"/>
        </w:numPr>
      </w:pPr>
      <w:r w:rsidRPr="004C60A4">
        <w:t>The process is recursively applied to partitions obtained until some stopping criterion is met, e.g.,</w:t>
      </w:r>
    </w:p>
    <w:p w:rsidR="004C60A4" w:rsidRPr="004C60A4" w:rsidRDefault="004C60A4" w:rsidP="00EF094E"/>
    <w:p w:rsidR="004C60A4" w:rsidRDefault="008F1727" w:rsidP="00EF094E">
      <w:r>
        <w:rPr>
          <w:rFonts w:hint="eastAsia"/>
        </w:rPr>
        <w:t>根据直观划分离散化：</w:t>
      </w:r>
      <w:r w:rsidR="006C2243">
        <w:rPr>
          <w:rFonts w:hint="eastAsia"/>
        </w:rPr>
        <w:t>3-4-5</w:t>
      </w:r>
      <w:r w:rsidR="006C2243">
        <w:rPr>
          <w:rFonts w:hint="eastAsia"/>
        </w:rPr>
        <w:t>规则</w:t>
      </w:r>
    </w:p>
    <w:p w:rsidR="006C2243" w:rsidRDefault="006C2243" w:rsidP="00EF094E"/>
    <w:p w:rsidR="006C2243" w:rsidRPr="006C2243" w:rsidRDefault="006C2243" w:rsidP="006C2243">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67600" cy="2340000"/>
            <wp:effectExtent l="0" t="0" r="5080" b="3175"/>
            <wp:docPr id="8" name="图片 8" descr="C:\Users\qxqx\AppData\Roaming\Tencent\Users\1165627167\QQ\WinTemp\RichOle\1L0$C9N[KXF67O`~T[4~T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qxqx\AppData\Roaming\Tencent\Users\1165627167\QQ\WinTemp\RichOle\1L0$C9N[KXF67O`~T[4~TD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7600" cy="2340000"/>
                    </a:xfrm>
                    <a:prstGeom prst="rect">
                      <a:avLst/>
                    </a:prstGeom>
                    <a:noFill/>
                    <a:ln>
                      <a:noFill/>
                    </a:ln>
                  </pic:spPr>
                </pic:pic>
              </a:graphicData>
            </a:graphic>
          </wp:inline>
        </w:drawing>
      </w:r>
    </w:p>
    <w:p w:rsidR="006C2243" w:rsidRPr="006C2243" w:rsidRDefault="006C2243" w:rsidP="006C224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257925" cy="4324350"/>
            <wp:effectExtent l="0" t="0" r="9525" b="0"/>
            <wp:docPr id="9" name="图片 9" descr="C:\Users\qxqx\AppData\Roaming\Tencent\Users\1165627167\QQ\WinTemp\RichOle\D%RFV%%@~5VY10EWIJHN6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xqx\AppData\Roaming\Tencent\Users\1165627167\QQ\WinTemp\RichOle\D%RFV%%@~5VY10EWIJHN6BF.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4324350"/>
                    </a:xfrm>
                    <a:prstGeom prst="rect">
                      <a:avLst/>
                    </a:prstGeom>
                    <a:noFill/>
                    <a:ln>
                      <a:noFill/>
                    </a:ln>
                  </pic:spPr>
                </pic:pic>
              </a:graphicData>
            </a:graphic>
          </wp:inline>
        </w:drawing>
      </w:r>
    </w:p>
    <w:p w:rsidR="006C2243" w:rsidRDefault="006C2243" w:rsidP="00EF094E"/>
    <w:p w:rsidR="006C2243" w:rsidRDefault="006C2243" w:rsidP="00EF094E"/>
    <w:p w:rsidR="006C2243" w:rsidRPr="006C2243" w:rsidRDefault="00903ACE" w:rsidP="00AF0096">
      <w:pPr>
        <w:widowControl/>
        <w:jc w:val="left"/>
      </w:pPr>
      <w:r>
        <w:br w:type="page"/>
      </w:r>
    </w:p>
    <w:p w:rsidR="008F1727" w:rsidRPr="00664DB4" w:rsidRDefault="00903ACE" w:rsidP="00664DB4">
      <w:pPr>
        <w:pStyle w:val="1"/>
        <w:rPr>
          <w:sz w:val="28"/>
          <w:szCs w:val="28"/>
        </w:rPr>
      </w:pPr>
      <w:r>
        <w:rPr>
          <w:rFonts w:hint="eastAsia"/>
          <w:sz w:val="28"/>
          <w:szCs w:val="28"/>
        </w:rPr>
        <w:lastRenderedPageBreak/>
        <w:t>关联规则挖掘</w:t>
      </w:r>
    </w:p>
    <w:p w:rsidR="00664DB4" w:rsidRPr="00664DB4" w:rsidRDefault="00664DB4" w:rsidP="00664DB4">
      <w:pPr>
        <w:pStyle w:val="2"/>
        <w:rPr>
          <w:sz w:val="24"/>
          <w:szCs w:val="24"/>
        </w:rPr>
      </w:pPr>
      <w:r w:rsidRPr="00664DB4">
        <w:rPr>
          <w:rFonts w:hint="eastAsia"/>
          <w:sz w:val="24"/>
          <w:szCs w:val="24"/>
        </w:rPr>
        <w:t>Apriori</w:t>
      </w:r>
      <w:r w:rsidRPr="00664DB4">
        <w:rPr>
          <w:rFonts w:hint="eastAsia"/>
          <w:sz w:val="24"/>
          <w:szCs w:val="24"/>
        </w:rPr>
        <w:t>算法</w:t>
      </w:r>
    </w:p>
    <w:p w:rsidR="00664DB4" w:rsidRDefault="00664DB4" w:rsidP="00664DB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6C2EC4E" wp14:editId="5EF057B5">
            <wp:extent cx="4266000" cy="1958400"/>
            <wp:effectExtent l="0" t="0" r="1270" b="3810"/>
            <wp:docPr id="19" name="图片 19" descr="C:\Users\qxqx\AppData\Roaming\Tencent\Users\1165627167\QQ\WinTemp\RichOle\J7_PYXO)W}IHU2T3P2$Z3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qxqx\AppData\Roaming\Tencent\Users\1165627167\QQ\WinTemp\RichOle\J7_PYXO)W}IHU2T3P2$Z3D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6000" cy="1958400"/>
                    </a:xfrm>
                    <a:prstGeom prst="rect">
                      <a:avLst/>
                    </a:prstGeom>
                    <a:noFill/>
                    <a:ln>
                      <a:noFill/>
                    </a:ln>
                  </pic:spPr>
                </pic:pic>
              </a:graphicData>
            </a:graphic>
          </wp:inline>
        </w:drawing>
      </w:r>
    </w:p>
    <w:p w:rsidR="00D9198F" w:rsidRDefault="00D9198F" w:rsidP="00D9198F">
      <w:pPr>
        <w:widowControl/>
        <w:rPr>
          <w:rFonts w:ascii="宋体" w:eastAsia="宋体" w:hAnsi="宋体" w:cs="宋体"/>
          <w:kern w:val="0"/>
          <w:sz w:val="24"/>
          <w:szCs w:val="24"/>
        </w:rPr>
      </w:pPr>
    </w:p>
    <w:p w:rsidR="00D9198F" w:rsidRPr="00664DB4" w:rsidRDefault="00D9198F" w:rsidP="00D9198F">
      <w:pPr>
        <w:widowControl/>
        <w:rPr>
          <w:rFonts w:ascii="宋体" w:eastAsia="宋体" w:hAnsi="宋体" w:cs="宋体"/>
          <w:kern w:val="0"/>
          <w:sz w:val="24"/>
          <w:szCs w:val="24"/>
        </w:rPr>
      </w:pPr>
    </w:p>
    <w:p w:rsidR="00664DB4" w:rsidRDefault="00664DB4" w:rsidP="00664DB4">
      <w:pPr>
        <w:pStyle w:val="a6"/>
        <w:numPr>
          <w:ilvl w:val="0"/>
          <w:numId w:val="10"/>
        </w:numPr>
        <w:ind w:firstLineChars="0"/>
      </w:pPr>
      <w:r>
        <w:rPr>
          <w:rFonts w:hint="eastAsia"/>
        </w:rPr>
        <w:t>关联分析的输入：一个交易（</w:t>
      </w:r>
      <w:r>
        <w:rPr>
          <w:rFonts w:hint="eastAsia"/>
        </w:rPr>
        <w:t>transaction</w:t>
      </w:r>
      <w:r>
        <w:rPr>
          <w:rFonts w:hint="eastAsia"/>
        </w:rPr>
        <w:t>）数据库，每条事务记录可以代表一次交易</w:t>
      </w:r>
      <w:r>
        <w:rPr>
          <w:rFonts w:hint="eastAsia"/>
        </w:rPr>
        <w:t>/</w:t>
      </w:r>
      <w:r>
        <w:rPr>
          <w:rFonts w:hint="eastAsia"/>
        </w:rPr>
        <w:t>或者一次购物篮的清单</w:t>
      </w:r>
    </w:p>
    <w:p w:rsidR="00664DB4" w:rsidRDefault="00664DB4" w:rsidP="00664DB4">
      <w:pPr>
        <w:pStyle w:val="a6"/>
        <w:numPr>
          <w:ilvl w:val="0"/>
          <w:numId w:val="10"/>
        </w:numPr>
        <w:ind w:firstLineChars="0"/>
      </w:pPr>
      <w:r>
        <w:rPr>
          <w:rFonts w:hint="eastAsia"/>
        </w:rPr>
        <w:t>关联分析的两种目标：</w:t>
      </w:r>
    </w:p>
    <w:p w:rsidR="00664DB4" w:rsidRDefault="00664DB4" w:rsidP="00664DB4">
      <w:pPr>
        <w:pStyle w:val="a6"/>
        <w:numPr>
          <w:ilvl w:val="1"/>
          <w:numId w:val="10"/>
        </w:numPr>
        <w:ind w:firstLineChars="0"/>
      </w:pPr>
      <w:r>
        <w:rPr>
          <w:rFonts w:hint="eastAsia"/>
        </w:rPr>
        <w:t>频繁项集：指经常出现在一起的物品集合，例如</w:t>
      </w:r>
      <w:r>
        <w:rPr>
          <w:rFonts w:hint="eastAsia"/>
        </w:rPr>
        <w:t>{</w:t>
      </w:r>
      <w:r>
        <w:rPr>
          <w:rFonts w:hint="eastAsia"/>
        </w:rPr>
        <w:t>啤酒，尿布</w:t>
      </w:r>
      <w:r>
        <w:rPr>
          <w:rFonts w:hint="eastAsia"/>
        </w:rPr>
        <w:t>}</w:t>
      </w:r>
    </w:p>
    <w:p w:rsidR="00664DB4" w:rsidRPr="00CA62B3" w:rsidRDefault="00664DB4" w:rsidP="00664DB4">
      <w:pPr>
        <w:pStyle w:val="a6"/>
        <w:numPr>
          <w:ilvl w:val="1"/>
          <w:numId w:val="10"/>
        </w:numPr>
        <w:ind w:firstLineChars="0"/>
      </w:pPr>
      <w:r>
        <w:rPr>
          <w:rFonts w:hint="eastAsia"/>
        </w:rPr>
        <w:t>关联规则：</w:t>
      </w:r>
      <w:r>
        <w:rPr>
          <w:rFonts w:ascii="Arial" w:hAnsi="Arial" w:cs="Arial"/>
          <w:color w:val="252525"/>
          <w:szCs w:val="21"/>
          <w:shd w:val="clear" w:color="auto" w:fill="FFFFFF"/>
        </w:rPr>
        <w:t>形如</w:t>
      </w:r>
      <w:r>
        <w:rPr>
          <w:noProof/>
        </w:rPr>
        <w:drawing>
          <wp:inline distT="0" distB="0" distL="0" distR="0" wp14:anchorId="7A2ECDAF" wp14:editId="7095B3E6">
            <wp:extent cx="609600" cy="142875"/>
            <wp:effectExtent l="0" t="0" r="0" b="9525"/>
            <wp:docPr id="3" name="图片 3" descr="X \Rightarrow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 \Rightarrow 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142875"/>
                    </a:xfrm>
                    <a:prstGeom prst="rect">
                      <a:avLst/>
                    </a:prstGeom>
                    <a:noFill/>
                    <a:ln>
                      <a:noFill/>
                    </a:ln>
                  </pic:spPr>
                </pic:pic>
              </a:graphicData>
            </a:graphic>
          </wp:inline>
        </w:drawing>
      </w:r>
      <w:r>
        <w:rPr>
          <w:rFonts w:ascii="Arial" w:hAnsi="Arial" w:cs="Arial"/>
          <w:color w:val="252525"/>
          <w:szCs w:val="21"/>
          <w:shd w:val="clear" w:color="auto" w:fill="FFFFFF"/>
        </w:rPr>
        <w:t>的</w:t>
      </w:r>
      <w:hyperlink r:id="rId19" w:tooltip="蕴涵" w:history="1">
        <w:r>
          <w:rPr>
            <w:rStyle w:val="a8"/>
            <w:rFonts w:ascii="Arial" w:hAnsi="Arial" w:cs="Arial"/>
            <w:color w:val="0B0080"/>
            <w:szCs w:val="21"/>
            <w:shd w:val="clear" w:color="auto" w:fill="FFFFFF"/>
          </w:rPr>
          <w:t>蕴涵</w:t>
        </w:r>
      </w:hyperlink>
      <w:r>
        <w:rPr>
          <w:rFonts w:ascii="Arial" w:hAnsi="Arial" w:cs="Arial"/>
          <w:color w:val="252525"/>
          <w:szCs w:val="21"/>
          <w:shd w:val="clear" w:color="auto" w:fill="FFFFFF"/>
        </w:rPr>
        <w:t>式，其中</w:t>
      </w:r>
      <w:r>
        <w:rPr>
          <w:noProof/>
        </w:rPr>
        <w:drawing>
          <wp:inline distT="0" distB="0" distL="0" distR="0" wp14:anchorId="3A236C2D" wp14:editId="7BF9CA4B">
            <wp:extent cx="857250" cy="171450"/>
            <wp:effectExtent l="0" t="0" r="0" b="0"/>
            <wp:docPr id="1" name="图片 1" descr="X \cap Y = \empty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cap Y = \emptys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7250" cy="171450"/>
                    </a:xfrm>
                    <a:prstGeom prst="rect">
                      <a:avLst/>
                    </a:prstGeom>
                    <a:noFill/>
                    <a:ln>
                      <a:noFill/>
                    </a:ln>
                  </pic:spPr>
                </pic:pic>
              </a:graphicData>
            </a:graphic>
          </wp:inline>
        </w:drawing>
      </w:r>
      <w:r>
        <w:rPr>
          <w:rFonts w:ascii="Arial" w:hAnsi="Arial" w:cs="Arial" w:hint="eastAsia"/>
          <w:color w:val="252525"/>
          <w:szCs w:val="21"/>
          <w:shd w:val="clear" w:color="auto" w:fill="FFFFFF"/>
        </w:rPr>
        <w:t>，例如</w:t>
      </w:r>
      <w:r>
        <w:rPr>
          <w:rFonts w:ascii="Arial" w:hAnsi="Arial" w:cs="Arial"/>
          <w:color w:val="252525"/>
          <w:szCs w:val="21"/>
          <w:shd w:val="clear" w:color="auto" w:fill="FFFFFF"/>
        </w:rPr>
        <w:t>网球拍</w:t>
      </w:r>
      <w:r>
        <w:rPr>
          <w:noProof/>
        </w:rPr>
        <w:drawing>
          <wp:inline distT="0" distB="0" distL="0" distR="0" wp14:anchorId="38D2982E" wp14:editId="0224FD26">
            <wp:extent cx="171450" cy="114300"/>
            <wp:effectExtent l="0" t="0" r="0" b="0"/>
            <wp:docPr id="15" name="图片 15" descr=" \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Rightarrow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Pr>
          <w:rFonts w:ascii="Arial" w:hAnsi="Arial" w:cs="Arial"/>
          <w:color w:val="252525"/>
          <w:szCs w:val="21"/>
          <w:shd w:val="clear" w:color="auto" w:fill="FFFFFF"/>
        </w:rPr>
        <w:t>网球</w:t>
      </w:r>
      <w:r>
        <w:rPr>
          <w:rFonts w:ascii="Arial" w:hAnsi="Arial" w:cs="Arial" w:hint="eastAsia"/>
          <w:color w:val="252525"/>
          <w:szCs w:val="21"/>
          <w:shd w:val="clear" w:color="auto" w:fill="FFFFFF"/>
        </w:rPr>
        <w:t>，表示买网球拍的人也很有可能会买网球</w:t>
      </w:r>
    </w:p>
    <w:p w:rsidR="00664DB4" w:rsidRPr="00CA62B3" w:rsidRDefault="00664DB4" w:rsidP="00664DB4">
      <w:pPr>
        <w:ind w:firstLine="360"/>
      </w:pPr>
      <w:r>
        <w:rPr>
          <w:rFonts w:hint="eastAsia"/>
        </w:rPr>
        <w:t>关联分析的目标就是发现这些频繁的模式。此外，</w:t>
      </w:r>
      <w:r>
        <w:rPr>
          <w:rFonts w:ascii="Arial" w:hAnsi="Arial" w:cs="Arial"/>
          <w:color w:val="252525"/>
          <w:szCs w:val="21"/>
          <w:shd w:val="clear" w:color="auto" w:fill="FFFFFF"/>
        </w:rPr>
        <w:t>关联式规则多不考虑项目的次序，而仅考虑其组合。</w:t>
      </w:r>
    </w:p>
    <w:p w:rsidR="00664DB4" w:rsidRDefault="00664DB4" w:rsidP="00664DB4">
      <w:pPr>
        <w:pStyle w:val="a6"/>
        <w:numPr>
          <w:ilvl w:val="0"/>
          <w:numId w:val="10"/>
        </w:numPr>
        <w:ind w:firstLineChars="0"/>
      </w:pPr>
      <w:r>
        <w:rPr>
          <w:rFonts w:hint="eastAsia"/>
        </w:rPr>
        <w:t>如何定义“频繁”？</w:t>
      </w:r>
    </w:p>
    <w:p w:rsidR="00664DB4" w:rsidRDefault="00664DB4" w:rsidP="00664DB4">
      <w:pPr>
        <w:pStyle w:val="a6"/>
        <w:numPr>
          <w:ilvl w:val="1"/>
          <w:numId w:val="10"/>
        </w:numPr>
        <w:ind w:firstLineChars="0"/>
      </w:pPr>
      <w:r>
        <w:rPr>
          <w:rFonts w:hint="eastAsia"/>
        </w:rPr>
        <w:t>支持度</w:t>
      </w:r>
      <w:r>
        <w:rPr>
          <w:rFonts w:hint="eastAsia"/>
        </w:rPr>
        <w:t>(support)</w:t>
      </w:r>
      <w:r>
        <w:rPr>
          <w:rFonts w:hint="eastAsia"/>
        </w:rPr>
        <w:t>，只针对频繁项集定义，表示数据集中包含该记录所占的比例</w:t>
      </w:r>
    </w:p>
    <w:p w:rsidR="00664DB4" w:rsidRPr="00CA62B3" w:rsidRDefault="00664DB4" w:rsidP="00664DB4">
      <w:pPr>
        <w:pStyle w:val="a6"/>
        <w:numPr>
          <w:ilvl w:val="1"/>
          <w:numId w:val="10"/>
        </w:numPr>
        <w:ind w:firstLineChars="0"/>
      </w:pPr>
      <w:r>
        <w:rPr>
          <w:rFonts w:hint="eastAsia"/>
        </w:rPr>
        <w:t>置信度</w:t>
      </w:r>
      <w:r>
        <w:rPr>
          <w:rFonts w:hint="eastAsia"/>
        </w:rPr>
        <w:t>(confidence)</w:t>
      </w:r>
      <w:r>
        <w:rPr>
          <w:rFonts w:hint="eastAsia"/>
        </w:rPr>
        <w:t>，只针对关联规则定义，指</w:t>
      </w:r>
      <w:r>
        <w:rPr>
          <w:rFonts w:ascii="Arial" w:hAnsi="Arial" w:cs="Arial"/>
          <w:color w:val="252525"/>
          <w:szCs w:val="21"/>
          <w:shd w:val="clear" w:color="auto" w:fill="FFFFFF"/>
        </w:rPr>
        <w:t>包含</w:t>
      </w:r>
      <w:r>
        <w:rPr>
          <w:rFonts w:ascii="Arial" w:hAnsi="Arial" w:cs="Arial"/>
          <w:color w:val="252525"/>
          <w:szCs w:val="21"/>
          <w:shd w:val="clear" w:color="auto" w:fill="FFFFFF"/>
        </w:rPr>
        <w:t>X</w:t>
      </w:r>
      <w:r>
        <w:rPr>
          <w:rFonts w:ascii="Arial" w:hAnsi="Arial" w:cs="Arial"/>
          <w:color w:val="252525"/>
          <w:szCs w:val="21"/>
          <w:shd w:val="clear" w:color="auto" w:fill="FFFFFF"/>
        </w:rPr>
        <w:t>的事务中同时包含</w:t>
      </w:r>
      <w:r>
        <w:rPr>
          <w:rFonts w:ascii="Arial" w:hAnsi="Arial" w:cs="Arial"/>
          <w:color w:val="252525"/>
          <w:szCs w:val="21"/>
          <w:shd w:val="clear" w:color="auto" w:fill="FFFFFF"/>
        </w:rPr>
        <w:t>Y</w:t>
      </w:r>
      <w:r>
        <w:rPr>
          <w:rFonts w:ascii="Arial" w:hAnsi="Arial" w:cs="Arial"/>
          <w:color w:val="252525"/>
          <w:szCs w:val="21"/>
          <w:shd w:val="clear" w:color="auto" w:fill="FFFFFF"/>
        </w:rPr>
        <w:t>的百分比，即</w:t>
      </w:r>
      <w:hyperlink r:id="rId22" w:tooltip="条件概率" w:history="1">
        <w:r>
          <w:rPr>
            <w:rStyle w:val="a8"/>
            <w:rFonts w:ascii="Arial" w:hAnsi="Arial" w:cs="Arial"/>
            <w:color w:val="0B0080"/>
            <w:szCs w:val="21"/>
            <w:shd w:val="clear" w:color="auto" w:fill="FFFFFF"/>
          </w:rPr>
          <w:t>条件概率</w:t>
        </w:r>
      </w:hyperlink>
      <w:r>
        <w:rPr>
          <w:noProof/>
        </w:rPr>
        <w:drawing>
          <wp:inline distT="0" distB="0" distL="0" distR="0" wp14:anchorId="01149D9D" wp14:editId="0EEF51C0">
            <wp:extent cx="676275" cy="200025"/>
            <wp:effectExtent l="0" t="0" r="9525" b="9525"/>
            <wp:docPr id="16" name="图片 16" descr="P \left ( Y | X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 \left ( Y | X \righ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275" cy="200025"/>
                    </a:xfrm>
                    <a:prstGeom prst="rect">
                      <a:avLst/>
                    </a:prstGeom>
                    <a:noFill/>
                    <a:ln>
                      <a:noFill/>
                    </a:ln>
                  </pic:spPr>
                </pic:pic>
              </a:graphicData>
            </a:graphic>
          </wp:inline>
        </w:drawing>
      </w:r>
      <w:r>
        <w:rPr>
          <w:rFonts w:ascii="Arial" w:hAnsi="Arial" w:cs="Arial"/>
          <w:color w:val="252525"/>
          <w:szCs w:val="21"/>
          <w:shd w:val="clear" w:color="auto" w:fill="FFFFFF"/>
        </w:rPr>
        <w:t>。</w:t>
      </w:r>
    </w:p>
    <w:p w:rsidR="00664DB4" w:rsidRDefault="00664DB4" w:rsidP="00664DB4">
      <w:pPr>
        <w:pStyle w:val="a6"/>
        <w:numPr>
          <w:ilvl w:val="0"/>
          <w:numId w:val="10"/>
        </w:numPr>
        <w:ind w:firstLineChars="0"/>
      </w:pPr>
      <w:r>
        <w:rPr>
          <w:rFonts w:hint="eastAsia"/>
        </w:rPr>
        <w:t>如何发现全部的频繁项集？</w:t>
      </w:r>
    </w:p>
    <w:p w:rsidR="00664DB4" w:rsidRDefault="00664DB4" w:rsidP="00664DB4">
      <w:pPr>
        <w:pStyle w:val="a6"/>
        <w:ind w:left="360" w:firstLineChars="0" w:firstLine="0"/>
      </w:pPr>
      <w:r>
        <w:rPr>
          <w:rFonts w:hint="eastAsia"/>
        </w:rPr>
        <w:t>首先要找到全部的项集，对于包含</w:t>
      </w:r>
      <w:r>
        <w:rPr>
          <w:rFonts w:hint="eastAsia"/>
        </w:rPr>
        <w:t>N</w:t>
      </w:r>
      <w:r>
        <w:rPr>
          <w:rFonts w:hint="eastAsia"/>
        </w:rPr>
        <w:t>种物品的数据集共有</w:t>
      </w:r>
      <w:r>
        <w:rPr>
          <w:rFonts w:hint="eastAsia"/>
        </w:rPr>
        <w:t>2^N-1</w:t>
      </w:r>
      <w:r>
        <w:rPr>
          <w:rFonts w:hint="eastAsia"/>
        </w:rPr>
        <w:t>种不同的项集，例如包含</w:t>
      </w:r>
      <w:r>
        <w:rPr>
          <w:rFonts w:hint="eastAsia"/>
        </w:rPr>
        <w:t>4</w:t>
      </w:r>
      <w:r>
        <w:rPr>
          <w:rFonts w:hint="eastAsia"/>
        </w:rPr>
        <w:t>种物品的全部项集：</w:t>
      </w:r>
    </w:p>
    <w:p w:rsidR="00664DB4" w:rsidRDefault="00664DB4" w:rsidP="00664DB4">
      <w:pPr>
        <w:pStyle w:val="a6"/>
        <w:ind w:left="360" w:firstLineChars="0" w:firstLine="0"/>
        <w:jc w:val="center"/>
      </w:pPr>
      <w:r>
        <w:rPr>
          <w:noProof/>
        </w:rPr>
        <w:lastRenderedPageBreak/>
        <w:drawing>
          <wp:inline distT="0" distB="0" distL="0" distR="0" wp14:anchorId="1A4C7803" wp14:editId="02A4D892">
            <wp:extent cx="2746800" cy="2480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46800" cy="2480400"/>
                    </a:xfrm>
                    <a:prstGeom prst="rect">
                      <a:avLst/>
                    </a:prstGeom>
                  </pic:spPr>
                </pic:pic>
              </a:graphicData>
            </a:graphic>
          </wp:inline>
        </w:drawing>
      </w:r>
    </w:p>
    <w:p w:rsidR="00664DB4" w:rsidRDefault="00664DB4" w:rsidP="00664DB4">
      <w:pPr>
        <w:pStyle w:val="a6"/>
        <w:ind w:left="360" w:firstLineChars="0" w:firstLine="0"/>
      </w:pPr>
      <w:r>
        <w:rPr>
          <w:rFonts w:hint="eastAsia"/>
        </w:rPr>
        <w:t>然后对每个候选项集，遍历交易数据库，找出满足某种支持度的项集。</w:t>
      </w:r>
    </w:p>
    <w:p w:rsidR="00664DB4" w:rsidRDefault="00664DB4" w:rsidP="00664DB4">
      <w:pPr>
        <w:pStyle w:val="a6"/>
        <w:ind w:left="360" w:firstLineChars="0" w:firstLine="0"/>
      </w:pPr>
      <w:r>
        <w:rPr>
          <w:rFonts w:hint="eastAsia"/>
        </w:rPr>
        <w:t>显然这种做法复杂度很高。</w:t>
      </w:r>
    </w:p>
    <w:p w:rsidR="00664DB4" w:rsidRDefault="00664DB4" w:rsidP="00664DB4">
      <w:pPr>
        <w:pStyle w:val="a6"/>
        <w:numPr>
          <w:ilvl w:val="0"/>
          <w:numId w:val="10"/>
        </w:numPr>
        <w:ind w:firstLineChars="0"/>
      </w:pPr>
      <w:r>
        <w:rPr>
          <w:rFonts w:hint="eastAsia"/>
        </w:rPr>
        <w:t>Apriori</w:t>
      </w:r>
      <w:r>
        <w:rPr>
          <w:rFonts w:hint="eastAsia"/>
        </w:rPr>
        <w:t>原理（针对频繁项集挖掘）</w:t>
      </w:r>
    </w:p>
    <w:p w:rsidR="00664DB4" w:rsidRDefault="00664DB4" w:rsidP="00664DB4">
      <w:pPr>
        <w:pStyle w:val="a6"/>
        <w:ind w:left="360" w:firstLineChars="0" w:firstLine="0"/>
        <w:rPr>
          <w:rFonts w:ascii="Verdana" w:hAnsi="Verdana"/>
          <w:color w:val="000000"/>
          <w:szCs w:val="21"/>
          <w:shd w:val="clear" w:color="auto" w:fill="FFFFFF"/>
        </w:rPr>
      </w:pPr>
      <w:r>
        <w:rPr>
          <w:rStyle w:val="a9"/>
          <w:rFonts w:ascii="Verdana" w:hAnsi="Verdana"/>
          <w:color w:val="000000"/>
          <w:szCs w:val="21"/>
          <w:shd w:val="clear" w:color="auto" w:fill="FFFFFF"/>
        </w:rPr>
        <w:t>如果一个集合是频繁项集，则它的所有子集都是频繁项集</w:t>
      </w:r>
      <w:r>
        <w:rPr>
          <w:rFonts w:ascii="Verdana" w:hAnsi="Verdana"/>
          <w:color w:val="000000"/>
          <w:szCs w:val="21"/>
          <w:shd w:val="clear" w:color="auto" w:fill="FFFFFF"/>
        </w:rPr>
        <w:t>。</w:t>
      </w:r>
    </w:p>
    <w:p w:rsidR="00664DB4" w:rsidRPr="004123D6" w:rsidRDefault="00664DB4" w:rsidP="00664DB4">
      <w:pPr>
        <w:pStyle w:val="a6"/>
        <w:ind w:left="360" w:firstLineChars="0" w:firstLine="0"/>
        <w:rPr>
          <w:i/>
        </w:rPr>
      </w:pPr>
      <w:r w:rsidRPr="004123D6">
        <w:rPr>
          <w:rStyle w:val="a9"/>
          <w:rFonts w:ascii="Verdana" w:hAnsi="Verdana" w:hint="eastAsia"/>
          <w:color w:val="000000"/>
          <w:szCs w:val="21"/>
          <w:shd w:val="clear" w:color="auto" w:fill="FFFFFF"/>
        </w:rPr>
        <w:t>或者用逆反命题可以说</w:t>
      </w:r>
      <w:r w:rsidRPr="004123D6">
        <w:rPr>
          <w:rFonts w:hint="eastAsia"/>
          <w:i/>
        </w:rPr>
        <w:t>：</w:t>
      </w:r>
    </w:p>
    <w:p w:rsidR="00664DB4" w:rsidRPr="004123D6" w:rsidRDefault="00664DB4" w:rsidP="00664DB4">
      <w:pPr>
        <w:pStyle w:val="a6"/>
        <w:ind w:left="360" w:firstLineChars="0" w:firstLine="0"/>
      </w:pPr>
      <w:r>
        <w:rPr>
          <w:rStyle w:val="a9"/>
          <w:rFonts w:ascii="Verdana" w:hAnsi="Verdana"/>
          <w:color w:val="000000"/>
          <w:szCs w:val="21"/>
          <w:shd w:val="clear" w:color="auto" w:fill="FFFFFF"/>
        </w:rPr>
        <w:t>如果一个集合不是频繁项集，则它的所有超集都不是频繁项集。</w:t>
      </w:r>
    </w:p>
    <w:p w:rsidR="00664DB4" w:rsidRDefault="00664DB4" w:rsidP="00664DB4">
      <w:pPr>
        <w:ind w:firstLine="360"/>
      </w:pPr>
      <w:r>
        <w:rPr>
          <w:rFonts w:hint="eastAsia"/>
        </w:rPr>
        <w:t>后面举例来讲就是：</w:t>
      </w:r>
      <w:r w:rsidRPr="004123D6">
        <w:rPr>
          <w:rFonts w:ascii="Verdana" w:hAnsi="Verdana"/>
          <w:color w:val="000000"/>
          <w:szCs w:val="21"/>
          <w:shd w:val="clear" w:color="auto" w:fill="FFFFFF"/>
        </w:rPr>
        <w:t>假设集合</w:t>
      </w:r>
      <w:r w:rsidRPr="004123D6">
        <w:rPr>
          <w:rFonts w:ascii="Verdana" w:hAnsi="Verdana"/>
          <w:color w:val="000000"/>
          <w:szCs w:val="21"/>
          <w:shd w:val="clear" w:color="auto" w:fill="FFFFFF"/>
        </w:rPr>
        <w:t>{A}</w:t>
      </w:r>
      <w:r w:rsidRPr="004123D6">
        <w:rPr>
          <w:rFonts w:ascii="Verdana" w:hAnsi="Verdana"/>
          <w:color w:val="000000"/>
          <w:szCs w:val="21"/>
          <w:shd w:val="clear" w:color="auto" w:fill="FFFFFF"/>
        </w:rPr>
        <w:t>不是频繁项集，即</w:t>
      </w:r>
      <w:r w:rsidRPr="004123D6">
        <w:rPr>
          <w:rFonts w:ascii="Verdana" w:hAnsi="Verdana"/>
          <w:color w:val="000000"/>
          <w:szCs w:val="21"/>
          <w:shd w:val="clear" w:color="auto" w:fill="FFFFFF"/>
        </w:rPr>
        <w:t>A</w:t>
      </w:r>
      <w:r w:rsidRPr="004123D6">
        <w:rPr>
          <w:rFonts w:ascii="Verdana" w:hAnsi="Verdana"/>
          <w:color w:val="000000"/>
          <w:szCs w:val="21"/>
          <w:shd w:val="clear" w:color="auto" w:fill="FFFFFF"/>
        </w:rPr>
        <w:t>出现的次数小于</w:t>
      </w:r>
      <w:r w:rsidRPr="004123D6">
        <w:rPr>
          <w:rFonts w:ascii="Verdana" w:hAnsi="Verdana"/>
          <w:color w:val="000000"/>
          <w:szCs w:val="21"/>
          <w:shd w:val="clear" w:color="auto" w:fill="FFFFFF"/>
        </w:rPr>
        <w:t>min_support</w:t>
      </w:r>
      <w:r w:rsidRPr="004123D6">
        <w:rPr>
          <w:rFonts w:ascii="Verdana" w:hAnsi="Verdana"/>
          <w:color w:val="000000"/>
          <w:szCs w:val="21"/>
          <w:shd w:val="clear" w:color="auto" w:fill="FFFFFF"/>
        </w:rPr>
        <w:t>，则它的任何超集如</w:t>
      </w:r>
      <w:r w:rsidRPr="004123D6">
        <w:rPr>
          <w:rFonts w:ascii="Verdana" w:hAnsi="Verdana"/>
          <w:color w:val="000000"/>
          <w:szCs w:val="21"/>
          <w:shd w:val="clear" w:color="auto" w:fill="FFFFFF"/>
        </w:rPr>
        <w:t>{A,B}</w:t>
      </w:r>
      <w:r w:rsidRPr="004123D6">
        <w:rPr>
          <w:rFonts w:ascii="Verdana" w:hAnsi="Verdana"/>
          <w:color w:val="000000"/>
          <w:szCs w:val="21"/>
          <w:shd w:val="clear" w:color="auto" w:fill="FFFFFF"/>
        </w:rPr>
        <w:t>出现的次数必定小于</w:t>
      </w:r>
      <w:r w:rsidRPr="004123D6">
        <w:rPr>
          <w:rFonts w:ascii="Verdana" w:hAnsi="Verdana"/>
          <w:color w:val="000000"/>
          <w:szCs w:val="21"/>
          <w:shd w:val="clear" w:color="auto" w:fill="FFFFFF"/>
        </w:rPr>
        <w:t>min_support</w:t>
      </w:r>
      <w:r w:rsidRPr="004123D6">
        <w:rPr>
          <w:rFonts w:ascii="Verdana" w:hAnsi="Verdana"/>
          <w:color w:val="000000"/>
          <w:szCs w:val="21"/>
          <w:shd w:val="clear" w:color="auto" w:fill="FFFFFF"/>
        </w:rPr>
        <w:t>，因此其超集必定也不是频繁项集。</w:t>
      </w:r>
      <w:r w:rsidRPr="004123D6">
        <w:rPr>
          <w:rFonts w:ascii="Verdana" w:hAnsi="Verdana" w:hint="eastAsia"/>
          <w:color w:val="000000"/>
          <w:szCs w:val="21"/>
          <w:shd w:val="clear" w:color="auto" w:fill="FFFFFF"/>
        </w:rPr>
        <w:t>后面</w:t>
      </w:r>
      <w:r>
        <w:rPr>
          <w:rFonts w:hint="eastAsia"/>
        </w:rPr>
        <w:t>一种说法更加有用，因为可以利用它来抛掉很多候选项集。</w:t>
      </w:r>
    </w:p>
    <w:p w:rsidR="00664DB4" w:rsidRDefault="00664DB4" w:rsidP="00664DB4">
      <w:pPr>
        <w:pStyle w:val="a6"/>
        <w:numPr>
          <w:ilvl w:val="0"/>
          <w:numId w:val="10"/>
        </w:numPr>
        <w:ind w:firstLineChars="0"/>
      </w:pPr>
      <w:r>
        <w:rPr>
          <w:rFonts w:hint="eastAsia"/>
        </w:rPr>
        <w:t>使用</w:t>
      </w:r>
      <w:r>
        <w:rPr>
          <w:rFonts w:hint="eastAsia"/>
        </w:rPr>
        <w:t>Apriori</w:t>
      </w:r>
      <w:r>
        <w:rPr>
          <w:rFonts w:hint="eastAsia"/>
        </w:rPr>
        <w:t>算法发现频繁项集</w:t>
      </w:r>
    </w:p>
    <w:p w:rsidR="00664DB4" w:rsidRDefault="00664DB4" w:rsidP="00664DB4">
      <w:pPr>
        <w:pStyle w:val="a6"/>
        <w:ind w:left="360" w:firstLineChars="0" w:firstLine="0"/>
      </w:pPr>
      <w:r>
        <w:rPr>
          <w:rFonts w:hint="eastAsia"/>
        </w:rPr>
        <w:t>Apriori</w:t>
      </w:r>
      <w:r>
        <w:rPr>
          <w:rFonts w:hint="eastAsia"/>
        </w:rPr>
        <w:t>在拉丁语的意思是“来自以前”，顾名思义，这个算法每一轮的运行结果依赖于上一轮的输出。</w:t>
      </w:r>
    </w:p>
    <w:p w:rsidR="00664DB4" w:rsidRDefault="00664DB4" w:rsidP="00664DB4">
      <w:pPr>
        <w:pStyle w:val="a6"/>
        <w:ind w:left="360" w:firstLineChars="0" w:firstLine="0"/>
      </w:pPr>
      <w:r>
        <w:rPr>
          <w:rFonts w:hint="eastAsia"/>
        </w:rPr>
        <w:t>Apriori</w:t>
      </w:r>
      <w:r>
        <w:rPr>
          <w:rFonts w:hint="eastAsia"/>
        </w:rPr>
        <w:t>算法的输入参数：最小支持度和数据集。</w:t>
      </w:r>
    </w:p>
    <w:p w:rsidR="00664DB4" w:rsidRDefault="00664DB4" w:rsidP="00664DB4">
      <w:pPr>
        <w:pStyle w:val="a6"/>
        <w:ind w:left="360" w:firstLineChars="0" w:firstLine="0"/>
      </w:pPr>
      <w:r>
        <w:rPr>
          <w:rFonts w:hint="eastAsia"/>
        </w:rPr>
        <w:t>Apriori</w:t>
      </w:r>
      <w:r>
        <w:rPr>
          <w:rFonts w:hint="eastAsia"/>
        </w:rPr>
        <w:t>算法的执行过程：</w:t>
      </w:r>
    </w:p>
    <w:p w:rsidR="00664DB4" w:rsidRDefault="00664DB4" w:rsidP="00664DB4">
      <w:pPr>
        <w:pStyle w:val="a6"/>
        <w:numPr>
          <w:ilvl w:val="0"/>
          <w:numId w:val="11"/>
        </w:numPr>
        <w:ind w:firstLineChars="0"/>
      </w:pPr>
      <w:r>
        <w:rPr>
          <w:rFonts w:hint="eastAsia"/>
        </w:rPr>
        <w:t>首先生成所有单个物品的项集列表</w:t>
      </w:r>
    </w:p>
    <w:p w:rsidR="00664DB4" w:rsidRDefault="00664DB4" w:rsidP="00664DB4">
      <w:pPr>
        <w:pStyle w:val="a6"/>
        <w:numPr>
          <w:ilvl w:val="0"/>
          <w:numId w:val="11"/>
        </w:numPr>
        <w:ind w:firstLineChars="0"/>
      </w:pPr>
      <w:r>
        <w:rPr>
          <w:rFonts w:hint="eastAsia"/>
        </w:rPr>
        <w:t>扫描交易数据库，查看哪些项集满足最小支持度的要求，去掉不满足最小支持度的集合</w:t>
      </w:r>
    </w:p>
    <w:p w:rsidR="00664DB4" w:rsidRDefault="00664DB4" w:rsidP="00664DB4">
      <w:pPr>
        <w:pStyle w:val="a6"/>
        <w:numPr>
          <w:ilvl w:val="0"/>
          <w:numId w:val="11"/>
        </w:numPr>
        <w:ind w:firstLineChars="0"/>
      </w:pPr>
      <w:r>
        <w:rPr>
          <w:rFonts w:hint="eastAsia"/>
        </w:rPr>
        <w:t>对生下来的一级频繁项集进行组合以生成具有两个元素的所有候选项集</w:t>
      </w:r>
    </w:p>
    <w:p w:rsidR="00664DB4" w:rsidRDefault="00664DB4" w:rsidP="00664DB4">
      <w:pPr>
        <w:pStyle w:val="a6"/>
        <w:numPr>
          <w:ilvl w:val="0"/>
          <w:numId w:val="11"/>
        </w:numPr>
        <w:ind w:firstLineChars="0"/>
      </w:pPr>
      <w:r>
        <w:rPr>
          <w:rFonts w:hint="eastAsia"/>
        </w:rPr>
        <w:t>在此扫描交易数据库，去掉不满足最小支持度的项集</w:t>
      </w:r>
    </w:p>
    <w:p w:rsidR="00664DB4" w:rsidRDefault="00664DB4" w:rsidP="00664DB4">
      <w:pPr>
        <w:pStyle w:val="a6"/>
        <w:numPr>
          <w:ilvl w:val="0"/>
          <w:numId w:val="11"/>
        </w:numPr>
        <w:ind w:firstLineChars="0"/>
      </w:pPr>
      <w:r>
        <w:t>…</w:t>
      </w:r>
      <w:r>
        <w:rPr>
          <w:rFonts w:hint="eastAsia"/>
        </w:rPr>
        <w:t>..</w:t>
      </w:r>
    </w:p>
    <w:p w:rsidR="00664DB4" w:rsidRDefault="00664DB4" w:rsidP="00664DB4">
      <w:pPr>
        <w:pStyle w:val="a6"/>
        <w:numPr>
          <w:ilvl w:val="0"/>
          <w:numId w:val="11"/>
        </w:numPr>
        <w:ind w:firstLineChars="0"/>
      </w:pPr>
      <w:r>
        <w:rPr>
          <w:rFonts w:hint="eastAsia"/>
        </w:rPr>
        <w:t>过程重复到</w:t>
      </w:r>
      <w:r>
        <w:rPr>
          <w:rFonts w:hint="eastAsia"/>
        </w:rPr>
        <w:t>N</w:t>
      </w:r>
      <w:r>
        <w:rPr>
          <w:rFonts w:hint="eastAsia"/>
        </w:rPr>
        <w:t>为止（或者无法产生候选项集）</w:t>
      </w:r>
    </w:p>
    <w:p w:rsidR="00664DB4" w:rsidRDefault="00664DB4" w:rsidP="00664DB4">
      <w:pPr>
        <w:ind w:left="360"/>
      </w:pPr>
    </w:p>
    <w:p w:rsidR="00664DB4" w:rsidRDefault="00664DB4" w:rsidP="00664DB4">
      <w:pPr>
        <w:ind w:left="360"/>
      </w:pPr>
      <w:r>
        <w:rPr>
          <w:rFonts w:hint="eastAsia"/>
        </w:rPr>
        <w:t>图示说明如下：</w:t>
      </w:r>
    </w:p>
    <w:p w:rsidR="00664DB4" w:rsidRDefault="00664DB4" w:rsidP="00664DB4">
      <w:pPr>
        <w:ind w:left="360"/>
      </w:pPr>
      <w:r>
        <w:rPr>
          <w:noProof/>
        </w:rPr>
        <w:lastRenderedPageBreak/>
        <w:drawing>
          <wp:inline distT="0" distB="0" distL="0" distR="0" wp14:anchorId="22D87DA4" wp14:editId="6658B380">
            <wp:extent cx="5274310" cy="3779790"/>
            <wp:effectExtent l="0" t="0" r="2540" b="0"/>
            <wp:docPr id="18" name="图片 18" descr="http://images.cnitblog.com/blog/431880/201307/31160727-a7d9a4d0a64a4f4b83a83198027345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431880/201307/31160727-a7d9a4d0a64a4f4b83a831980273450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79790"/>
                    </a:xfrm>
                    <a:prstGeom prst="rect">
                      <a:avLst/>
                    </a:prstGeom>
                    <a:noFill/>
                    <a:ln>
                      <a:noFill/>
                    </a:ln>
                  </pic:spPr>
                </pic:pic>
              </a:graphicData>
            </a:graphic>
          </wp:inline>
        </w:drawing>
      </w:r>
    </w:p>
    <w:p w:rsidR="00664DB4" w:rsidRDefault="00664DB4" w:rsidP="00664DB4">
      <w:pPr>
        <w:pStyle w:val="a6"/>
        <w:numPr>
          <w:ilvl w:val="0"/>
          <w:numId w:val="10"/>
        </w:numPr>
        <w:ind w:firstLineChars="0"/>
      </w:pPr>
      <w:r>
        <w:rPr>
          <w:rFonts w:hint="eastAsia"/>
        </w:rPr>
        <w:t>从频繁项集产生关联规则</w:t>
      </w:r>
    </w:p>
    <w:p w:rsidR="00664DB4" w:rsidRDefault="00664DB4" w:rsidP="00664DB4">
      <w:pPr>
        <w:pStyle w:val="a6"/>
        <w:ind w:left="360" w:firstLineChars="0" w:firstLine="0"/>
      </w:pPr>
      <w:r>
        <w:rPr>
          <w:rFonts w:hint="eastAsia"/>
        </w:rPr>
        <w:t>先看从一个频繁项集中可以产生的所有关联规则，从项集</w:t>
      </w:r>
      <w:r>
        <w:rPr>
          <w:rFonts w:hint="eastAsia"/>
        </w:rPr>
        <w:t>{0,1,2,3}</w:t>
      </w:r>
      <w:r>
        <w:rPr>
          <w:rFonts w:hint="eastAsia"/>
        </w:rPr>
        <w:t>中产生的所有关联规则如下，注意规则自上而下的生成过程：</w:t>
      </w:r>
    </w:p>
    <w:p w:rsidR="00664DB4" w:rsidRDefault="00664DB4" w:rsidP="00664DB4">
      <w:pPr>
        <w:pStyle w:val="a6"/>
        <w:ind w:left="360" w:firstLineChars="0" w:firstLine="0"/>
      </w:pPr>
      <w:r>
        <w:rPr>
          <w:noProof/>
        </w:rPr>
        <w:drawing>
          <wp:inline distT="0" distB="0" distL="0" distR="0" wp14:anchorId="673B3EF8" wp14:editId="66EBA9B3">
            <wp:extent cx="5274310" cy="227210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272104"/>
                    </a:xfrm>
                    <a:prstGeom prst="rect">
                      <a:avLst/>
                    </a:prstGeom>
                  </pic:spPr>
                </pic:pic>
              </a:graphicData>
            </a:graphic>
          </wp:inline>
        </w:drawing>
      </w:r>
    </w:p>
    <w:p w:rsidR="00664DB4" w:rsidRDefault="00664DB4" w:rsidP="00664DB4">
      <w:pPr>
        <w:pStyle w:val="a6"/>
        <w:ind w:left="360" w:firstLineChars="0" w:firstLine="60"/>
      </w:pPr>
      <w:r>
        <w:rPr>
          <w:rFonts w:hint="eastAsia"/>
        </w:rPr>
        <w:t>同样这里也要考虑计算次序和筛选的问题，来减少规则数目，确保问题的可解性。</w:t>
      </w:r>
    </w:p>
    <w:p w:rsidR="00664DB4" w:rsidRDefault="00664DB4" w:rsidP="00664DB4">
      <w:r>
        <w:rPr>
          <w:rFonts w:hint="eastAsia"/>
        </w:rPr>
        <w:tab/>
      </w:r>
      <w:r>
        <w:rPr>
          <w:rFonts w:hint="eastAsia"/>
        </w:rPr>
        <w:t>这里的</w:t>
      </w:r>
      <w:r>
        <w:rPr>
          <w:rFonts w:hint="eastAsia"/>
        </w:rPr>
        <w:t>Apriori</w:t>
      </w:r>
      <w:r>
        <w:rPr>
          <w:rFonts w:hint="eastAsia"/>
        </w:rPr>
        <w:t>原理：如果某条规则并不满足最小置信度要求，那么该规则的所有子集也就不会满足最小置信度要求。</w:t>
      </w:r>
    </w:p>
    <w:p w:rsidR="00664DB4" w:rsidRDefault="00664DB4" w:rsidP="00664DB4">
      <w:r>
        <w:rPr>
          <w:rFonts w:hint="eastAsia"/>
        </w:rPr>
        <w:tab/>
      </w:r>
      <w:r>
        <w:rPr>
          <w:rFonts w:hint="eastAsia"/>
        </w:rPr>
        <w:t>假设最小置信度为</w:t>
      </w:r>
      <w:r>
        <w:rPr>
          <w:rFonts w:hint="eastAsia"/>
        </w:rPr>
        <w:t>p</w:t>
      </w:r>
      <w:r>
        <w:rPr>
          <w:rFonts w:hint="eastAsia"/>
        </w:rPr>
        <w:t>，且规则</w:t>
      </w:r>
      <w:r>
        <w:rPr>
          <w:rFonts w:hint="eastAsia"/>
        </w:rPr>
        <w:t>0,1,2</w:t>
      </w:r>
      <w:r>
        <w:sym w:font="Wingdings" w:char="F0E0"/>
      </w:r>
      <w:r>
        <w:rPr>
          <w:rFonts w:hint="eastAsia"/>
        </w:rPr>
        <w:t>3</w:t>
      </w:r>
      <w:r>
        <w:rPr>
          <w:rFonts w:hint="eastAsia"/>
        </w:rPr>
        <w:t>并不满足最小置信度要求，即</w:t>
      </w:r>
    </w:p>
    <w:p w:rsidR="00664DB4" w:rsidRDefault="00664DB4" w:rsidP="00664DB4">
      <w:r>
        <w:rPr>
          <w:rFonts w:hint="eastAsia"/>
        </w:rPr>
        <w:tab/>
        <w:t>P(0,1,2,3)/P(0,1,2)&lt;p</w:t>
      </w:r>
    </w:p>
    <w:p w:rsidR="00664DB4" w:rsidRDefault="00664DB4" w:rsidP="00664DB4">
      <w:r>
        <w:rPr>
          <w:rFonts w:hint="eastAsia"/>
        </w:rPr>
        <w:tab/>
      </w:r>
      <w:r>
        <w:rPr>
          <w:rFonts w:hint="eastAsia"/>
        </w:rPr>
        <w:t>那么任何左部为</w:t>
      </w:r>
      <w:r>
        <w:rPr>
          <w:rFonts w:hint="eastAsia"/>
        </w:rPr>
        <w:t>{0,1,2}</w:t>
      </w:r>
      <w:r>
        <w:rPr>
          <w:rFonts w:hint="eastAsia"/>
        </w:rPr>
        <w:t>的子集的规则也不会满足最小置信度要求，例如考虑规则</w:t>
      </w:r>
      <w:r>
        <w:rPr>
          <w:rFonts w:hint="eastAsia"/>
        </w:rPr>
        <w:t>1,2</w:t>
      </w:r>
      <w:r>
        <w:sym w:font="Wingdings" w:char="F0E0"/>
      </w:r>
      <w:r>
        <w:rPr>
          <w:rFonts w:hint="eastAsia"/>
        </w:rPr>
        <w:t>0,3</w:t>
      </w:r>
      <w:r>
        <w:rPr>
          <w:rFonts w:hint="eastAsia"/>
        </w:rPr>
        <w:t>，其置信度为</w:t>
      </w:r>
    </w:p>
    <w:p w:rsidR="00664DB4" w:rsidRDefault="00664DB4" w:rsidP="00664DB4">
      <w:r>
        <w:rPr>
          <w:rFonts w:hint="eastAsia"/>
        </w:rPr>
        <w:tab/>
      </w:r>
      <w:r>
        <w:t>P</w:t>
      </w:r>
      <w:r>
        <w:rPr>
          <w:rFonts w:hint="eastAsia"/>
        </w:rPr>
        <w:t>(0,1,2,3)/P(1,2) &lt;= P(0,1,2,3)/P(0,1,2) &lt; p</w:t>
      </w:r>
    </w:p>
    <w:p w:rsidR="00664DB4" w:rsidRDefault="00664DB4" w:rsidP="00664DB4">
      <w:r>
        <w:rPr>
          <w:rFonts w:hint="eastAsia"/>
        </w:rPr>
        <w:tab/>
      </w:r>
    </w:p>
    <w:p w:rsidR="00664DB4" w:rsidRDefault="00664DB4" w:rsidP="00664DB4">
      <w:r>
        <w:rPr>
          <w:rFonts w:hint="eastAsia"/>
        </w:rPr>
        <w:lastRenderedPageBreak/>
        <w:tab/>
      </w:r>
      <w:r>
        <w:rPr>
          <w:rFonts w:hint="eastAsia"/>
        </w:rPr>
        <w:t>由此确定关联规则的生成算法：（输入参数：数据集和一个频繁项集）</w:t>
      </w:r>
    </w:p>
    <w:p w:rsidR="00664DB4" w:rsidRDefault="00664DB4" w:rsidP="00664DB4">
      <w:pPr>
        <w:pStyle w:val="a6"/>
        <w:numPr>
          <w:ilvl w:val="0"/>
          <w:numId w:val="12"/>
        </w:numPr>
        <w:ind w:firstLineChars="0"/>
      </w:pPr>
      <w:r>
        <w:rPr>
          <w:rFonts w:hint="eastAsia"/>
        </w:rPr>
        <w:t>创建第一个规则列表，其中规则右部只包含一个元素</w:t>
      </w:r>
    </w:p>
    <w:p w:rsidR="00664DB4" w:rsidRDefault="00664DB4" w:rsidP="00664DB4">
      <w:pPr>
        <w:pStyle w:val="a6"/>
        <w:numPr>
          <w:ilvl w:val="0"/>
          <w:numId w:val="12"/>
        </w:numPr>
        <w:ind w:firstLineChars="0"/>
      </w:pPr>
      <w:r>
        <w:rPr>
          <w:rFonts w:hint="eastAsia"/>
        </w:rPr>
        <w:t>对这些规则进行测试（依次计算置信度，用到的支持度数据在生成频繁项集的时候都存下来了）</w:t>
      </w:r>
    </w:p>
    <w:p w:rsidR="00664DB4" w:rsidRDefault="00664DB4" w:rsidP="00664DB4">
      <w:pPr>
        <w:pStyle w:val="a6"/>
        <w:numPr>
          <w:ilvl w:val="0"/>
          <w:numId w:val="12"/>
        </w:numPr>
        <w:ind w:firstLineChars="0"/>
      </w:pPr>
      <w:r>
        <w:rPr>
          <w:rFonts w:hint="eastAsia"/>
        </w:rPr>
        <w:t>合并所有第一个列表中的剩余规则，创建第二个规则列表，其中规则右部包含两个元素</w:t>
      </w:r>
    </w:p>
    <w:p w:rsidR="00664DB4" w:rsidRDefault="00664DB4" w:rsidP="00664DB4">
      <w:pPr>
        <w:pStyle w:val="a6"/>
        <w:numPr>
          <w:ilvl w:val="0"/>
          <w:numId w:val="12"/>
        </w:numPr>
        <w:ind w:firstLineChars="0"/>
      </w:pPr>
      <w:r>
        <w:rPr>
          <w:rFonts w:hint="eastAsia"/>
        </w:rPr>
        <w:t>对第二个列表中的规则进行测试</w:t>
      </w:r>
    </w:p>
    <w:p w:rsidR="00664DB4" w:rsidRDefault="00664DB4" w:rsidP="00664DB4">
      <w:pPr>
        <w:pStyle w:val="a6"/>
        <w:numPr>
          <w:ilvl w:val="0"/>
          <w:numId w:val="12"/>
        </w:numPr>
        <w:ind w:firstLineChars="0"/>
      </w:pPr>
      <w:r>
        <w:t>……</w:t>
      </w:r>
    </w:p>
    <w:p w:rsidR="00EB2828" w:rsidRDefault="00664DB4" w:rsidP="00EF094E">
      <w:pPr>
        <w:pStyle w:val="a6"/>
        <w:numPr>
          <w:ilvl w:val="0"/>
          <w:numId w:val="12"/>
        </w:numPr>
        <w:ind w:firstLineChars="0"/>
      </w:pPr>
      <w:r>
        <w:rPr>
          <w:rFonts w:hint="eastAsia"/>
        </w:rPr>
        <w:t>过程重复到</w:t>
      </w:r>
      <w:r>
        <w:rPr>
          <w:rFonts w:hint="eastAsia"/>
        </w:rPr>
        <w:t>N</w:t>
      </w:r>
      <w:r>
        <w:rPr>
          <w:rFonts w:hint="eastAsia"/>
        </w:rPr>
        <w:t>为止（或者无法产生新规则）</w:t>
      </w:r>
    </w:p>
    <w:p w:rsidR="00EB2828" w:rsidRPr="00EB2828" w:rsidRDefault="00EB2828" w:rsidP="00EB2828">
      <w:pPr>
        <w:pStyle w:val="2"/>
        <w:rPr>
          <w:sz w:val="24"/>
          <w:szCs w:val="24"/>
        </w:rPr>
      </w:pPr>
      <w:r w:rsidRPr="00EB2828">
        <w:rPr>
          <w:rFonts w:hint="eastAsia"/>
          <w:sz w:val="24"/>
          <w:szCs w:val="24"/>
        </w:rPr>
        <w:t>FP-growth</w:t>
      </w:r>
      <w:r w:rsidRPr="00EB2828">
        <w:rPr>
          <w:rFonts w:hint="eastAsia"/>
          <w:sz w:val="24"/>
          <w:szCs w:val="24"/>
        </w:rPr>
        <w:t>算法</w:t>
      </w:r>
    </w:p>
    <w:p w:rsidR="00EB2828" w:rsidRDefault="00EB2828" w:rsidP="00EB2828">
      <w:pPr>
        <w:rPr>
          <w:rFonts w:ascii="Verdana" w:hAnsi="Verdana"/>
          <w:color w:val="393939"/>
          <w:szCs w:val="21"/>
          <w:shd w:val="clear" w:color="auto" w:fill="FAF7EF"/>
        </w:rPr>
      </w:pPr>
      <w:r>
        <w:rPr>
          <w:rFonts w:hint="eastAsia"/>
        </w:rPr>
        <w:tab/>
      </w:r>
      <w:r>
        <w:rPr>
          <w:rStyle w:val="apple-converted-space"/>
          <w:rFonts w:ascii="Verdana" w:hAnsi="Verdana"/>
          <w:color w:val="393939"/>
          <w:szCs w:val="21"/>
          <w:shd w:val="clear" w:color="auto" w:fill="FAF7EF"/>
        </w:rPr>
        <w:t> </w:t>
      </w:r>
      <w:r>
        <w:rPr>
          <w:rFonts w:ascii="Verdana" w:hAnsi="Verdana"/>
          <w:color w:val="393939"/>
          <w:szCs w:val="21"/>
          <w:shd w:val="clear" w:color="auto" w:fill="FAF7EF"/>
        </w:rPr>
        <w:t>FP-Growth(</w:t>
      </w:r>
      <w:r>
        <w:rPr>
          <w:rFonts w:ascii="Verdana" w:hAnsi="Verdana"/>
          <w:color w:val="393939"/>
          <w:szCs w:val="21"/>
          <w:shd w:val="clear" w:color="auto" w:fill="FAF7EF"/>
        </w:rPr>
        <w:t>频繁模式增长</w:t>
      </w:r>
      <w:r>
        <w:rPr>
          <w:rFonts w:ascii="Verdana" w:hAnsi="Verdana"/>
          <w:color w:val="393939"/>
          <w:szCs w:val="21"/>
          <w:shd w:val="clear" w:color="auto" w:fill="FAF7EF"/>
        </w:rPr>
        <w:t>)</w:t>
      </w:r>
      <w:r>
        <w:rPr>
          <w:rFonts w:ascii="Verdana" w:hAnsi="Verdana"/>
          <w:color w:val="393939"/>
          <w:szCs w:val="21"/>
          <w:shd w:val="clear" w:color="auto" w:fill="FAF7EF"/>
        </w:rPr>
        <w:t>算法是韩家炜老师在</w:t>
      </w:r>
      <w:r>
        <w:rPr>
          <w:rFonts w:ascii="Verdana" w:hAnsi="Verdana"/>
          <w:color w:val="393939"/>
          <w:szCs w:val="21"/>
          <w:shd w:val="clear" w:color="auto" w:fill="FAF7EF"/>
        </w:rPr>
        <w:t>2000</w:t>
      </w:r>
      <w:r>
        <w:rPr>
          <w:rFonts w:ascii="Verdana" w:hAnsi="Verdana"/>
          <w:color w:val="393939"/>
          <w:szCs w:val="21"/>
          <w:shd w:val="clear" w:color="auto" w:fill="FAF7EF"/>
        </w:rPr>
        <w:t>年提出的关联分析算法，它采取如下分治策略：将提供频繁项集的数据库压缩到一棵频繁模式树（</w:t>
      </w:r>
      <w:r>
        <w:rPr>
          <w:rFonts w:ascii="Verdana" w:hAnsi="Verdana"/>
          <w:color w:val="393939"/>
          <w:szCs w:val="21"/>
          <w:shd w:val="clear" w:color="auto" w:fill="FAF7EF"/>
        </w:rPr>
        <w:t>FP-Tree</w:t>
      </w:r>
      <w:r>
        <w:rPr>
          <w:rFonts w:ascii="Verdana" w:hAnsi="Verdana"/>
          <w:color w:val="393939"/>
          <w:szCs w:val="21"/>
          <w:shd w:val="clear" w:color="auto" w:fill="FAF7EF"/>
        </w:rPr>
        <w:t>），但仍保留项集关联信息；该算法和</w:t>
      </w:r>
      <w:r>
        <w:rPr>
          <w:rFonts w:ascii="Verdana" w:hAnsi="Verdana"/>
          <w:color w:val="393939"/>
          <w:szCs w:val="21"/>
          <w:shd w:val="clear" w:color="auto" w:fill="FAF7EF"/>
        </w:rPr>
        <w:t>Apriori</w:t>
      </w:r>
      <w:r>
        <w:rPr>
          <w:rFonts w:ascii="Verdana" w:hAnsi="Verdana"/>
          <w:color w:val="393939"/>
          <w:szCs w:val="21"/>
          <w:shd w:val="clear" w:color="auto" w:fill="FAF7EF"/>
        </w:rPr>
        <w:t>算法最大的不同有两点：第一，不产生候选集，第二，只需要两次遍历数据库，大大提高了效率。</w:t>
      </w:r>
    </w:p>
    <w:p w:rsidR="00EB2828" w:rsidRPr="009B4F24" w:rsidRDefault="00EB2828" w:rsidP="00EB2828">
      <w:pPr>
        <w:rPr>
          <w:b/>
          <w:i/>
        </w:rPr>
      </w:pPr>
      <w:r>
        <w:rPr>
          <w:rFonts w:ascii="Verdana" w:hAnsi="Verdana" w:hint="eastAsia"/>
          <w:color w:val="393939"/>
          <w:szCs w:val="21"/>
          <w:shd w:val="clear" w:color="auto" w:fill="FAF7EF"/>
        </w:rPr>
        <w:tab/>
      </w:r>
      <w:r w:rsidRPr="009B4F24">
        <w:rPr>
          <w:rFonts w:ascii="Verdana" w:hAnsi="Verdana" w:hint="eastAsia"/>
          <w:b/>
          <w:i/>
          <w:color w:val="FF0000"/>
          <w:szCs w:val="21"/>
          <w:shd w:val="clear" w:color="auto" w:fill="FAF7EF"/>
        </w:rPr>
        <w:t>但是</w:t>
      </w:r>
      <w:r w:rsidRPr="009B4F24">
        <w:rPr>
          <w:rFonts w:ascii="Verdana" w:hAnsi="Verdana" w:hint="eastAsia"/>
          <w:b/>
          <w:i/>
          <w:color w:val="FF0000"/>
          <w:szCs w:val="21"/>
          <w:shd w:val="clear" w:color="auto" w:fill="FAF7EF"/>
        </w:rPr>
        <w:t>FP-Growth</w:t>
      </w:r>
      <w:r w:rsidRPr="009B4F24">
        <w:rPr>
          <w:rFonts w:ascii="Verdana" w:hAnsi="Verdana" w:hint="eastAsia"/>
          <w:b/>
          <w:i/>
          <w:color w:val="FF0000"/>
          <w:szCs w:val="21"/>
          <w:shd w:val="clear" w:color="auto" w:fill="FAF7EF"/>
        </w:rPr>
        <w:t>算法只能用来发现频繁项集，不能用来发现关联规则。</w:t>
      </w:r>
    </w:p>
    <w:p w:rsidR="00EB2828" w:rsidRPr="001E6E5A" w:rsidRDefault="00EB2828" w:rsidP="00EB2828"/>
    <w:p w:rsidR="00EB2828" w:rsidRDefault="00EB2828" w:rsidP="00EB2828">
      <w:pPr>
        <w:pStyle w:val="3"/>
        <w:shd w:val="clear" w:color="auto" w:fill="FAF7EF"/>
        <w:spacing w:before="225" w:after="30"/>
        <w:rPr>
          <w:rFonts w:ascii="Verdana" w:hAnsi="Verdana"/>
          <w:color w:val="393939"/>
          <w:sz w:val="24"/>
          <w:szCs w:val="24"/>
        </w:rPr>
      </w:pPr>
      <w:r>
        <w:rPr>
          <w:rFonts w:ascii="Verdana" w:hAnsi="Verdana"/>
          <w:color w:val="393939"/>
          <w:sz w:val="24"/>
          <w:szCs w:val="24"/>
        </w:rPr>
        <w:t>算法伪代码</w:t>
      </w:r>
    </w:p>
    <w:p w:rsidR="00EB2828" w:rsidRDefault="00EB2828" w:rsidP="00EB2828">
      <w:pPr>
        <w:pStyle w:val="aa"/>
        <w:shd w:val="clear" w:color="auto" w:fill="FAF7EF"/>
        <w:spacing w:before="0" w:beforeAutospacing="0" w:after="0" w:afterAutospacing="0" w:line="315" w:lineRule="atLeast"/>
        <w:rPr>
          <w:rFonts w:ascii="Verdana" w:hAnsi="Verdana"/>
          <w:color w:val="393939"/>
          <w:sz w:val="21"/>
          <w:szCs w:val="21"/>
        </w:rPr>
      </w:pPr>
      <w:r>
        <w:rPr>
          <w:rFonts w:ascii="Verdana" w:hAnsi="Verdana"/>
          <w:color w:val="393939"/>
          <w:sz w:val="21"/>
          <w:szCs w:val="21"/>
        </w:rPr>
        <w:t>算法：</w:t>
      </w:r>
      <w:r>
        <w:rPr>
          <w:rStyle w:val="ab"/>
          <w:rFonts w:ascii="Verdana" w:hAnsi="Verdana"/>
          <w:color w:val="393939"/>
          <w:sz w:val="21"/>
          <w:szCs w:val="21"/>
        </w:rPr>
        <w:t>FP-</w:t>
      </w:r>
      <w:r>
        <w:rPr>
          <w:rFonts w:ascii="Verdana" w:hAnsi="Verdana"/>
          <w:color w:val="393939"/>
          <w:sz w:val="21"/>
          <w:szCs w:val="21"/>
        </w:rPr>
        <w:t>增长。使用</w:t>
      </w:r>
      <w:r>
        <w:rPr>
          <w:rFonts w:ascii="Verdana" w:hAnsi="Verdana"/>
          <w:color w:val="393939"/>
          <w:sz w:val="21"/>
          <w:szCs w:val="21"/>
        </w:rPr>
        <w:t>FP-</w:t>
      </w:r>
      <w:r>
        <w:rPr>
          <w:rFonts w:ascii="Verdana" w:hAnsi="Verdana"/>
          <w:color w:val="393939"/>
          <w:sz w:val="21"/>
          <w:szCs w:val="21"/>
        </w:rPr>
        <w:t>树，通过模式段增长，挖掘频繁模式。</w:t>
      </w:r>
    </w:p>
    <w:p w:rsidR="00EB2828" w:rsidRDefault="00EB2828" w:rsidP="00EB2828">
      <w:pPr>
        <w:pStyle w:val="aa"/>
        <w:shd w:val="clear" w:color="auto" w:fill="FAF7EF"/>
        <w:spacing w:before="0" w:beforeAutospacing="0" w:after="0" w:afterAutospacing="0" w:line="315" w:lineRule="atLeast"/>
        <w:rPr>
          <w:rFonts w:ascii="Verdana" w:hAnsi="Verdana"/>
          <w:color w:val="393939"/>
          <w:sz w:val="21"/>
          <w:szCs w:val="21"/>
        </w:rPr>
      </w:pPr>
      <w:r>
        <w:rPr>
          <w:rStyle w:val="ab"/>
          <w:rFonts w:ascii="Verdana" w:hAnsi="Verdana"/>
          <w:color w:val="393939"/>
          <w:sz w:val="21"/>
          <w:szCs w:val="21"/>
        </w:rPr>
        <w:t>输入</w:t>
      </w:r>
      <w:r>
        <w:rPr>
          <w:rFonts w:ascii="Verdana" w:hAnsi="Verdana"/>
          <w:color w:val="393939"/>
          <w:sz w:val="21"/>
          <w:szCs w:val="21"/>
        </w:rPr>
        <w:t>：事务数据库</w:t>
      </w:r>
      <w:r>
        <w:rPr>
          <w:rFonts w:ascii="Verdana" w:hAnsi="Verdana"/>
          <w:color w:val="393939"/>
          <w:sz w:val="21"/>
          <w:szCs w:val="21"/>
        </w:rPr>
        <w:t>D</w:t>
      </w:r>
      <w:r>
        <w:rPr>
          <w:rFonts w:ascii="Verdana" w:hAnsi="Verdana"/>
          <w:color w:val="393939"/>
          <w:sz w:val="21"/>
          <w:szCs w:val="21"/>
        </w:rPr>
        <w:t>；最小支持度阈值</w:t>
      </w:r>
      <w:r>
        <w:rPr>
          <w:rStyle w:val="a9"/>
          <w:rFonts w:ascii="Verdana" w:hAnsi="Verdana"/>
          <w:color w:val="393939"/>
          <w:sz w:val="21"/>
          <w:szCs w:val="21"/>
        </w:rPr>
        <w:t>min_sup</w:t>
      </w:r>
      <w:r>
        <w:rPr>
          <w:rFonts w:ascii="Verdana" w:hAnsi="Verdana"/>
          <w:color w:val="393939"/>
          <w:sz w:val="21"/>
          <w:szCs w:val="21"/>
        </w:rPr>
        <w:t>。</w:t>
      </w:r>
    </w:p>
    <w:p w:rsidR="00EB2828" w:rsidRDefault="00EB2828" w:rsidP="00EB2828">
      <w:pPr>
        <w:pStyle w:val="aa"/>
        <w:shd w:val="clear" w:color="auto" w:fill="FAF7EF"/>
        <w:spacing w:before="0" w:beforeAutospacing="0" w:after="0" w:afterAutospacing="0" w:line="315" w:lineRule="atLeast"/>
        <w:rPr>
          <w:rFonts w:ascii="Verdana" w:hAnsi="Verdana"/>
          <w:color w:val="393939"/>
          <w:sz w:val="21"/>
          <w:szCs w:val="21"/>
        </w:rPr>
      </w:pPr>
      <w:r>
        <w:rPr>
          <w:rStyle w:val="ab"/>
          <w:rFonts w:ascii="Verdana" w:hAnsi="Verdana"/>
          <w:color w:val="393939"/>
          <w:sz w:val="21"/>
          <w:szCs w:val="21"/>
        </w:rPr>
        <w:t>输出</w:t>
      </w:r>
      <w:r>
        <w:rPr>
          <w:rFonts w:ascii="Verdana" w:hAnsi="Verdana"/>
          <w:color w:val="393939"/>
          <w:sz w:val="21"/>
          <w:szCs w:val="21"/>
        </w:rPr>
        <w:t>：频繁模式的完全集。</w:t>
      </w:r>
    </w:p>
    <w:p w:rsidR="00EB2828" w:rsidRDefault="00EB2828" w:rsidP="00EB2828">
      <w:pPr>
        <w:pStyle w:val="aa"/>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1</w:t>
      </w:r>
      <w:r>
        <w:rPr>
          <w:rFonts w:ascii="Verdana" w:hAnsi="Verdana"/>
          <w:color w:val="393939"/>
          <w:sz w:val="21"/>
          <w:szCs w:val="21"/>
        </w:rPr>
        <w:t>．</w:t>
      </w:r>
      <w:r>
        <w:rPr>
          <w:rFonts w:ascii="Verdana" w:hAnsi="Verdana"/>
          <w:color w:val="393939"/>
          <w:sz w:val="21"/>
          <w:szCs w:val="21"/>
        </w:rPr>
        <w:t xml:space="preserve"> </w:t>
      </w:r>
      <w:r>
        <w:rPr>
          <w:rFonts w:ascii="Verdana" w:hAnsi="Verdana"/>
          <w:color w:val="393939"/>
          <w:sz w:val="21"/>
          <w:szCs w:val="21"/>
        </w:rPr>
        <w:t>按以下步骤构造</w:t>
      </w:r>
      <w:r>
        <w:rPr>
          <w:rFonts w:ascii="Verdana" w:hAnsi="Verdana"/>
          <w:color w:val="393939"/>
          <w:sz w:val="21"/>
          <w:szCs w:val="21"/>
        </w:rPr>
        <w:t>FP-</w:t>
      </w:r>
      <w:r>
        <w:rPr>
          <w:rFonts w:ascii="Verdana" w:hAnsi="Verdana"/>
          <w:color w:val="393939"/>
          <w:sz w:val="21"/>
          <w:szCs w:val="21"/>
        </w:rPr>
        <w:t>树：</w:t>
      </w:r>
    </w:p>
    <w:p w:rsidR="00EB2828" w:rsidRDefault="00EB2828" w:rsidP="00EB2828">
      <w:pPr>
        <w:pStyle w:val="aa"/>
        <w:shd w:val="clear" w:color="auto" w:fill="FAF7EF"/>
        <w:spacing w:before="0" w:beforeAutospacing="0" w:after="0" w:afterAutospacing="0" w:line="315" w:lineRule="atLeast"/>
        <w:rPr>
          <w:rFonts w:ascii="Verdana" w:hAnsi="Verdana"/>
          <w:color w:val="393939"/>
          <w:sz w:val="21"/>
          <w:szCs w:val="21"/>
        </w:rPr>
      </w:pPr>
      <w:r>
        <w:rPr>
          <w:rFonts w:ascii="Verdana" w:hAnsi="Verdana"/>
          <w:color w:val="393939"/>
          <w:sz w:val="21"/>
          <w:szCs w:val="21"/>
        </w:rPr>
        <w:t xml:space="preserve">(a) </w:t>
      </w:r>
      <w:r>
        <w:rPr>
          <w:rFonts w:ascii="Verdana" w:hAnsi="Verdana"/>
          <w:color w:val="393939"/>
          <w:sz w:val="21"/>
          <w:szCs w:val="21"/>
        </w:rPr>
        <w:t>扫描事务数据库</w:t>
      </w:r>
      <w:r>
        <w:rPr>
          <w:rStyle w:val="a9"/>
          <w:rFonts w:ascii="Verdana" w:hAnsi="Verdana"/>
          <w:color w:val="393939"/>
          <w:sz w:val="21"/>
          <w:szCs w:val="21"/>
        </w:rPr>
        <w:t>D</w:t>
      </w:r>
      <w:r>
        <w:rPr>
          <w:rStyle w:val="apple-converted-space"/>
          <w:rFonts w:ascii="Verdana" w:hAnsi="Verdana"/>
          <w:i/>
          <w:iCs/>
          <w:color w:val="393939"/>
          <w:sz w:val="21"/>
          <w:szCs w:val="21"/>
        </w:rPr>
        <w:t> </w:t>
      </w:r>
      <w:r>
        <w:rPr>
          <w:rFonts w:ascii="Verdana" w:hAnsi="Verdana"/>
          <w:color w:val="393939"/>
          <w:sz w:val="21"/>
          <w:szCs w:val="21"/>
        </w:rPr>
        <w:t>一次。收集频繁项的集合</w:t>
      </w:r>
      <w:r>
        <w:rPr>
          <w:rStyle w:val="a9"/>
          <w:rFonts w:ascii="Verdana" w:hAnsi="Verdana"/>
          <w:color w:val="393939"/>
          <w:sz w:val="21"/>
          <w:szCs w:val="21"/>
        </w:rPr>
        <w:t>F</w:t>
      </w:r>
      <w:r>
        <w:rPr>
          <w:rStyle w:val="apple-converted-space"/>
          <w:rFonts w:ascii="Verdana" w:hAnsi="Verdana"/>
          <w:i/>
          <w:iCs/>
          <w:color w:val="393939"/>
          <w:sz w:val="21"/>
          <w:szCs w:val="21"/>
        </w:rPr>
        <w:t> </w:t>
      </w:r>
      <w:r>
        <w:rPr>
          <w:rFonts w:ascii="Verdana" w:hAnsi="Verdana"/>
          <w:color w:val="393939"/>
          <w:sz w:val="21"/>
          <w:szCs w:val="21"/>
        </w:rPr>
        <w:t>和它们的支持度。对</w:t>
      </w:r>
      <w:r>
        <w:rPr>
          <w:rStyle w:val="a9"/>
          <w:rFonts w:ascii="Verdana" w:hAnsi="Verdana"/>
          <w:color w:val="393939"/>
          <w:sz w:val="21"/>
          <w:szCs w:val="21"/>
        </w:rPr>
        <w:t>F</w:t>
      </w:r>
      <w:r>
        <w:rPr>
          <w:rStyle w:val="apple-converted-space"/>
          <w:rFonts w:ascii="Verdana" w:hAnsi="Verdana"/>
          <w:i/>
          <w:iCs/>
          <w:color w:val="393939"/>
          <w:sz w:val="21"/>
          <w:szCs w:val="21"/>
        </w:rPr>
        <w:t> </w:t>
      </w:r>
      <w:r>
        <w:rPr>
          <w:rFonts w:ascii="Verdana" w:hAnsi="Verdana"/>
          <w:color w:val="393939"/>
          <w:sz w:val="21"/>
          <w:szCs w:val="21"/>
        </w:rPr>
        <w:t>按支持度降序排</w:t>
      </w:r>
    </w:p>
    <w:p w:rsidR="00EB2828" w:rsidRDefault="00EB2828" w:rsidP="00EB2828">
      <w:pPr>
        <w:pStyle w:val="aa"/>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序，结果为频繁项表</w:t>
      </w:r>
      <w:r>
        <w:rPr>
          <w:rFonts w:ascii="Verdana" w:hAnsi="Verdana"/>
          <w:color w:val="393939"/>
          <w:sz w:val="21"/>
          <w:szCs w:val="21"/>
        </w:rPr>
        <w:t>L</w:t>
      </w:r>
      <w:r>
        <w:rPr>
          <w:rFonts w:ascii="Verdana" w:hAnsi="Verdana"/>
          <w:color w:val="393939"/>
          <w:sz w:val="21"/>
          <w:szCs w:val="21"/>
        </w:rPr>
        <w:t>。</w:t>
      </w:r>
    </w:p>
    <w:p w:rsidR="00EB2828" w:rsidRDefault="00EB2828" w:rsidP="00EB2828">
      <w:pPr>
        <w:pStyle w:val="aa"/>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 xml:space="preserve">(b) </w:t>
      </w:r>
      <w:r>
        <w:rPr>
          <w:rFonts w:ascii="Verdana" w:hAnsi="Verdana"/>
          <w:color w:val="393939"/>
          <w:sz w:val="21"/>
          <w:szCs w:val="21"/>
        </w:rPr>
        <w:t>创建</w:t>
      </w:r>
      <w:r>
        <w:rPr>
          <w:rFonts w:ascii="Verdana" w:hAnsi="Verdana"/>
          <w:color w:val="393939"/>
          <w:sz w:val="21"/>
          <w:szCs w:val="21"/>
        </w:rPr>
        <w:t>FP-</w:t>
      </w:r>
      <w:r>
        <w:rPr>
          <w:rFonts w:ascii="Verdana" w:hAnsi="Verdana"/>
          <w:color w:val="393939"/>
          <w:sz w:val="21"/>
          <w:szCs w:val="21"/>
        </w:rPr>
        <w:t>树的根结点，以</w:t>
      </w:r>
      <w:r>
        <w:rPr>
          <w:rFonts w:ascii="Verdana" w:hAnsi="Verdana"/>
          <w:color w:val="393939"/>
          <w:sz w:val="21"/>
          <w:szCs w:val="21"/>
        </w:rPr>
        <w:t>“null”</w:t>
      </w:r>
      <w:r>
        <w:rPr>
          <w:rFonts w:ascii="Verdana" w:hAnsi="Verdana"/>
          <w:color w:val="393939"/>
          <w:sz w:val="21"/>
          <w:szCs w:val="21"/>
        </w:rPr>
        <w:t>标记它。对于</w:t>
      </w:r>
      <w:r>
        <w:rPr>
          <w:rFonts w:ascii="Verdana" w:hAnsi="Verdana"/>
          <w:color w:val="393939"/>
          <w:sz w:val="21"/>
          <w:szCs w:val="21"/>
        </w:rPr>
        <w:t xml:space="preserve">D </w:t>
      </w:r>
      <w:r>
        <w:rPr>
          <w:rFonts w:ascii="Verdana" w:hAnsi="Verdana"/>
          <w:color w:val="393939"/>
          <w:sz w:val="21"/>
          <w:szCs w:val="21"/>
        </w:rPr>
        <w:t>中每个事务</w:t>
      </w:r>
      <w:r>
        <w:rPr>
          <w:rFonts w:ascii="Verdana" w:hAnsi="Verdana"/>
          <w:color w:val="393939"/>
          <w:sz w:val="21"/>
          <w:szCs w:val="21"/>
        </w:rPr>
        <w:t>Trans</w:t>
      </w:r>
      <w:r>
        <w:rPr>
          <w:rFonts w:ascii="Verdana" w:hAnsi="Verdana"/>
          <w:color w:val="393939"/>
          <w:sz w:val="21"/>
          <w:szCs w:val="21"/>
        </w:rPr>
        <w:t>，执行：</w:t>
      </w:r>
    </w:p>
    <w:p w:rsidR="00EB2828" w:rsidRDefault="00EB2828" w:rsidP="00EB2828">
      <w:pPr>
        <w:pStyle w:val="aa"/>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选择</w:t>
      </w:r>
      <w:r>
        <w:rPr>
          <w:rFonts w:ascii="Verdana" w:hAnsi="Verdana"/>
          <w:color w:val="393939"/>
          <w:sz w:val="21"/>
          <w:szCs w:val="21"/>
        </w:rPr>
        <w:t xml:space="preserve"> Trans </w:t>
      </w:r>
      <w:r>
        <w:rPr>
          <w:rFonts w:ascii="Verdana" w:hAnsi="Verdana"/>
          <w:color w:val="393939"/>
          <w:sz w:val="21"/>
          <w:szCs w:val="21"/>
        </w:rPr>
        <w:t>中的频繁项，并按</w:t>
      </w:r>
      <w:r>
        <w:rPr>
          <w:rFonts w:ascii="Verdana" w:hAnsi="Verdana"/>
          <w:color w:val="393939"/>
          <w:sz w:val="21"/>
          <w:szCs w:val="21"/>
        </w:rPr>
        <w:t xml:space="preserve">L </w:t>
      </w:r>
      <w:r>
        <w:rPr>
          <w:rFonts w:ascii="Verdana" w:hAnsi="Verdana"/>
          <w:color w:val="393939"/>
          <w:sz w:val="21"/>
          <w:szCs w:val="21"/>
        </w:rPr>
        <w:t>中的次序排序。设排序后的频繁项表为</w:t>
      </w:r>
      <w:r>
        <w:rPr>
          <w:rFonts w:ascii="Verdana" w:hAnsi="Verdana"/>
          <w:color w:val="393939"/>
          <w:sz w:val="21"/>
          <w:szCs w:val="21"/>
        </w:rPr>
        <w:t>[p | P]</w:t>
      </w:r>
      <w:r>
        <w:rPr>
          <w:rFonts w:ascii="Verdana" w:hAnsi="Verdana"/>
          <w:color w:val="393939"/>
          <w:sz w:val="21"/>
          <w:szCs w:val="21"/>
        </w:rPr>
        <w:t>，其</w:t>
      </w:r>
    </w:p>
    <w:p w:rsidR="00EB2828" w:rsidRDefault="00EB2828" w:rsidP="00EB2828">
      <w:pPr>
        <w:pStyle w:val="aa"/>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中，</w:t>
      </w:r>
      <w:r>
        <w:rPr>
          <w:rFonts w:ascii="Verdana" w:hAnsi="Verdana"/>
          <w:color w:val="393939"/>
          <w:sz w:val="21"/>
          <w:szCs w:val="21"/>
        </w:rPr>
        <w:t xml:space="preserve">p </w:t>
      </w:r>
      <w:r>
        <w:rPr>
          <w:rFonts w:ascii="Verdana" w:hAnsi="Verdana"/>
          <w:color w:val="393939"/>
          <w:sz w:val="21"/>
          <w:szCs w:val="21"/>
        </w:rPr>
        <w:t>是第一个元素，而</w:t>
      </w:r>
      <w:r>
        <w:rPr>
          <w:rFonts w:ascii="Verdana" w:hAnsi="Verdana"/>
          <w:color w:val="393939"/>
          <w:sz w:val="21"/>
          <w:szCs w:val="21"/>
        </w:rPr>
        <w:t xml:space="preserve">P </w:t>
      </w:r>
      <w:r>
        <w:rPr>
          <w:rFonts w:ascii="Verdana" w:hAnsi="Verdana"/>
          <w:color w:val="393939"/>
          <w:sz w:val="21"/>
          <w:szCs w:val="21"/>
        </w:rPr>
        <w:t>是剩余元素的表。调用</w:t>
      </w:r>
      <w:r>
        <w:rPr>
          <w:rFonts w:ascii="Verdana" w:hAnsi="Verdana"/>
          <w:color w:val="393939"/>
          <w:sz w:val="21"/>
          <w:szCs w:val="21"/>
        </w:rPr>
        <w:t>insert_tree([p | P], T)</w:t>
      </w:r>
      <w:r>
        <w:rPr>
          <w:rFonts w:ascii="Verdana" w:hAnsi="Verdana"/>
          <w:color w:val="393939"/>
          <w:sz w:val="21"/>
          <w:szCs w:val="21"/>
        </w:rPr>
        <w:t>。该过程执行</w:t>
      </w:r>
    </w:p>
    <w:p w:rsidR="00EB2828" w:rsidRDefault="00EB2828" w:rsidP="00EB2828">
      <w:pPr>
        <w:pStyle w:val="aa"/>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情况如下。如果</w:t>
      </w:r>
      <w:r>
        <w:rPr>
          <w:rFonts w:ascii="Verdana" w:hAnsi="Verdana"/>
          <w:color w:val="393939"/>
          <w:sz w:val="21"/>
          <w:szCs w:val="21"/>
        </w:rPr>
        <w:t xml:space="preserve">T </w:t>
      </w:r>
      <w:r>
        <w:rPr>
          <w:rFonts w:ascii="Verdana" w:hAnsi="Verdana"/>
          <w:color w:val="393939"/>
          <w:sz w:val="21"/>
          <w:szCs w:val="21"/>
        </w:rPr>
        <w:t>有子女</w:t>
      </w:r>
      <w:r>
        <w:rPr>
          <w:rFonts w:ascii="Verdana" w:hAnsi="Verdana"/>
          <w:color w:val="393939"/>
          <w:sz w:val="21"/>
          <w:szCs w:val="21"/>
        </w:rPr>
        <w:t xml:space="preserve">N </w:t>
      </w:r>
      <w:r>
        <w:rPr>
          <w:rFonts w:ascii="Verdana" w:hAnsi="Verdana"/>
          <w:color w:val="393939"/>
          <w:sz w:val="21"/>
          <w:szCs w:val="21"/>
        </w:rPr>
        <w:t>使得</w:t>
      </w:r>
      <w:r>
        <w:rPr>
          <w:rFonts w:ascii="Verdana" w:hAnsi="Verdana"/>
          <w:color w:val="393939"/>
          <w:sz w:val="21"/>
          <w:szCs w:val="21"/>
        </w:rPr>
        <w:t>N.item-name = p.item-name</w:t>
      </w:r>
      <w:r>
        <w:rPr>
          <w:rFonts w:ascii="Verdana" w:hAnsi="Verdana"/>
          <w:color w:val="393939"/>
          <w:sz w:val="21"/>
          <w:szCs w:val="21"/>
        </w:rPr>
        <w:t>，则</w:t>
      </w:r>
      <w:r>
        <w:rPr>
          <w:rFonts w:ascii="Verdana" w:hAnsi="Verdana"/>
          <w:color w:val="393939"/>
          <w:sz w:val="21"/>
          <w:szCs w:val="21"/>
        </w:rPr>
        <w:t xml:space="preserve">N </w:t>
      </w:r>
      <w:r>
        <w:rPr>
          <w:rFonts w:ascii="Verdana" w:hAnsi="Verdana"/>
          <w:color w:val="393939"/>
          <w:sz w:val="21"/>
          <w:szCs w:val="21"/>
        </w:rPr>
        <w:t>的计数增加</w:t>
      </w:r>
      <w:r>
        <w:rPr>
          <w:rFonts w:ascii="Verdana" w:hAnsi="Verdana"/>
          <w:color w:val="393939"/>
          <w:sz w:val="21"/>
          <w:szCs w:val="21"/>
        </w:rPr>
        <w:t>1</w:t>
      </w:r>
      <w:r>
        <w:rPr>
          <w:rFonts w:ascii="Verdana" w:hAnsi="Verdana"/>
          <w:color w:val="393939"/>
          <w:sz w:val="21"/>
          <w:szCs w:val="21"/>
        </w:rPr>
        <w:t>；否则创建一个新结点</w:t>
      </w:r>
      <w:r>
        <w:rPr>
          <w:rFonts w:ascii="Verdana" w:hAnsi="Verdana"/>
          <w:color w:val="393939"/>
          <w:sz w:val="21"/>
          <w:szCs w:val="21"/>
        </w:rPr>
        <w:t>N</w:t>
      </w:r>
      <w:r>
        <w:rPr>
          <w:rFonts w:ascii="Verdana" w:hAnsi="Verdana"/>
          <w:color w:val="393939"/>
          <w:sz w:val="21"/>
          <w:szCs w:val="21"/>
        </w:rPr>
        <w:t>，将其计数设置为</w:t>
      </w:r>
      <w:r>
        <w:rPr>
          <w:rFonts w:ascii="Verdana" w:hAnsi="Verdana"/>
          <w:color w:val="393939"/>
          <w:sz w:val="21"/>
          <w:szCs w:val="21"/>
        </w:rPr>
        <w:t>1</w:t>
      </w:r>
      <w:r>
        <w:rPr>
          <w:rFonts w:ascii="Verdana" w:hAnsi="Verdana"/>
          <w:color w:val="393939"/>
          <w:sz w:val="21"/>
          <w:szCs w:val="21"/>
        </w:rPr>
        <w:t>，链接到它的父结点</w:t>
      </w:r>
      <w:r>
        <w:rPr>
          <w:rFonts w:ascii="Verdana" w:hAnsi="Verdana"/>
          <w:color w:val="393939"/>
          <w:sz w:val="21"/>
          <w:szCs w:val="21"/>
        </w:rPr>
        <w:t>T</w:t>
      </w:r>
      <w:r>
        <w:rPr>
          <w:rFonts w:ascii="Verdana" w:hAnsi="Verdana"/>
          <w:color w:val="393939"/>
          <w:sz w:val="21"/>
          <w:szCs w:val="21"/>
        </w:rPr>
        <w:t>，并且通过结点链结构</w:t>
      </w:r>
    </w:p>
    <w:p w:rsidR="00EB2828" w:rsidRDefault="00EB2828" w:rsidP="00EB2828">
      <w:pPr>
        <w:pStyle w:val="aa"/>
        <w:shd w:val="clear" w:color="auto" w:fill="FAF7EF"/>
        <w:spacing w:before="150" w:beforeAutospacing="0" w:after="150" w:afterAutospacing="0" w:line="315" w:lineRule="atLeast"/>
        <w:rPr>
          <w:rFonts w:ascii="Verdana" w:hAnsi="Verdana"/>
          <w:color w:val="393939"/>
          <w:sz w:val="21"/>
          <w:szCs w:val="21"/>
        </w:rPr>
      </w:pPr>
      <w:r>
        <w:rPr>
          <w:rFonts w:ascii="Verdana" w:hAnsi="Verdana"/>
          <w:color w:val="393939"/>
          <w:sz w:val="21"/>
          <w:szCs w:val="21"/>
        </w:rPr>
        <w:t>将其链接到具有相同</w:t>
      </w:r>
      <w:r>
        <w:rPr>
          <w:rFonts w:ascii="Verdana" w:hAnsi="Verdana"/>
          <w:color w:val="393939"/>
          <w:sz w:val="21"/>
          <w:szCs w:val="21"/>
        </w:rPr>
        <w:t xml:space="preserve">item-name </w:t>
      </w:r>
      <w:r>
        <w:rPr>
          <w:rFonts w:ascii="Verdana" w:hAnsi="Verdana"/>
          <w:color w:val="393939"/>
          <w:sz w:val="21"/>
          <w:szCs w:val="21"/>
        </w:rPr>
        <w:t>的结点。如果</w:t>
      </w:r>
      <w:r>
        <w:rPr>
          <w:rFonts w:ascii="Verdana" w:hAnsi="Verdana"/>
          <w:color w:val="393939"/>
          <w:sz w:val="21"/>
          <w:szCs w:val="21"/>
        </w:rPr>
        <w:t xml:space="preserve">P </w:t>
      </w:r>
      <w:r>
        <w:rPr>
          <w:rFonts w:ascii="Verdana" w:hAnsi="Verdana"/>
          <w:color w:val="393939"/>
          <w:sz w:val="21"/>
          <w:szCs w:val="21"/>
        </w:rPr>
        <w:t>非空，递归地调用</w:t>
      </w:r>
      <w:r>
        <w:rPr>
          <w:rFonts w:ascii="Verdana" w:hAnsi="Verdana"/>
          <w:color w:val="393939"/>
          <w:sz w:val="21"/>
          <w:szCs w:val="21"/>
        </w:rPr>
        <w:t>insert_tree(P, N)</w:t>
      </w:r>
      <w:r>
        <w:rPr>
          <w:rFonts w:ascii="Verdana" w:hAnsi="Verdana"/>
          <w:color w:val="393939"/>
          <w:sz w:val="21"/>
          <w:szCs w:val="21"/>
        </w:rPr>
        <w:t>。</w:t>
      </w:r>
    </w:p>
    <w:p w:rsidR="00EB2828" w:rsidRDefault="00EB2828" w:rsidP="00EB2828">
      <w:pPr>
        <w:pStyle w:val="aa"/>
        <w:shd w:val="clear" w:color="auto" w:fill="FAF7EF"/>
        <w:spacing w:before="0" w:beforeAutospacing="0" w:after="0" w:afterAutospacing="0" w:line="315" w:lineRule="atLeast"/>
        <w:rPr>
          <w:rFonts w:ascii="Verdana" w:hAnsi="Verdana"/>
          <w:color w:val="393939"/>
          <w:sz w:val="21"/>
          <w:szCs w:val="21"/>
        </w:rPr>
      </w:pPr>
      <w:r>
        <w:rPr>
          <w:rFonts w:ascii="Verdana" w:hAnsi="Verdana"/>
          <w:color w:val="393939"/>
          <w:sz w:val="21"/>
          <w:szCs w:val="21"/>
        </w:rPr>
        <w:t>2</w:t>
      </w:r>
      <w:r>
        <w:rPr>
          <w:rFonts w:ascii="Verdana" w:hAnsi="Verdana"/>
          <w:color w:val="393939"/>
          <w:sz w:val="21"/>
          <w:szCs w:val="21"/>
        </w:rPr>
        <w:t>．</w:t>
      </w:r>
      <w:r>
        <w:rPr>
          <w:rFonts w:ascii="Verdana" w:hAnsi="Verdana"/>
          <w:color w:val="393939"/>
          <w:sz w:val="21"/>
          <w:szCs w:val="21"/>
        </w:rPr>
        <w:t xml:space="preserve"> FP-</w:t>
      </w:r>
      <w:r>
        <w:rPr>
          <w:rFonts w:ascii="Verdana" w:hAnsi="Verdana"/>
          <w:color w:val="393939"/>
          <w:sz w:val="21"/>
          <w:szCs w:val="21"/>
        </w:rPr>
        <w:t>树的挖掘通过调用</w:t>
      </w:r>
      <w:r>
        <w:rPr>
          <w:rStyle w:val="ab"/>
          <w:rFonts w:ascii="Verdana" w:hAnsi="Verdana"/>
          <w:color w:val="393939"/>
          <w:sz w:val="21"/>
          <w:szCs w:val="21"/>
        </w:rPr>
        <w:t>FP_growth</w:t>
      </w:r>
      <w:r>
        <w:rPr>
          <w:rFonts w:ascii="Verdana" w:hAnsi="Verdana"/>
          <w:color w:val="393939"/>
          <w:sz w:val="21"/>
          <w:szCs w:val="21"/>
        </w:rPr>
        <w:t>(FP_tree, null)</w:t>
      </w:r>
      <w:r>
        <w:rPr>
          <w:rFonts w:ascii="Verdana" w:hAnsi="Verdana"/>
          <w:color w:val="393939"/>
          <w:sz w:val="21"/>
          <w:szCs w:val="21"/>
        </w:rPr>
        <w:t>实现。该过程实现如下：</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b/>
          <w:bCs/>
          <w:color w:val="333333"/>
          <w:kern w:val="0"/>
          <w:szCs w:val="21"/>
        </w:rPr>
        <w:t>procedure</w:t>
      </w:r>
      <w:r w:rsidRPr="00590893">
        <w:rPr>
          <w:rFonts w:ascii="Arial" w:eastAsia="宋体" w:hAnsi="Arial" w:cs="Arial"/>
          <w:color w:val="333333"/>
          <w:kern w:val="0"/>
          <w:szCs w:val="21"/>
        </w:rPr>
        <w:t> </w:t>
      </w:r>
      <w:r w:rsidRPr="00590893">
        <w:rPr>
          <w:rFonts w:ascii="Arial" w:eastAsia="宋体" w:hAnsi="Arial" w:cs="Arial"/>
          <w:b/>
          <w:bCs/>
          <w:color w:val="333333"/>
          <w:kern w:val="0"/>
          <w:szCs w:val="21"/>
        </w:rPr>
        <w:t>FP_growth</w:t>
      </w:r>
      <w:r w:rsidRPr="00590893">
        <w:rPr>
          <w:rFonts w:ascii="Arial" w:eastAsia="宋体" w:hAnsi="Arial" w:cs="Arial"/>
          <w:color w:val="333333"/>
          <w:kern w:val="0"/>
          <w:szCs w:val="21"/>
        </w:rPr>
        <w:t>(</w:t>
      </w:r>
      <w:r w:rsidRPr="00590893">
        <w:rPr>
          <w:rFonts w:ascii="Arial" w:eastAsia="宋体" w:hAnsi="Arial" w:cs="Arial"/>
          <w:i/>
          <w:iCs/>
          <w:color w:val="333333"/>
          <w:kern w:val="0"/>
          <w:szCs w:val="21"/>
        </w:rPr>
        <w:t>Tree</w:t>
      </w:r>
      <w:r w:rsidRPr="00590893">
        <w:rPr>
          <w:rFonts w:ascii="Arial" w:eastAsia="宋体" w:hAnsi="Arial" w:cs="Arial"/>
          <w:color w:val="333333"/>
          <w:kern w:val="0"/>
          <w:szCs w:val="21"/>
        </w:rPr>
        <w:t>, </w:t>
      </w:r>
      <w:r w:rsidRPr="00590893">
        <w:rPr>
          <w:rFonts w:ascii="Arial" w:eastAsia="宋体" w:hAnsi="Arial" w:cs="Arial"/>
          <w:i/>
          <w:iCs/>
          <w:color w:val="333333"/>
          <w:kern w:val="0"/>
          <w:szCs w:val="21"/>
        </w:rPr>
        <w:t>a</w:t>
      </w:r>
      <w:r w:rsidRPr="00590893">
        <w:rPr>
          <w:rFonts w:ascii="Arial" w:eastAsia="宋体" w:hAnsi="Arial" w:cs="Arial"/>
          <w:color w:val="333333"/>
          <w:kern w:val="0"/>
          <w:szCs w:val="21"/>
        </w:rPr>
        <w:t>)</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b/>
          <w:bCs/>
          <w:color w:val="333333"/>
          <w:kern w:val="0"/>
          <w:szCs w:val="21"/>
        </w:rPr>
        <w:t>if</w:t>
      </w:r>
      <w:r w:rsidRPr="00590893">
        <w:rPr>
          <w:rFonts w:ascii="Arial" w:eastAsia="宋体" w:hAnsi="Arial" w:cs="Arial"/>
          <w:color w:val="333333"/>
          <w:kern w:val="0"/>
          <w:szCs w:val="21"/>
        </w:rPr>
        <w:t> </w:t>
      </w:r>
      <w:r w:rsidRPr="00590893">
        <w:rPr>
          <w:rFonts w:ascii="Arial" w:eastAsia="宋体" w:hAnsi="Arial" w:cs="Arial"/>
          <w:i/>
          <w:iCs/>
          <w:color w:val="333333"/>
          <w:kern w:val="0"/>
          <w:szCs w:val="21"/>
        </w:rPr>
        <w:t>Tree</w:t>
      </w:r>
      <w:r w:rsidRPr="00590893">
        <w:rPr>
          <w:rFonts w:ascii="Arial" w:eastAsia="宋体" w:hAnsi="Arial" w:cs="Arial"/>
          <w:color w:val="333333"/>
          <w:kern w:val="0"/>
          <w:szCs w:val="21"/>
        </w:rPr>
        <w:t> </w:t>
      </w:r>
      <w:r w:rsidRPr="00590893">
        <w:rPr>
          <w:rFonts w:ascii="Arial" w:eastAsia="宋体" w:hAnsi="Arial" w:cs="Arial"/>
          <w:color w:val="333333"/>
          <w:kern w:val="0"/>
          <w:szCs w:val="21"/>
        </w:rPr>
        <w:t>含单个路径</w:t>
      </w:r>
      <w:r w:rsidRPr="00590893">
        <w:rPr>
          <w:rFonts w:ascii="Arial" w:eastAsia="宋体" w:hAnsi="Arial" w:cs="Arial"/>
          <w:i/>
          <w:iCs/>
          <w:color w:val="333333"/>
          <w:kern w:val="0"/>
          <w:szCs w:val="21"/>
        </w:rPr>
        <w:t>P </w:t>
      </w:r>
      <w:r w:rsidRPr="00590893">
        <w:rPr>
          <w:rFonts w:ascii="Arial" w:eastAsia="宋体" w:hAnsi="Arial" w:cs="Arial"/>
          <w:b/>
          <w:bCs/>
          <w:color w:val="333333"/>
          <w:kern w:val="0"/>
          <w:szCs w:val="21"/>
        </w:rPr>
        <w:t>then{</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b/>
          <w:bCs/>
          <w:color w:val="333333"/>
          <w:kern w:val="0"/>
          <w:szCs w:val="21"/>
        </w:rPr>
        <w:lastRenderedPageBreak/>
        <w:t>         for </w:t>
      </w:r>
      <w:r w:rsidRPr="00590893">
        <w:rPr>
          <w:rFonts w:ascii="Arial" w:eastAsia="宋体" w:hAnsi="Arial" w:cs="Arial"/>
          <w:color w:val="333333"/>
          <w:kern w:val="0"/>
          <w:szCs w:val="21"/>
        </w:rPr>
        <w:t>路径</w:t>
      </w:r>
      <w:r w:rsidRPr="00590893">
        <w:rPr>
          <w:rFonts w:ascii="Arial" w:eastAsia="宋体" w:hAnsi="Arial" w:cs="Arial"/>
          <w:i/>
          <w:iCs/>
          <w:color w:val="333333"/>
          <w:kern w:val="0"/>
          <w:szCs w:val="21"/>
        </w:rPr>
        <w:t>P</w:t>
      </w:r>
      <w:r w:rsidRPr="00590893">
        <w:rPr>
          <w:rFonts w:ascii="Arial" w:eastAsia="宋体" w:hAnsi="Arial" w:cs="Arial"/>
          <w:color w:val="333333"/>
          <w:kern w:val="0"/>
          <w:szCs w:val="21"/>
        </w:rPr>
        <w:t>中结点的每个组合（记作</w:t>
      </w:r>
      <w:r w:rsidRPr="00590893">
        <w:rPr>
          <w:rFonts w:ascii="Arial" w:eastAsia="宋体" w:hAnsi="Arial" w:cs="Arial"/>
          <w:i/>
          <w:iCs/>
          <w:color w:val="333333"/>
          <w:kern w:val="0"/>
          <w:szCs w:val="21"/>
        </w:rPr>
        <w:t>b</w:t>
      </w:r>
      <w:r w:rsidRPr="00590893">
        <w:rPr>
          <w:rFonts w:ascii="Arial" w:eastAsia="宋体" w:hAnsi="Arial" w:cs="Arial"/>
          <w:color w:val="333333"/>
          <w:kern w:val="0"/>
          <w:szCs w:val="21"/>
        </w:rPr>
        <w:t>）</w:t>
      </w:r>
      <w:r w:rsidRPr="0035050A">
        <w:rPr>
          <w:rFonts w:ascii="Arial" w:eastAsia="宋体" w:hAnsi="Arial" w:cs="Arial" w:hint="eastAsia"/>
          <w:b/>
          <w:color w:val="FF0000"/>
          <w:kern w:val="0"/>
          <w:szCs w:val="21"/>
        </w:rPr>
        <w:t>//</w:t>
      </w:r>
      <w:r w:rsidRPr="0035050A">
        <w:rPr>
          <w:rFonts w:ascii="Arial" w:eastAsia="宋体" w:hAnsi="Arial" w:cs="Arial" w:hint="eastAsia"/>
          <w:b/>
          <w:color w:val="FF0000"/>
          <w:kern w:val="0"/>
          <w:szCs w:val="21"/>
        </w:rPr>
        <w:t>这里</w:t>
      </w:r>
      <w:r w:rsidRPr="0035050A">
        <w:rPr>
          <w:rFonts w:ascii="Arial" w:eastAsia="宋体" w:hAnsi="Arial" w:cs="Arial" w:hint="eastAsia"/>
          <w:b/>
          <w:color w:val="FF0000"/>
          <w:kern w:val="0"/>
          <w:szCs w:val="21"/>
        </w:rPr>
        <w:t>non-trivial</w:t>
      </w:r>
      <w:r w:rsidRPr="0035050A">
        <w:rPr>
          <w:rFonts w:ascii="Arial" w:eastAsia="宋体" w:hAnsi="Arial" w:cs="Arial" w:hint="eastAsia"/>
          <w:b/>
          <w:color w:val="FF0000"/>
          <w:kern w:val="0"/>
          <w:szCs w:val="21"/>
        </w:rPr>
        <w:t>！！</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color w:val="333333"/>
          <w:kern w:val="0"/>
          <w:szCs w:val="21"/>
        </w:rPr>
        <w:t xml:space="preserve">         </w:t>
      </w:r>
      <w:r w:rsidRPr="00590893">
        <w:rPr>
          <w:rFonts w:ascii="Arial" w:eastAsia="宋体" w:hAnsi="Arial" w:cs="Arial"/>
          <w:color w:val="333333"/>
          <w:kern w:val="0"/>
          <w:szCs w:val="21"/>
        </w:rPr>
        <w:t>产生模式</w:t>
      </w:r>
      <w:r w:rsidRPr="00590893">
        <w:rPr>
          <w:rFonts w:ascii="Arial" w:eastAsia="宋体" w:hAnsi="Arial" w:cs="Arial"/>
          <w:i/>
          <w:iCs/>
          <w:color w:val="333333"/>
          <w:kern w:val="0"/>
          <w:szCs w:val="21"/>
        </w:rPr>
        <w:t>b</w:t>
      </w:r>
      <w:r w:rsidRPr="00590893">
        <w:rPr>
          <w:rFonts w:ascii="Arial" w:eastAsia="宋体" w:hAnsi="Arial" w:cs="Arial"/>
          <w:color w:val="333333"/>
          <w:kern w:val="0"/>
          <w:szCs w:val="21"/>
        </w:rPr>
        <w:t> U </w:t>
      </w:r>
      <w:r w:rsidRPr="00590893">
        <w:rPr>
          <w:rFonts w:ascii="Arial" w:eastAsia="宋体" w:hAnsi="Arial" w:cs="Arial"/>
          <w:i/>
          <w:iCs/>
          <w:color w:val="333333"/>
          <w:kern w:val="0"/>
          <w:szCs w:val="21"/>
        </w:rPr>
        <w:t>a</w:t>
      </w:r>
      <w:r w:rsidRPr="00590893">
        <w:rPr>
          <w:rFonts w:ascii="Arial" w:eastAsia="宋体" w:hAnsi="Arial" w:cs="Arial"/>
          <w:color w:val="333333"/>
          <w:kern w:val="0"/>
          <w:szCs w:val="21"/>
        </w:rPr>
        <w:t>，其支持度</w:t>
      </w:r>
      <w:r w:rsidRPr="00590893">
        <w:rPr>
          <w:rFonts w:ascii="Arial" w:eastAsia="宋体" w:hAnsi="Arial" w:cs="Arial"/>
          <w:i/>
          <w:iCs/>
          <w:color w:val="333333"/>
          <w:kern w:val="0"/>
          <w:szCs w:val="21"/>
        </w:rPr>
        <w:t>support</w:t>
      </w:r>
      <w:r w:rsidRPr="00590893">
        <w:rPr>
          <w:rFonts w:ascii="Arial" w:eastAsia="宋体" w:hAnsi="Arial" w:cs="Arial"/>
          <w:color w:val="333333"/>
          <w:kern w:val="0"/>
          <w:szCs w:val="21"/>
        </w:rPr>
        <w:t> = </w:t>
      </w:r>
      <w:r w:rsidRPr="00590893">
        <w:rPr>
          <w:rFonts w:ascii="Arial" w:eastAsia="宋体" w:hAnsi="Arial" w:cs="Arial"/>
          <w:i/>
          <w:iCs/>
          <w:color w:val="333333"/>
          <w:kern w:val="0"/>
          <w:szCs w:val="21"/>
        </w:rPr>
        <w:t>b </w:t>
      </w:r>
      <w:r w:rsidRPr="00590893">
        <w:rPr>
          <w:rFonts w:ascii="Arial" w:eastAsia="宋体" w:hAnsi="Arial" w:cs="Arial"/>
          <w:color w:val="333333"/>
          <w:kern w:val="0"/>
          <w:szCs w:val="21"/>
        </w:rPr>
        <w:t>中结点的最小支持度；</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b/>
          <w:bCs/>
          <w:color w:val="333333"/>
          <w:kern w:val="0"/>
          <w:szCs w:val="21"/>
        </w:rPr>
        <w:t>} else {</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b/>
          <w:bCs/>
          <w:color w:val="333333"/>
          <w:kern w:val="0"/>
          <w:szCs w:val="21"/>
        </w:rPr>
        <w:t>         for each </w:t>
      </w:r>
      <w:r w:rsidRPr="00590893">
        <w:rPr>
          <w:rFonts w:ascii="Arial" w:eastAsia="宋体" w:hAnsi="Arial" w:cs="Arial"/>
          <w:i/>
          <w:iCs/>
          <w:color w:val="333333"/>
          <w:kern w:val="0"/>
          <w:szCs w:val="21"/>
        </w:rPr>
        <w:t>a </w:t>
      </w:r>
      <w:r w:rsidRPr="00590893">
        <w:rPr>
          <w:rFonts w:ascii="Arial" w:eastAsia="宋体" w:hAnsi="Arial" w:cs="Arial"/>
          <w:i/>
          <w:iCs/>
          <w:color w:val="333333"/>
          <w:kern w:val="0"/>
          <w:szCs w:val="21"/>
          <w:vertAlign w:val="subscript"/>
        </w:rPr>
        <w:t>i</w:t>
      </w:r>
      <w:r w:rsidRPr="00590893">
        <w:rPr>
          <w:rFonts w:ascii="Arial" w:eastAsia="宋体" w:hAnsi="Arial" w:cs="Arial"/>
          <w:color w:val="333333"/>
          <w:kern w:val="0"/>
          <w:szCs w:val="21"/>
        </w:rPr>
        <w:t> </w:t>
      </w:r>
      <w:r w:rsidRPr="00590893">
        <w:rPr>
          <w:rFonts w:ascii="Arial" w:eastAsia="宋体" w:hAnsi="Arial" w:cs="Arial"/>
          <w:color w:val="333333"/>
          <w:kern w:val="0"/>
          <w:szCs w:val="21"/>
        </w:rPr>
        <w:t>在</w:t>
      </w:r>
      <w:r w:rsidRPr="00590893">
        <w:rPr>
          <w:rFonts w:ascii="Arial" w:eastAsia="宋体" w:hAnsi="Arial" w:cs="Arial"/>
          <w:i/>
          <w:iCs/>
          <w:color w:val="333333"/>
          <w:kern w:val="0"/>
          <w:szCs w:val="21"/>
        </w:rPr>
        <w:t>Tree</w:t>
      </w:r>
      <w:r w:rsidRPr="00590893">
        <w:rPr>
          <w:rFonts w:ascii="Arial" w:eastAsia="宋体" w:hAnsi="Arial" w:cs="Arial"/>
          <w:color w:val="333333"/>
          <w:kern w:val="0"/>
          <w:szCs w:val="21"/>
        </w:rPr>
        <w:t>的头部</w:t>
      </w:r>
      <w:r w:rsidRPr="00590893">
        <w:rPr>
          <w:rFonts w:ascii="Arial" w:eastAsia="宋体" w:hAnsi="Arial" w:cs="Arial"/>
          <w:color w:val="333333"/>
          <w:kern w:val="0"/>
          <w:szCs w:val="21"/>
        </w:rPr>
        <w:t>(</w:t>
      </w:r>
      <w:r w:rsidRPr="00590893">
        <w:rPr>
          <w:rFonts w:ascii="Arial" w:eastAsia="宋体" w:hAnsi="Arial" w:cs="Arial"/>
          <w:color w:val="333333"/>
          <w:kern w:val="0"/>
          <w:szCs w:val="21"/>
        </w:rPr>
        <w:t>按照支持度由低到高顺序进行扫描</w:t>
      </w:r>
      <w:r w:rsidRPr="00590893">
        <w:rPr>
          <w:rFonts w:ascii="Arial" w:eastAsia="宋体" w:hAnsi="Arial" w:cs="Arial"/>
          <w:color w:val="333333"/>
          <w:kern w:val="0"/>
          <w:szCs w:val="21"/>
        </w:rPr>
        <w:t>){</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color w:val="333333"/>
          <w:kern w:val="0"/>
          <w:szCs w:val="21"/>
        </w:rPr>
        <w:t xml:space="preserve">                  </w:t>
      </w:r>
      <w:r w:rsidRPr="00590893">
        <w:rPr>
          <w:rFonts w:ascii="Arial" w:eastAsia="宋体" w:hAnsi="Arial" w:cs="Arial"/>
          <w:color w:val="333333"/>
          <w:kern w:val="0"/>
          <w:szCs w:val="21"/>
        </w:rPr>
        <w:t>产生一个模式</w:t>
      </w:r>
      <w:r w:rsidRPr="00590893">
        <w:rPr>
          <w:rFonts w:ascii="Arial" w:eastAsia="宋体" w:hAnsi="Arial" w:cs="Arial"/>
          <w:i/>
          <w:iCs/>
          <w:color w:val="333333"/>
          <w:kern w:val="0"/>
          <w:szCs w:val="21"/>
        </w:rPr>
        <w:t>b</w:t>
      </w:r>
      <w:r w:rsidRPr="00590893">
        <w:rPr>
          <w:rFonts w:ascii="Arial" w:eastAsia="宋体" w:hAnsi="Arial" w:cs="Arial"/>
          <w:color w:val="333333"/>
          <w:kern w:val="0"/>
          <w:szCs w:val="21"/>
        </w:rPr>
        <w:t> = </w:t>
      </w:r>
      <w:r w:rsidRPr="00590893">
        <w:rPr>
          <w:rFonts w:ascii="Arial" w:eastAsia="宋体" w:hAnsi="Arial" w:cs="Arial"/>
          <w:i/>
          <w:iCs/>
          <w:color w:val="333333"/>
          <w:kern w:val="0"/>
          <w:szCs w:val="21"/>
        </w:rPr>
        <w:t>a </w:t>
      </w:r>
      <w:r w:rsidRPr="00590893">
        <w:rPr>
          <w:rFonts w:ascii="Arial" w:eastAsia="宋体" w:hAnsi="Arial" w:cs="Arial"/>
          <w:i/>
          <w:iCs/>
          <w:color w:val="333333"/>
          <w:kern w:val="0"/>
          <w:szCs w:val="21"/>
          <w:vertAlign w:val="subscript"/>
        </w:rPr>
        <w:t>i</w:t>
      </w:r>
      <w:r w:rsidRPr="00590893">
        <w:rPr>
          <w:rFonts w:ascii="Arial" w:eastAsia="宋体" w:hAnsi="Arial" w:cs="Arial"/>
          <w:color w:val="333333"/>
          <w:kern w:val="0"/>
          <w:szCs w:val="21"/>
        </w:rPr>
        <w:t> U </w:t>
      </w:r>
      <w:r w:rsidRPr="00590893">
        <w:rPr>
          <w:rFonts w:ascii="Arial" w:eastAsia="宋体" w:hAnsi="Arial" w:cs="Arial"/>
          <w:i/>
          <w:iCs/>
          <w:color w:val="333333"/>
          <w:kern w:val="0"/>
          <w:szCs w:val="21"/>
        </w:rPr>
        <w:t>a</w:t>
      </w:r>
      <w:r w:rsidRPr="00590893">
        <w:rPr>
          <w:rFonts w:ascii="Arial" w:eastAsia="宋体" w:hAnsi="Arial" w:cs="Arial"/>
          <w:color w:val="333333"/>
          <w:kern w:val="0"/>
          <w:szCs w:val="21"/>
        </w:rPr>
        <w:t>，其支持度</w:t>
      </w:r>
      <w:r w:rsidRPr="00590893">
        <w:rPr>
          <w:rFonts w:ascii="Arial" w:eastAsia="宋体" w:hAnsi="Arial" w:cs="Arial"/>
          <w:i/>
          <w:iCs/>
          <w:color w:val="333333"/>
          <w:kern w:val="0"/>
          <w:szCs w:val="21"/>
        </w:rPr>
        <w:t>support </w:t>
      </w:r>
      <w:r w:rsidRPr="00590893">
        <w:rPr>
          <w:rFonts w:ascii="Arial" w:eastAsia="宋体" w:hAnsi="Arial" w:cs="Arial"/>
          <w:color w:val="333333"/>
          <w:kern w:val="0"/>
          <w:szCs w:val="21"/>
        </w:rPr>
        <w:t>= </w:t>
      </w:r>
      <w:r w:rsidRPr="00590893">
        <w:rPr>
          <w:rFonts w:ascii="Arial" w:eastAsia="宋体" w:hAnsi="Arial" w:cs="Arial"/>
          <w:i/>
          <w:iCs/>
          <w:color w:val="333333"/>
          <w:kern w:val="0"/>
          <w:szCs w:val="21"/>
        </w:rPr>
        <w:t>a </w:t>
      </w:r>
      <w:r w:rsidRPr="00590893">
        <w:rPr>
          <w:rFonts w:ascii="Arial" w:eastAsia="宋体" w:hAnsi="Arial" w:cs="Arial"/>
          <w:i/>
          <w:iCs/>
          <w:color w:val="333333"/>
          <w:kern w:val="0"/>
          <w:szCs w:val="21"/>
          <w:vertAlign w:val="subscript"/>
        </w:rPr>
        <w:t>i </w:t>
      </w:r>
      <w:r w:rsidRPr="00590893">
        <w:rPr>
          <w:rFonts w:ascii="Arial" w:eastAsia="宋体" w:hAnsi="Arial" w:cs="Arial"/>
          <w:color w:val="333333"/>
          <w:kern w:val="0"/>
          <w:szCs w:val="21"/>
        </w:rPr>
        <w:t>.</w:t>
      </w:r>
      <w:r w:rsidRPr="00590893">
        <w:rPr>
          <w:rFonts w:ascii="Arial" w:eastAsia="宋体" w:hAnsi="Arial" w:cs="Arial"/>
          <w:i/>
          <w:iCs/>
          <w:color w:val="333333"/>
          <w:kern w:val="0"/>
          <w:szCs w:val="21"/>
        </w:rPr>
        <w:t>support</w:t>
      </w:r>
      <w:r w:rsidRPr="00590893">
        <w:rPr>
          <w:rFonts w:ascii="Arial" w:eastAsia="宋体" w:hAnsi="Arial" w:cs="Arial"/>
          <w:color w:val="333333"/>
          <w:kern w:val="0"/>
          <w:szCs w:val="21"/>
        </w:rPr>
        <w:t>；</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color w:val="333333"/>
          <w:kern w:val="0"/>
          <w:szCs w:val="21"/>
        </w:rPr>
        <w:t xml:space="preserve">                  </w:t>
      </w:r>
      <w:r w:rsidRPr="00590893">
        <w:rPr>
          <w:rFonts w:ascii="Arial" w:eastAsia="宋体" w:hAnsi="Arial" w:cs="Arial"/>
          <w:color w:val="333333"/>
          <w:kern w:val="0"/>
          <w:szCs w:val="21"/>
        </w:rPr>
        <w:t>构造</w:t>
      </w:r>
      <w:r w:rsidRPr="00590893">
        <w:rPr>
          <w:rFonts w:ascii="Arial" w:eastAsia="宋体" w:hAnsi="Arial" w:cs="Arial"/>
          <w:i/>
          <w:iCs/>
          <w:color w:val="333333"/>
          <w:kern w:val="0"/>
          <w:szCs w:val="21"/>
        </w:rPr>
        <w:t>b</w:t>
      </w:r>
      <w:r w:rsidRPr="00590893">
        <w:rPr>
          <w:rFonts w:ascii="Arial" w:eastAsia="宋体" w:hAnsi="Arial" w:cs="Arial"/>
          <w:color w:val="333333"/>
          <w:kern w:val="0"/>
          <w:szCs w:val="21"/>
        </w:rPr>
        <w:t>的条件模式基，然后构造</w:t>
      </w:r>
      <w:r w:rsidRPr="00590893">
        <w:rPr>
          <w:rFonts w:ascii="Arial" w:eastAsia="宋体" w:hAnsi="Arial" w:cs="Arial"/>
          <w:i/>
          <w:iCs/>
          <w:color w:val="333333"/>
          <w:kern w:val="0"/>
          <w:szCs w:val="21"/>
        </w:rPr>
        <w:t>b</w:t>
      </w:r>
      <w:r w:rsidRPr="00590893">
        <w:rPr>
          <w:rFonts w:ascii="Arial" w:eastAsia="宋体" w:hAnsi="Arial" w:cs="Arial"/>
          <w:color w:val="333333"/>
          <w:kern w:val="0"/>
          <w:szCs w:val="21"/>
        </w:rPr>
        <w:t>的条件</w:t>
      </w:r>
      <w:r w:rsidRPr="00590893">
        <w:rPr>
          <w:rFonts w:ascii="Arial" w:eastAsia="宋体" w:hAnsi="Arial" w:cs="Arial"/>
          <w:color w:val="333333"/>
          <w:kern w:val="0"/>
          <w:szCs w:val="21"/>
        </w:rPr>
        <w:t>FP-</w:t>
      </w:r>
      <w:r w:rsidRPr="00590893">
        <w:rPr>
          <w:rFonts w:ascii="Arial" w:eastAsia="宋体" w:hAnsi="Arial" w:cs="Arial"/>
          <w:color w:val="333333"/>
          <w:kern w:val="0"/>
          <w:szCs w:val="21"/>
        </w:rPr>
        <w:t>树</w:t>
      </w:r>
      <w:r w:rsidRPr="00590893">
        <w:rPr>
          <w:rFonts w:ascii="Arial" w:eastAsia="宋体" w:hAnsi="Arial" w:cs="Arial"/>
          <w:i/>
          <w:iCs/>
          <w:color w:val="333333"/>
          <w:kern w:val="0"/>
          <w:szCs w:val="21"/>
        </w:rPr>
        <w:t>Tree</w:t>
      </w:r>
      <w:r w:rsidRPr="00590893">
        <w:rPr>
          <w:rFonts w:ascii="Arial" w:eastAsia="宋体" w:hAnsi="Arial" w:cs="Arial"/>
          <w:color w:val="333333"/>
          <w:kern w:val="0"/>
          <w:szCs w:val="21"/>
        </w:rPr>
        <w:t>b</w:t>
      </w:r>
      <w:r w:rsidRPr="00590893">
        <w:rPr>
          <w:rFonts w:ascii="Arial" w:eastAsia="宋体" w:hAnsi="Arial" w:cs="Arial"/>
          <w:color w:val="333333"/>
          <w:kern w:val="0"/>
          <w:szCs w:val="21"/>
        </w:rPr>
        <w:t>；</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b/>
          <w:bCs/>
          <w:color w:val="333333"/>
          <w:kern w:val="0"/>
          <w:szCs w:val="21"/>
        </w:rPr>
        <w:t>                  if </w:t>
      </w:r>
      <w:r w:rsidRPr="00590893">
        <w:rPr>
          <w:rFonts w:ascii="Arial" w:eastAsia="宋体" w:hAnsi="Arial" w:cs="Arial"/>
          <w:i/>
          <w:iCs/>
          <w:color w:val="333333"/>
          <w:kern w:val="0"/>
          <w:szCs w:val="21"/>
        </w:rPr>
        <w:t>Tree</w:t>
      </w:r>
      <w:r w:rsidRPr="00590893">
        <w:rPr>
          <w:rFonts w:ascii="Arial" w:eastAsia="宋体" w:hAnsi="Arial" w:cs="Arial"/>
          <w:color w:val="333333"/>
          <w:kern w:val="0"/>
          <w:szCs w:val="21"/>
        </w:rPr>
        <w:t xml:space="preserve">b </w:t>
      </w:r>
      <w:r w:rsidRPr="00590893">
        <w:rPr>
          <w:rFonts w:ascii="Arial" w:eastAsia="宋体" w:hAnsi="Arial" w:cs="Arial"/>
          <w:color w:val="333333"/>
          <w:kern w:val="0"/>
          <w:szCs w:val="21"/>
        </w:rPr>
        <w:t>不为空</w:t>
      </w:r>
      <w:r w:rsidRPr="00590893">
        <w:rPr>
          <w:rFonts w:ascii="Arial" w:eastAsia="宋体" w:hAnsi="Arial" w:cs="Arial"/>
          <w:color w:val="333333"/>
          <w:kern w:val="0"/>
          <w:szCs w:val="21"/>
        </w:rPr>
        <w:t xml:space="preserve"> then</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color w:val="333333"/>
          <w:kern w:val="0"/>
          <w:szCs w:val="21"/>
        </w:rPr>
        <w:t xml:space="preserve">                            </w:t>
      </w:r>
      <w:r w:rsidRPr="00590893">
        <w:rPr>
          <w:rFonts w:ascii="Arial" w:eastAsia="宋体" w:hAnsi="Arial" w:cs="Arial"/>
          <w:color w:val="333333"/>
          <w:kern w:val="0"/>
          <w:szCs w:val="21"/>
        </w:rPr>
        <w:t>调用</w:t>
      </w:r>
      <w:r w:rsidRPr="00590893">
        <w:rPr>
          <w:rFonts w:ascii="Arial" w:eastAsia="宋体" w:hAnsi="Arial" w:cs="Arial"/>
          <w:color w:val="333333"/>
          <w:kern w:val="0"/>
          <w:szCs w:val="21"/>
        </w:rPr>
        <w:t xml:space="preserve"> FP_growth (</w:t>
      </w:r>
      <w:r w:rsidRPr="00590893">
        <w:rPr>
          <w:rFonts w:ascii="Arial" w:eastAsia="宋体" w:hAnsi="Arial" w:cs="Arial"/>
          <w:i/>
          <w:iCs/>
          <w:color w:val="333333"/>
          <w:kern w:val="0"/>
          <w:szCs w:val="21"/>
        </w:rPr>
        <w:t>Tree</w:t>
      </w:r>
      <w:r w:rsidRPr="00590893">
        <w:rPr>
          <w:rFonts w:ascii="Arial" w:eastAsia="宋体" w:hAnsi="Arial" w:cs="Arial"/>
          <w:color w:val="333333"/>
          <w:kern w:val="0"/>
          <w:szCs w:val="21"/>
        </w:rPr>
        <w:t>b, </w:t>
      </w:r>
      <w:r w:rsidRPr="00590893">
        <w:rPr>
          <w:rFonts w:ascii="Arial" w:eastAsia="宋体" w:hAnsi="Arial" w:cs="Arial"/>
          <w:i/>
          <w:iCs/>
          <w:color w:val="333333"/>
          <w:kern w:val="0"/>
          <w:szCs w:val="21"/>
        </w:rPr>
        <w:t>b</w:t>
      </w:r>
      <w:r w:rsidRPr="00590893">
        <w:rPr>
          <w:rFonts w:ascii="Arial" w:eastAsia="宋体" w:hAnsi="Arial" w:cs="Arial"/>
          <w:color w:val="333333"/>
          <w:kern w:val="0"/>
          <w:szCs w:val="21"/>
        </w:rPr>
        <w:t>)</w:t>
      </w:r>
      <w:r w:rsidRPr="00590893">
        <w:rPr>
          <w:rFonts w:ascii="Arial" w:eastAsia="宋体" w:hAnsi="Arial" w:cs="Arial"/>
          <w:color w:val="333333"/>
          <w:kern w:val="0"/>
          <w:szCs w:val="21"/>
        </w:rPr>
        <w:t>；</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color w:val="333333"/>
          <w:kern w:val="0"/>
          <w:szCs w:val="21"/>
        </w:rPr>
        <w:t>           </w:t>
      </w:r>
      <w:r w:rsidRPr="00590893">
        <w:rPr>
          <w:rFonts w:ascii="Arial" w:eastAsia="宋体" w:hAnsi="Arial" w:cs="Arial"/>
          <w:b/>
          <w:bCs/>
          <w:color w:val="333333"/>
          <w:kern w:val="0"/>
          <w:szCs w:val="21"/>
        </w:rPr>
        <w:t>}</w:t>
      </w:r>
    </w:p>
    <w:p w:rsidR="00EB2828" w:rsidRPr="00590893" w:rsidRDefault="00EB2828" w:rsidP="00EB282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590893">
        <w:rPr>
          <w:rFonts w:ascii="Arial" w:eastAsia="宋体" w:hAnsi="Arial" w:cs="Arial"/>
          <w:b/>
          <w:bCs/>
          <w:color w:val="333333"/>
          <w:kern w:val="0"/>
          <w:szCs w:val="21"/>
        </w:rPr>
        <w:t>}</w:t>
      </w:r>
    </w:p>
    <w:p w:rsidR="00414711" w:rsidRPr="00002CEB" w:rsidRDefault="00D9198F" w:rsidP="003E332E">
      <w:pPr>
        <w:rPr>
          <w:rStyle w:val="a8"/>
        </w:rPr>
      </w:pPr>
      <w:r>
        <w:rPr>
          <w:rFonts w:hint="eastAsia"/>
        </w:rPr>
        <w:t>最详细的讲解：</w:t>
      </w:r>
      <w:hyperlink r:id="rId27" w:history="1">
        <w:r w:rsidRPr="002A08E4">
          <w:rPr>
            <w:rStyle w:val="a8"/>
          </w:rPr>
          <w:t>http://blog.csdn.net/sealyao/article/details/6460578</w:t>
        </w:r>
      </w:hyperlink>
    </w:p>
    <w:p w:rsidR="00414711" w:rsidRPr="00414711" w:rsidRDefault="003E332E" w:rsidP="00002CEB">
      <w:pPr>
        <w:widowControl/>
        <w:jc w:val="left"/>
      </w:pPr>
      <w:r>
        <w:br w:type="page"/>
      </w:r>
    </w:p>
    <w:p w:rsidR="00972234" w:rsidRDefault="00DE297D" w:rsidP="00B90DA8">
      <w:pPr>
        <w:pStyle w:val="1"/>
        <w:rPr>
          <w:sz w:val="28"/>
          <w:szCs w:val="28"/>
        </w:rPr>
      </w:pPr>
      <w:r w:rsidRPr="00B90DA8">
        <w:rPr>
          <w:rFonts w:hint="eastAsia"/>
          <w:sz w:val="28"/>
          <w:szCs w:val="28"/>
        </w:rPr>
        <w:lastRenderedPageBreak/>
        <w:t>分类算法</w:t>
      </w:r>
    </w:p>
    <w:p w:rsidR="00B90DA8" w:rsidRPr="00007933" w:rsidRDefault="00B90DA8" w:rsidP="00007933">
      <w:pPr>
        <w:pStyle w:val="2"/>
        <w:rPr>
          <w:sz w:val="24"/>
          <w:szCs w:val="24"/>
        </w:rPr>
      </w:pPr>
      <w:r w:rsidRPr="00007933">
        <w:rPr>
          <w:rFonts w:hint="eastAsia"/>
          <w:sz w:val="24"/>
          <w:szCs w:val="24"/>
        </w:rPr>
        <w:t>决策树</w:t>
      </w:r>
    </w:p>
    <w:p w:rsidR="00B90DA8" w:rsidRDefault="00BD5938" w:rsidP="00B90DA8">
      <w:r>
        <w:rPr>
          <w:rFonts w:hint="eastAsia"/>
        </w:rPr>
        <w:t>决策树的输入（也是分类问题的输入）：</w:t>
      </w:r>
    </w:p>
    <w:p w:rsidR="00CF14AD" w:rsidRPr="00CF14AD" w:rsidRDefault="00CF14AD" w:rsidP="00CF14A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029200" cy="3228975"/>
            <wp:effectExtent l="0" t="0" r="0" b="9525"/>
            <wp:docPr id="21" name="图片 21" descr="C:\Users\qxqx\AppData\Roaming\Tencent\Users\1165627167\QQ\WinTemp\RichOle\}A@(83])N)6}Q3~B[T_B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qxqx\AppData\Roaming\Tencent\Users\1165627167\QQ\WinTemp\RichOle\}A@(83])N)6}Q3~B[T_B7$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228975"/>
                    </a:xfrm>
                    <a:prstGeom prst="rect">
                      <a:avLst/>
                    </a:prstGeom>
                    <a:noFill/>
                    <a:ln>
                      <a:noFill/>
                    </a:ln>
                  </pic:spPr>
                </pic:pic>
              </a:graphicData>
            </a:graphic>
          </wp:inline>
        </w:drawing>
      </w:r>
    </w:p>
    <w:p w:rsidR="00414711" w:rsidRPr="00414711" w:rsidRDefault="00414711" w:rsidP="00414711">
      <w:pPr>
        <w:widowControl/>
        <w:jc w:val="center"/>
        <w:rPr>
          <w:rFonts w:ascii="宋体" w:eastAsia="宋体" w:hAnsi="宋体" w:cs="宋体"/>
          <w:kern w:val="0"/>
          <w:sz w:val="24"/>
          <w:szCs w:val="24"/>
        </w:rPr>
      </w:pPr>
    </w:p>
    <w:p w:rsidR="00BD5938" w:rsidRDefault="00414711" w:rsidP="00B90DA8">
      <w:r>
        <w:rPr>
          <w:rFonts w:hint="eastAsia"/>
        </w:rPr>
        <w:t>决策树的输出：</w:t>
      </w:r>
    </w:p>
    <w:p w:rsidR="00CF14AD" w:rsidRPr="00CF14AD" w:rsidRDefault="00CF14AD" w:rsidP="00CF14AD">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24075" cy="2143125"/>
            <wp:effectExtent l="0" t="0" r="9525" b="9525"/>
            <wp:docPr id="22" name="图片 22" descr="C:\Users\qxqx\AppData\Roaming\Tencent\Users\1165627167\QQ\WinTemp\RichOle\9OS`8$8``6EHSD9S11T4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xqx\AppData\Roaming\Tencent\Users\1165627167\QQ\WinTemp\RichOle\9OS`8$8``6EHSD9S11T4W(I.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rsidR="00BE4ED4" w:rsidRDefault="00BE4ED4">
      <w:pPr>
        <w:widowControl/>
        <w:jc w:val="left"/>
      </w:pPr>
      <w:r>
        <w:br w:type="page"/>
      </w:r>
    </w:p>
    <w:p w:rsidR="00CF14AD" w:rsidRDefault="00CF14AD" w:rsidP="00B90DA8">
      <w:r>
        <w:rPr>
          <w:rFonts w:hint="eastAsia"/>
        </w:rPr>
        <w:lastRenderedPageBreak/>
        <w:t>信息增益</w:t>
      </w:r>
      <w:r w:rsidR="00BE4ED4">
        <w:rPr>
          <w:rFonts w:hint="eastAsia"/>
        </w:rPr>
        <w:t>的计算</w:t>
      </w:r>
      <w:r w:rsidR="00940155">
        <w:rPr>
          <w:rFonts w:hint="eastAsia"/>
        </w:rPr>
        <w:t>（</w:t>
      </w:r>
      <w:r w:rsidR="00940155">
        <w:rPr>
          <w:rFonts w:hint="eastAsia"/>
        </w:rPr>
        <w:t>ID3</w:t>
      </w:r>
      <w:r w:rsidR="00940155">
        <w:rPr>
          <w:rFonts w:hint="eastAsia"/>
        </w:rPr>
        <w:t>算法）</w:t>
      </w:r>
      <w:r>
        <w:rPr>
          <w:rFonts w:hint="eastAsia"/>
        </w:rPr>
        <w:t>：</w:t>
      </w:r>
    </w:p>
    <w:p w:rsidR="00BE4ED4" w:rsidRPr="00BE4ED4" w:rsidRDefault="00BE4ED4" w:rsidP="00BE4ED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45600" cy="2566800"/>
            <wp:effectExtent l="0" t="0" r="0" b="5080"/>
            <wp:docPr id="23" name="图片 23" descr="C:\Users\qxqx\AppData\Roaming\Tencent\Users\1165627167\QQ\WinTemp\RichOle\GW}~8NPRAVD~{@D{NE@6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qxqx\AppData\Roaming\Tencent\Users\1165627167\QQ\WinTemp\RichOle\GW}~8NPRAVD~{@D{NE@6P~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5600" cy="2566800"/>
                    </a:xfrm>
                    <a:prstGeom prst="rect">
                      <a:avLst/>
                    </a:prstGeom>
                    <a:noFill/>
                    <a:ln>
                      <a:noFill/>
                    </a:ln>
                  </pic:spPr>
                </pic:pic>
              </a:graphicData>
            </a:graphic>
          </wp:inline>
        </w:drawing>
      </w:r>
    </w:p>
    <w:p w:rsidR="00BE4ED4" w:rsidRDefault="00BE4ED4" w:rsidP="00BE4ED4">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94400" cy="2858400"/>
            <wp:effectExtent l="0" t="0" r="0" b="0"/>
            <wp:docPr id="24" name="图片 24" descr="C:\Users\qxqx\AppData\Roaming\Tencent\Users\1165627167\QQ\WinTemp\RichOle\E8{3XOZ([W@`GR77A$C25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qxqx\AppData\Roaming\Tencent\Users\1165627167\QQ\WinTemp\RichOle\E8{3XOZ([W@`GR77A$C25L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4400" cy="2858400"/>
                    </a:xfrm>
                    <a:prstGeom prst="rect">
                      <a:avLst/>
                    </a:prstGeom>
                    <a:noFill/>
                    <a:ln>
                      <a:noFill/>
                    </a:ln>
                  </pic:spPr>
                </pic:pic>
              </a:graphicData>
            </a:graphic>
          </wp:inline>
        </w:drawing>
      </w:r>
    </w:p>
    <w:p w:rsidR="00BE4ED4" w:rsidRDefault="00BE4ED4" w:rsidP="00BE4ED4">
      <w:pPr>
        <w:widowControl/>
        <w:rPr>
          <w:rFonts w:ascii="宋体" w:eastAsia="宋体" w:hAnsi="宋体" w:cs="宋体"/>
          <w:kern w:val="0"/>
          <w:sz w:val="24"/>
          <w:szCs w:val="24"/>
        </w:rPr>
      </w:pPr>
      <w:r>
        <w:rPr>
          <w:rFonts w:ascii="宋体" w:eastAsia="宋体" w:hAnsi="宋体" w:cs="宋体" w:hint="eastAsia"/>
          <w:kern w:val="0"/>
          <w:sz w:val="24"/>
          <w:szCs w:val="24"/>
        </w:rPr>
        <w:t>例子：</w:t>
      </w:r>
    </w:p>
    <w:p w:rsidR="00BE4ED4" w:rsidRDefault="00BE4ED4" w:rsidP="00BE4ED4">
      <w:pPr>
        <w:widowControl/>
        <w:rPr>
          <w:rFonts w:ascii="宋体" w:eastAsia="宋体" w:hAnsi="宋体" w:cs="宋体"/>
          <w:kern w:val="0"/>
          <w:sz w:val="24"/>
          <w:szCs w:val="24"/>
        </w:rPr>
      </w:pPr>
    </w:p>
    <w:p w:rsidR="00BE4ED4" w:rsidRPr="00BE4ED4" w:rsidRDefault="00BE4ED4" w:rsidP="00BE4ED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16800" cy="2592000"/>
            <wp:effectExtent l="0" t="0" r="3175" b="0"/>
            <wp:docPr id="25" name="图片 25" descr="C:\Users\qxqx\AppData\Roaming\Tencent\Users\1165627167\QQ\WinTemp\RichOle\{WXH@2)9UBMXI9C82RVDSK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qxqx\AppData\Roaming\Tencent\Users\1165627167\QQ\WinTemp\RichOle\{WXH@2)9UBMXI9C82RVDSK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6800" cy="2592000"/>
                    </a:xfrm>
                    <a:prstGeom prst="rect">
                      <a:avLst/>
                    </a:prstGeom>
                    <a:noFill/>
                    <a:ln>
                      <a:noFill/>
                    </a:ln>
                  </pic:spPr>
                </pic:pic>
              </a:graphicData>
            </a:graphic>
          </wp:inline>
        </w:drawing>
      </w:r>
    </w:p>
    <w:p w:rsidR="00BE4ED4" w:rsidRDefault="00BE4ED4" w:rsidP="00BE4ED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810125" cy="3381375"/>
            <wp:effectExtent l="0" t="0" r="9525" b="9525"/>
            <wp:docPr id="26" name="图片 26" descr="C:\Users\qxqx\AppData\Roaming\Tencent\Users\1165627167\QQ\WinTemp\RichOle\RUM)~1F@AOQEH%2%}J$X]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qxqx\AppData\Roaming\Tencent\Users\1165627167\QQ\WinTemp\RichOle\RUM)~1F@AOQEH%2%}J$X]U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0125" cy="3381375"/>
                    </a:xfrm>
                    <a:prstGeom prst="rect">
                      <a:avLst/>
                    </a:prstGeom>
                    <a:noFill/>
                    <a:ln>
                      <a:noFill/>
                    </a:ln>
                  </pic:spPr>
                </pic:pic>
              </a:graphicData>
            </a:graphic>
          </wp:inline>
        </w:drawing>
      </w:r>
    </w:p>
    <w:p w:rsidR="00BE4ED4" w:rsidRPr="00BE4ED4" w:rsidRDefault="00BE4ED4" w:rsidP="00BE4ED4">
      <w:pPr>
        <w:widowControl/>
        <w:jc w:val="left"/>
        <w:rPr>
          <w:rFonts w:ascii="宋体" w:eastAsia="宋体" w:hAnsi="宋体" w:cs="宋体"/>
          <w:kern w:val="0"/>
          <w:sz w:val="24"/>
          <w:szCs w:val="24"/>
        </w:rPr>
      </w:pPr>
      <w:r>
        <w:rPr>
          <w:rFonts w:ascii="宋体" w:eastAsia="宋体" w:hAnsi="宋体" w:cs="宋体" w:hint="eastAsia"/>
          <w:kern w:val="0"/>
          <w:sz w:val="24"/>
          <w:szCs w:val="24"/>
        </w:rPr>
        <w:t>另一个例子：</w:t>
      </w:r>
    </w:p>
    <w:p w:rsidR="00BE4ED4" w:rsidRDefault="00BE4ED4" w:rsidP="00BE4ED4">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5095875" cy="4324350"/>
            <wp:effectExtent l="0" t="0" r="9525" b="0"/>
            <wp:docPr id="27" name="图片 27" descr="C:\Users\qxqx\AppData\Roaming\Tencent\Users\1165627167\QQ\WinTemp\RichOle\@XV%@X@{CM$4WS4AB2GA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qxqx\AppData\Roaming\Tencent\Users\1165627167\QQ\WinTemp\RichOle\@XV%@X@{CM$4WS4AB2GAU%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875" cy="4324350"/>
                    </a:xfrm>
                    <a:prstGeom prst="rect">
                      <a:avLst/>
                    </a:prstGeom>
                    <a:noFill/>
                    <a:ln>
                      <a:noFill/>
                    </a:ln>
                  </pic:spPr>
                </pic:pic>
              </a:graphicData>
            </a:graphic>
          </wp:inline>
        </w:drawing>
      </w:r>
    </w:p>
    <w:p w:rsidR="003806D3" w:rsidRDefault="003806D3" w:rsidP="00BE4ED4">
      <w:pPr>
        <w:widowControl/>
        <w:jc w:val="left"/>
        <w:rPr>
          <w:rFonts w:ascii="宋体" w:eastAsia="宋体" w:hAnsi="宋体" w:cs="宋体" w:hint="eastAsia"/>
          <w:kern w:val="0"/>
          <w:sz w:val="24"/>
          <w:szCs w:val="24"/>
        </w:rPr>
      </w:pPr>
    </w:p>
    <w:p w:rsidR="003806D3" w:rsidRDefault="003806D3" w:rsidP="00BE4ED4">
      <w:pPr>
        <w:widowControl/>
        <w:jc w:val="left"/>
        <w:rPr>
          <w:rFonts w:ascii="宋体" w:eastAsia="宋体" w:hAnsi="宋体" w:cs="宋体" w:hint="eastAsia"/>
          <w:kern w:val="0"/>
          <w:sz w:val="24"/>
          <w:szCs w:val="24"/>
        </w:rPr>
      </w:pPr>
    </w:p>
    <w:p w:rsidR="003806D3" w:rsidRDefault="003806D3" w:rsidP="00BE4ED4">
      <w:pPr>
        <w:widowControl/>
        <w:jc w:val="left"/>
        <w:rPr>
          <w:rFonts w:ascii="宋体" w:eastAsia="宋体" w:hAnsi="宋体" w:cs="宋体" w:hint="eastAsia"/>
          <w:kern w:val="0"/>
          <w:sz w:val="24"/>
          <w:szCs w:val="24"/>
        </w:rPr>
      </w:pPr>
    </w:p>
    <w:p w:rsidR="003806D3" w:rsidRPr="00BE4ED4" w:rsidRDefault="003806D3" w:rsidP="00BE4ED4">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多分类的决策树</w:t>
      </w:r>
      <w:bookmarkStart w:id="0" w:name="_GoBack"/>
      <w:bookmarkEnd w:id="0"/>
    </w:p>
    <w:p w:rsidR="00B90DA8" w:rsidRPr="00007933" w:rsidRDefault="00B90DA8" w:rsidP="00007933">
      <w:pPr>
        <w:pStyle w:val="2"/>
        <w:rPr>
          <w:sz w:val="24"/>
          <w:szCs w:val="24"/>
        </w:rPr>
      </w:pPr>
      <w:r w:rsidRPr="00007933">
        <w:rPr>
          <w:rFonts w:hint="eastAsia"/>
          <w:sz w:val="24"/>
          <w:szCs w:val="24"/>
        </w:rPr>
        <w:t>朴素贝叶斯</w:t>
      </w:r>
    </w:p>
    <w:p w:rsidR="00B90DA8" w:rsidRDefault="00CF1B8C" w:rsidP="00B90DA8">
      <w:r>
        <w:rPr>
          <w:rFonts w:hint="eastAsia"/>
        </w:rPr>
        <w:t>贝叶斯公式：</w:t>
      </w:r>
    </w:p>
    <w:p w:rsidR="00CF1B8C" w:rsidRPr="00CF1B8C" w:rsidRDefault="00CF1B8C" w:rsidP="00CF1B8C">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20800" cy="1105200"/>
            <wp:effectExtent l="0" t="0" r="0" b="0"/>
            <wp:docPr id="28" name="图片 28" descr="C:\Users\qxqx\AppData\Roaming\Tencent\Users\1165627167\QQ\WinTemp\RichOle\K)IB@8QLJSI19L~XR80H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qxqx\AppData\Roaming\Tencent\Users\1165627167\QQ\WinTemp\RichOle\K)IB@8QLJSI19L~XR80H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0800" cy="1105200"/>
                    </a:xfrm>
                    <a:prstGeom prst="rect">
                      <a:avLst/>
                    </a:prstGeom>
                    <a:noFill/>
                    <a:ln>
                      <a:noFill/>
                    </a:ln>
                  </pic:spPr>
                </pic:pic>
              </a:graphicData>
            </a:graphic>
          </wp:inline>
        </w:drawing>
      </w:r>
    </w:p>
    <w:p w:rsidR="00CF1B8C" w:rsidRDefault="00CF1B8C" w:rsidP="00B90DA8">
      <w:r>
        <w:rPr>
          <w:rFonts w:hint="eastAsia"/>
        </w:rPr>
        <w:t>朴素贝叶斯假设：</w:t>
      </w:r>
    </w:p>
    <w:p w:rsidR="00802D9E" w:rsidRDefault="00802D9E" w:rsidP="00802D9E">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69600" cy="2455200"/>
            <wp:effectExtent l="0" t="0" r="0" b="2540"/>
            <wp:docPr id="29" name="图片 29" descr="C:\Users\qxqx\AppData\Roaming\Tencent\Users\1165627167\QQ\WinTemp\RichOle\A[051R06A)O(K1H[1ASZ9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qxqx\AppData\Roaming\Tencent\Users\1165627167\QQ\WinTemp\RichOle\A[051R06A)O(K1H[1ASZ95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9600" cy="2455200"/>
                    </a:xfrm>
                    <a:prstGeom prst="rect">
                      <a:avLst/>
                    </a:prstGeom>
                    <a:noFill/>
                    <a:ln>
                      <a:noFill/>
                    </a:ln>
                  </pic:spPr>
                </pic:pic>
              </a:graphicData>
            </a:graphic>
          </wp:inline>
        </w:drawing>
      </w:r>
    </w:p>
    <w:p w:rsidR="00802D9E" w:rsidRPr="00802D9E" w:rsidRDefault="00802D9E" w:rsidP="00802D9E">
      <w:pPr>
        <w:widowControl/>
        <w:jc w:val="left"/>
        <w:rPr>
          <w:rFonts w:ascii="宋体" w:eastAsia="宋体" w:hAnsi="宋体" w:cs="宋体"/>
          <w:kern w:val="0"/>
          <w:sz w:val="24"/>
          <w:szCs w:val="24"/>
        </w:rPr>
      </w:pPr>
      <w:r>
        <w:rPr>
          <w:rFonts w:ascii="宋体" w:eastAsia="宋体" w:hAnsi="宋体" w:cs="宋体" w:hint="eastAsia"/>
          <w:kern w:val="0"/>
          <w:sz w:val="24"/>
          <w:szCs w:val="24"/>
        </w:rPr>
        <w:t>例子：</w:t>
      </w:r>
    </w:p>
    <w:p w:rsidR="00802D9E" w:rsidRPr="00802D9E" w:rsidRDefault="00802D9E" w:rsidP="00802D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62400" cy="3499200"/>
            <wp:effectExtent l="0" t="0" r="635" b="6350"/>
            <wp:docPr id="30" name="图片 30" descr="C:\Users\qxqx\AppData\Roaming\Tencent\Users\1165627167\QQ\WinTemp\RichOle\U_2CYOU28@8DVF8I2ZFE6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qxqx\AppData\Roaming\Tencent\Users\1165627167\QQ\WinTemp\RichOle\U_2CYOU28@8DVF8I2ZFE6PQ.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62400" cy="3499200"/>
                    </a:xfrm>
                    <a:prstGeom prst="rect">
                      <a:avLst/>
                    </a:prstGeom>
                    <a:noFill/>
                    <a:ln>
                      <a:noFill/>
                    </a:ln>
                  </pic:spPr>
                </pic:pic>
              </a:graphicData>
            </a:graphic>
          </wp:inline>
        </w:drawing>
      </w:r>
    </w:p>
    <w:p w:rsidR="00CF1B8C" w:rsidRDefault="00CF1B8C" w:rsidP="00B90DA8"/>
    <w:p w:rsidR="00802D9E" w:rsidRDefault="00802D9E" w:rsidP="00B90DA8"/>
    <w:p w:rsidR="00802D9E" w:rsidRDefault="00802D9E" w:rsidP="00802D9E">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654800" cy="2620800"/>
            <wp:effectExtent l="0" t="0" r="0" b="8255"/>
            <wp:docPr id="31" name="图片 31" descr="C:\Users\qxqx\AppData\Roaming\Tencent\Users\1165627167\QQ\WinTemp\RichOle\WQDGX~A3X[UT5}JJ1YN_A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qxqx\AppData\Roaming\Tencent\Users\1165627167\QQ\WinTemp\RichOle\WQDGX~A3X[UT5}JJ1YN_AX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4800" cy="2620800"/>
                    </a:xfrm>
                    <a:prstGeom prst="rect">
                      <a:avLst/>
                    </a:prstGeom>
                    <a:noFill/>
                    <a:ln>
                      <a:noFill/>
                    </a:ln>
                  </pic:spPr>
                </pic:pic>
              </a:graphicData>
            </a:graphic>
          </wp:inline>
        </w:drawing>
      </w:r>
    </w:p>
    <w:p w:rsidR="003806D3" w:rsidRDefault="003806D3" w:rsidP="00802D9E">
      <w:pPr>
        <w:widowControl/>
        <w:jc w:val="left"/>
        <w:rPr>
          <w:rFonts w:ascii="宋体" w:eastAsia="宋体" w:hAnsi="宋体" w:cs="宋体" w:hint="eastAsia"/>
          <w:kern w:val="0"/>
          <w:sz w:val="24"/>
          <w:szCs w:val="24"/>
        </w:rPr>
      </w:pPr>
    </w:p>
    <w:p w:rsidR="003806D3" w:rsidRDefault="003806D3" w:rsidP="00802D9E">
      <w:pPr>
        <w:widowControl/>
        <w:jc w:val="left"/>
        <w:rPr>
          <w:rFonts w:ascii="宋体" w:eastAsia="宋体" w:hAnsi="宋体" w:cs="宋体" w:hint="eastAsia"/>
          <w:kern w:val="0"/>
          <w:sz w:val="24"/>
          <w:szCs w:val="24"/>
        </w:rPr>
      </w:pPr>
    </w:p>
    <w:p w:rsidR="003806D3" w:rsidRDefault="003806D3" w:rsidP="00802D9E">
      <w:pPr>
        <w:widowControl/>
        <w:jc w:val="left"/>
        <w:rPr>
          <w:rFonts w:ascii="宋体" w:eastAsia="宋体" w:hAnsi="宋体" w:cs="宋体" w:hint="eastAsia"/>
          <w:kern w:val="0"/>
          <w:sz w:val="24"/>
          <w:szCs w:val="24"/>
        </w:rPr>
      </w:pPr>
    </w:p>
    <w:p w:rsidR="003806D3" w:rsidRDefault="003806D3" w:rsidP="00802D9E">
      <w:pPr>
        <w:widowControl/>
        <w:jc w:val="left"/>
        <w:rPr>
          <w:rFonts w:ascii="宋体" w:eastAsia="宋体" w:hAnsi="宋体" w:cs="宋体" w:hint="eastAsia"/>
          <w:kern w:val="0"/>
          <w:sz w:val="24"/>
          <w:szCs w:val="24"/>
        </w:rPr>
      </w:pPr>
    </w:p>
    <w:p w:rsidR="003806D3" w:rsidRPr="00802D9E" w:rsidRDefault="003806D3" w:rsidP="00802D9E">
      <w:pPr>
        <w:widowControl/>
        <w:jc w:val="left"/>
        <w:rPr>
          <w:rFonts w:ascii="宋体" w:eastAsia="宋体" w:hAnsi="宋体" w:cs="宋体"/>
          <w:kern w:val="0"/>
          <w:sz w:val="24"/>
          <w:szCs w:val="24"/>
        </w:rPr>
      </w:pPr>
    </w:p>
    <w:p w:rsidR="00802D9E" w:rsidRPr="00CF1B8C" w:rsidRDefault="003000B6" w:rsidP="004F03D8">
      <w:pPr>
        <w:widowControl/>
        <w:jc w:val="left"/>
      </w:pPr>
      <w:r>
        <w:br w:type="page"/>
      </w:r>
    </w:p>
    <w:p w:rsidR="00636360" w:rsidRPr="00C67212" w:rsidRDefault="003000B6" w:rsidP="00C67212">
      <w:pPr>
        <w:pStyle w:val="1"/>
        <w:rPr>
          <w:sz w:val="28"/>
          <w:szCs w:val="28"/>
        </w:rPr>
      </w:pPr>
      <w:r w:rsidRPr="00C67212">
        <w:rPr>
          <w:rFonts w:hint="eastAsia"/>
          <w:sz w:val="28"/>
          <w:szCs w:val="28"/>
        </w:rPr>
        <w:lastRenderedPageBreak/>
        <w:t>聚类算法</w:t>
      </w:r>
    </w:p>
    <w:p w:rsidR="000D4E35" w:rsidRPr="00E474EE" w:rsidRDefault="00C67212" w:rsidP="00E474EE">
      <w:pPr>
        <w:pStyle w:val="2"/>
        <w:rPr>
          <w:sz w:val="24"/>
          <w:szCs w:val="24"/>
        </w:rPr>
      </w:pPr>
      <w:r>
        <w:rPr>
          <w:rFonts w:hint="eastAsia"/>
        </w:rPr>
        <w:t>输入</w:t>
      </w:r>
    </w:p>
    <w:p w:rsidR="00C67212" w:rsidRPr="00C67212" w:rsidRDefault="00C67212" w:rsidP="00C6721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705350" cy="2933700"/>
            <wp:effectExtent l="0" t="0" r="0" b="0"/>
            <wp:docPr id="32" name="图片 32" descr="C:\Users\qxqx\AppData\Roaming\Tencent\Users\1165627167\QQ\WinTemp\RichOle\WTHV)WR8_Z33$KJZ7I0WB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qxqx\AppData\Roaming\Tencent\Users\1165627167\QQ\WinTemp\RichOle\WTHV)WR8_Z33$KJZ7I0WBH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5350" cy="2933700"/>
                    </a:xfrm>
                    <a:prstGeom prst="rect">
                      <a:avLst/>
                    </a:prstGeom>
                    <a:noFill/>
                    <a:ln>
                      <a:noFill/>
                    </a:ln>
                  </pic:spPr>
                </pic:pic>
              </a:graphicData>
            </a:graphic>
          </wp:inline>
        </w:drawing>
      </w:r>
    </w:p>
    <w:p w:rsidR="00007933" w:rsidRDefault="00007933" w:rsidP="00D0228B">
      <w:pPr>
        <w:widowControl/>
        <w:jc w:val="left"/>
      </w:pPr>
    </w:p>
    <w:p w:rsidR="00C67212" w:rsidRDefault="00C67212" w:rsidP="00D0228B">
      <w:pPr>
        <w:widowControl/>
        <w:jc w:val="left"/>
      </w:pPr>
    </w:p>
    <w:p w:rsidR="00EA14A1" w:rsidRDefault="00C67212" w:rsidP="00E474EE">
      <w:pPr>
        <w:pStyle w:val="2"/>
      </w:pPr>
      <w:r>
        <w:rPr>
          <w:rFonts w:hint="eastAsia"/>
        </w:rPr>
        <w:t>按距离聚类</w:t>
      </w:r>
    </w:p>
    <w:p w:rsidR="00E474EE" w:rsidRDefault="00E474EE" w:rsidP="00E474EE"/>
    <w:p w:rsidR="00E474EE" w:rsidRPr="00E474EE" w:rsidRDefault="00E474EE" w:rsidP="00E474EE"/>
    <w:p w:rsidR="00EA14A1" w:rsidRDefault="00EA14A1" w:rsidP="00E474EE">
      <w:pPr>
        <w:pStyle w:val="2"/>
      </w:pPr>
      <w:r>
        <w:rPr>
          <w:rFonts w:hint="eastAsia"/>
        </w:rPr>
        <w:t>K-means</w:t>
      </w:r>
      <w:r>
        <w:rPr>
          <w:rFonts w:hint="eastAsia"/>
        </w:rPr>
        <w:t>聚类</w:t>
      </w:r>
    </w:p>
    <w:p w:rsidR="00760A91" w:rsidRDefault="00760A91" w:rsidP="00760A91"/>
    <w:p w:rsidR="00760A91" w:rsidRPr="00760A91" w:rsidRDefault="00760A91" w:rsidP="00760A91"/>
    <w:sectPr w:rsidR="00760A91" w:rsidRPr="00760A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058" w:rsidRDefault="00364058" w:rsidP="001945D4">
      <w:r>
        <w:separator/>
      </w:r>
    </w:p>
  </w:endnote>
  <w:endnote w:type="continuationSeparator" w:id="0">
    <w:p w:rsidR="00364058" w:rsidRDefault="00364058" w:rsidP="00194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058" w:rsidRDefault="00364058" w:rsidP="001945D4">
      <w:r>
        <w:separator/>
      </w:r>
    </w:p>
  </w:footnote>
  <w:footnote w:type="continuationSeparator" w:id="0">
    <w:p w:rsidR="00364058" w:rsidRDefault="00364058" w:rsidP="001945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C47B7"/>
    <w:multiLevelType w:val="hybridMultilevel"/>
    <w:tmpl w:val="DFF8A738"/>
    <w:lvl w:ilvl="0" w:tplc="1568AF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30488E"/>
    <w:multiLevelType w:val="hybridMultilevel"/>
    <w:tmpl w:val="55AAE5D2"/>
    <w:lvl w:ilvl="0" w:tplc="6DFCE4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3A30B8A"/>
    <w:multiLevelType w:val="hybridMultilevel"/>
    <w:tmpl w:val="D6ECD024"/>
    <w:lvl w:ilvl="0" w:tplc="B5DC5E72">
      <w:start w:val="1"/>
      <w:numFmt w:val="bullet"/>
      <w:lvlText w:val=""/>
      <w:lvlJc w:val="left"/>
      <w:pPr>
        <w:tabs>
          <w:tab w:val="num" w:pos="720"/>
        </w:tabs>
        <w:ind w:left="720" w:hanging="360"/>
      </w:pPr>
      <w:rPr>
        <w:rFonts w:ascii="Wingdings" w:hAnsi="Wingdings" w:hint="default"/>
      </w:rPr>
    </w:lvl>
    <w:lvl w:ilvl="1" w:tplc="BB6CC20A">
      <w:start w:val="1"/>
      <w:numFmt w:val="bullet"/>
      <w:lvlText w:val=""/>
      <w:lvlJc w:val="left"/>
      <w:pPr>
        <w:tabs>
          <w:tab w:val="num" w:pos="1440"/>
        </w:tabs>
        <w:ind w:left="1440" w:hanging="360"/>
      </w:pPr>
      <w:rPr>
        <w:rFonts w:ascii="Wingdings" w:hAnsi="Wingdings" w:hint="default"/>
      </w:rPr>
    </w:lvl>
    <w:lvl w:ilvl="2" w:tplc="7ADCC2E2" w:tentative="1">
      <w:start w:val="1"/>
      <w:numFmt w:val="bullet"/>
      <w:lvlText w:val=""/>
      <w:lvlJc w:val="left"/>
      <w:pPr>
        <w:tabs>
          <w:tab w:val="num" w:pos="2160"/>
        </w:tabs>
        <w:ind w:left="2160" w:hanging="360"/>
      </w:pPr>
      <w:rPr>
        <w:rFonts w:ascii="Wingdings" w:hAnsi="Wingdings" w:hint="default"/>
      </w:rPr>
    </w:lvl>
    <w:lvl w:ilvl="3" w:tplc="FC804BCA" w:tentative="1">
      <w:start w:val="1"/>
      <w:numFmt w:val="bullet"/>
      <w:lvlText w:val=""/>
      <w:lvlJc w:val="left"/>
      <w:pPr>
        <w:tabs>
          <w:tab w:val="num" w:pos="2880"/>
        </w:tabs>
        <w:ind w:left="2880" w:hanging="360"/>
      </w:pPr>
      <w:rPr>
        <w:rFonts w:ascii="Wingdings" w:hAnsi="Wingdings" w:hint="default"/>
      </w:rPr>
    </w:lvl>
    <w:lvl w:ilvl="4" w:tplc="174887FA" w:tentative="1">
      <w:start w:val="1"/>
      <w:numFmt w:val="bullet"/>
      <w:lvlText w:val=""/>
      <w:lvlJc w:val="left"/>
      <w:pPr>
        <w:tabs>
          <w:tab w:val="num" w:pos="3600"/>
        </w:tabs>
        <w:ind w:left="3600" w:hanging="360"/>
      </w:pPr>
      <w:rPr>
        <w:rFonts w:ascii="Wingdings" w:hAnsi="Wingdings" w:hint="default"/>
      </w:rPr>
    </w:lvl>
    <w:lvl w:ilvl="5" w:tplc="16A0555E" w:tentative="1">
      <w:start w:val="1"/>
      <w:numFmt w:val="bullet"/>
      <w:lvlText w:val=""/>
      <w:lvlJc w:val="left"/>
      <w:pPr>
        <w:tabs>
          <w:tab w:val="num" w:pos="4320"/>
        </w:tabs>
        <w:ind w:left="4320" w:hanging="360"/>
      </w:pPr>
      <w:rPr>
        <w:rFonts w:ascii="Wingdings" w:hAnsi="Wingdings" w:hint="default"/>
      </w:rPr>
    </w:lvl>
    <w:lvl w:ilvl="6" w:tplc="77708CD2" w:tentative="1">
      <w:start w:val="1"/>
      <w:numFmt w:val="bullet"/>
      <w:lvlText w:val=""/>
      <w:lvlJc w:val="left"/>
      <w:pPr>
        <w:tabs>
          <w:tab w:val="num" w:pos="5040"/>
        </w:tabs>
        <w:ind w:left="5040" w:hanging="360"/>
      </w:pPr>
      <w:rPr>
        <w:rFonts w:ascii="Wingdings" w:hAnsi="Wingdings" w:hint="default"/>
      </w:rPr>
    </w:lvl>
    <w:lvl w:ilvl="7" w:tplc="E5F0E862" w:tentative="1">
      <w:start w:val="1"/>
      <w:numFmt w:val="bullet"/>
      <w:lvlText w:val=""/>
      <w:lvlJc w:val="left"/>
      <w:pPr>
        <w:tabs>
          <w:tab w:val="num" w:pos="5760"/>
        </w:tabs>
        <w:ind w:left="5760" w:hanging="360"/>
      </w:pPr>
      <w:rPr>
        <w:rFonts w:ascii="Wingdings" w:hAnsi="Wingdings" w:hint="default"/>
      </w:rPr>
    </w:lvl>
    <w:lvl w:ilvl="8" w:tplc="A4166CE6" w:tentative="1">
      <w:start w:val="1"/>
      <w:numFmt w:val="bullet"/>
      <w:lvlText w:val=""/>
      <w:lvlJc w:val="left"/>
      <w:pPr>
        <w:tabs>
          <w:tab w:val="num" w:pos="6480"/>
        </w:tabs>
        <w:ind w:left="6480" w:hanging="360"/>
      </w:pPr>
      <w:rPr>
        <w:rFonts w:ascii="Wingdings" w:hAnsi="Wingdings" w:hint="default"/>
      </w:rPr>
    </w:lvl>
  </w:abstractNum>
  <w:abstractNum w:abstractNumId="3">
    <w:nsid w:val="17CD3E6D"/>
    <w:multiLevelType w:val="hybridMultilevel"/>
    <w:tmpl w:val="1DEE7286"/>
    <w:lvl w:ilvl="0" w:tplc="1B9C88E8">
      <w:start w:val="1"/>
      <w:numFmt w:val="bullet"/>
      <w:lvlText w:val="•"/>
      <w:lvlJc w:val="left"/>
      <w:pPr>
        <w:tabs>
          <w:tab w:val="num" w:pos="720"/>
        </w:tabs>
        <w:ind w:left="720" w:hanging="360"/>
      </w:pPr>
      <w:rPr>
        <w:rFonts w:ascii="Arial" w:hAnsi="Arial" w:hint="default"/>
      </w:rPr>
    </w:lvl>
    <w:lvl w:ilvl="1" w:tplc="C3F89672">
      <w:numFmt w:val="bullet"/>
      <w:lvlText w:val="–"/>
      <w:lvlJc w:val="left"/>
      <w:pPr>
        <w:tabs>
          <w:tab w:val="num" w:pos="1440"/>
        </w:tabs>
        <w:ind w:left="1440" w:hanging="360"/>
      </w:pPr>
      <w:rPr>
        <w:rFonts w:ascii="Arial" w:hAnsi="Arial" w:hint="default"/>
      </w:rPr>
    </w:lvl>
    <w:lvl w:ilvl="2" w:tplc="07DCCC3C">
      <w:numFmt w:val="bullet"/>
      <w:lvlText w:val="•"/>
      <w:lvlJc w:val="left"/>
      <w:pPr>
        <w:tabs>
          <w:tab w:val="num" w:pos="2160"/>
        </w:tabs>
        <w:ind w:left="2160" w:hanging="360"/>
      </w:pPr>
      <w:rPr>
        <w:rFonts w:ascii="Arial" w:hAnsi="Arial" w:hint="default"/>
      </w:rPr>
    </w:lvl>
    <w:lvl w:ilvl="3" w:tplc="AEDE1A8A" w:tentative="1">
      <w:start w:val="1"/>
      <w:numFmt w:val="bullet"/>
      <w:lvlText w:val="•"/>
      <w:lvlJc w:val="left"/>
      <w:pPr>
        <w:tabs>
          <w:tab w:val="num" w:pos="2880"/>
        </w:tabs>
        <w:ind w:left="2880" w:hanging="360"/>
      </w:pPr>
      <w:rPr>
        <w:rFonts w:ascii="Arial" w:hAnsi="Arial" w:hint="default"/>
      </w:rPr>
    </w:lvl>
    <w:lvl w:ilvl="4" w:tplc="6C046EEA" w:tentative="1">
      <w:start w:val="1"/>
      <w:numFmt w:val="bullet"/>
      <w:lvlText w:val="•"/>
      <w:lvlJc w:val="left"/>
      <w:pPr>
        <w:tabs>
          <w:tab w:val="num" w:pos="3600"/>
        </w:tabs>
        <w:ind w:left="3600" w:hanging="360"/>
      </w:pPr>
      <w:rPr>
        <w:rFonts w:ascii="Arial" w:hAnsi="Arial" w:hint="default"/>
      </w:rPr>
    </w:lvl>
    <w:lvl w:ilvl="5" w:tplc="A10CBB64" w:tentative="1">
      <w:start w:val="1"/>
      <w:numFmt w:val="bullet"/>
      <w:lvlText w:val="•"/>
      <w:lvlJc w:val="left"/>
      <w:pPr>
        <w:tabs>
          <w:tab w:val="num" w:pos="4320"/>
        </w:tabs>
        <w:ind w:left="4320" w:hanging="360"/>
      </w:pPr>
      <w:rPr>
        <w:rFonts w:ascii="Arial" w:hAnsi="Arial" w:hint="default"/>
      </w:rPr>
    </w:lvl>
    <w:lvl w:ilvl="6" w:tplc="747AEFDE" w:tentative="1">
      <w:start w:val="1"/>
      <w:numFmt w:val="bullet"/>
      <w:lvlText w:val="•"/>
      <w:lvlJc w:val="left"/>
      <w:pPr>
        <w:tabs>
          <w:tab w:val="num" w:pos="5040"/>
        </w:tabs>
        <w:ind w:left="5040" w:hanging="360"/>
      </w:pPr>
      <w:rPr>
        <w:rFonts w:ascii="Arial" w:hAnsi="Arial" w:hint="default"/>
      </w:rPr>
    </w:lvl>
    <w:lvl w:ilvl="7" w:tplc="9D902BB2" w:tentative="1">
      <w:start w:val="1"/>
      <w:numFmt w:val="bullet"/>
      <w:lvlText w:val="•"/>
      <w:lvlJc w:val="left"/>
      <w:pPr>
        <w:tabs>
          <w:tab w:val="num" w:pos="5760"/>
        </w:tabs>
        <w:ind w:left="5760" w:hanging="360"/>
      </w:pPr>
      <w:rPr>
        <w:rFonts w:ascii="Arial" w:hAnsi="Arial" w:hint="default"/>
      </w:rPr>
    </w:lvl>
    <w:lvl w:ilvl="8" w:tplc="D6D6886A" w:tentative="1">
      <w:start w:val="1"/>
      <w:numFmt w:val="bullet"/>
      <w:lvlText w:val="•"/>
      <w:lvlJc w:val="left"/>
      <w:pPr>
        <w:tabs>
          <w:tab w:val="num" w:pos="6480"/>
        </w:tabs>
        <w:ind w:left="6480" w:hanging="360"/>
      </w:pPr>
      <w:rPr>
        <w:rFonts w:ascii="Arial" w:hAnsi="Arial" w:hint="default"/>
      </w:rPr>
    </w:lvl>
  </w:abstractNum>
  <w:abstractNum w:abstractNumId="4">
    <w:nsid w:val="1A0207E5"/>
    <w:multiLevelType w:val="hybridMultilevel"/>
    <w:tmpl w:val="6E88FA94"/>
    <w:lvl w:ilvl="0" w:tplc="0944E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2F1033"/>
    <w:multiLevelType w:val="hybridMultilevel"/>
    <w:tmpl w:val="2A9C0972"/>
    <w:lvl w:ilvl="0" w:tplc="BD4C9B48">
      <w:start w:val="1"/>
      <w:numFmt w:val="bullet"/>
      <w:lvlText w:val="•"/>
      <w:lvlJc w:val="left"/>
      <w:pPr>
        <w:tabs>
          <w:tab w:val="num" w:pos="720"/>
        </w:tabs>
        <w:ind w:left="720" w:hanging="360"/>
      </w:pPr>
      <w:rPr>
        <w:rFonts w:ascii="Arial" w:hAnsi="Arial" w:hint="default"/>
      </w:rPr>
    </w:lvl>
    <w:lvl w:ilvl="1" w:tplc="B6124ED6" w:tentative="1">
      <w:start w:val="1"/>
      <w:numFmt w:val="bullet"/>
      <w:lvlText w:val="•"/>
      <w:lvlJc w:val="left"/>
      <w:pPr>
        <w:tabs>
          <w:tab w:val="num" w:pos="1440"/>
        </w:tabs>
        <w:ind w:left="1440" w:hanging="360"/>
      </w:pPr>
      <w:rPr>
        <w:rFonts w:ascii="Arial" w:hAnsi="Arial" w:hint="default"/>
      </w:rPr>
    </w:lvl>
    <w:lvl w:ilvl="2" w:tplc="D88E5EBC" w:tentative="1">
      <w:start w:val="1"/>
      <w:numFmt w:val="bullet"/>
      <w:lvlText w:val="•"/>
      <w:lvlJc w:val="left"/>
      <w:pPr>
        <w:tabs>
          <w:tab w:val="num" w:pos="2160"/>
        </w:tabs>
        <w:ind w:left="2160" w:hanging="360"/>
      </w:pPr>
      <w:rPr>
        <w:rFonts w:ascii="Arial" w:hAnsi="Arial" w:hint="default"/>
      </w:rPr>
    </w:lvl>
    <w:lvl w:ilvl="3" w:tplc="D6A4CA6A" w:tentative="1">
      <w:start w:val="1"/>
      <w:numFmt w:val="bullet"/>
      <w:lvlText w:val="•"/>
      <w:lvlJc w:val="left"/>
      <w:pPr>
        <w:tabs>
          <w:tab w:val="num" w:pos="2880"/>
        </w:tabs>
        <w:ind w:left="2880" w:hanging="360"/>
      </w:pPr>
      <w:rPr>
        <w:rFonts w:ascii="Arial" w:hAnsi="Arial" w:hint="default"/>
      </w:rPr>
    </w:lvl>
    <w:lvl w:ilvl="4" w:tplc="EF180E68" w:tentative="1">
      <w:start w:val="1"/>
      <w:numFmt w:val="bullet"/>
      <w:lvlText w:val="•"/>
      <w:lvlJc w:val="left"/>
      <w:pPr>
        <w:tabs>
          <w:tab w:val="num" w:pos="3600"/>
        </w:tabs>
        <w:ind w:left="3600" w:hanging="360"/>
      </w:pPr>
      <w:rPr>
        <w:rFonts w:ascii="Arial" w:hAnsi="Arial" w:hint="default"/>
      </w:rPr>
    </w:lvl>
    <w:lvl w:ilvl="5" w:tplc="0E60DF32" w:tentative="1">
      <w:start w:val="1"/>
      <w:numFmt w:val="bullet"/>
      <w:lvlText w:val="•"/>
      <w:lvlJc w:val="left"/>
      <w:pPr>
        <w:tabs>
          <w:tab w:val="num" w:pos="4320"/>
        </w:tabs>
        <w:ind w:left="4320" w:hanging="360"/>
      </w:pPr>
      <w:rPr>
        <w:rFonts w:ascii="Arial" w:hAnsi="Arial" w:hint="default"/>
      </w:rPr>
    </w:lvl>
    <w:lvl w:ilvl="6" w:tplc="292CCC94" w:tentative="1">
      <w:start w:val="1"/>
      <w:numFmt w:val="bullet"/>
      <w:lvlText w:val="•"/>
      <w:lvlJc w:val="left"/>
      <w:pPr>
        <w:tabs>
          <w:tab w:val="num" w:pos="5040"/>
        </w:tabs>
        <w:ind w:left="5040" w:hanging="360"/>
      </w:pPr>
      <w:rPr>
        <w:rFonts w:ascii="Arial" w:hAnsi="Arial" w:hint="default"/>
      </w:rPr>
    </w:lvl>
    <w:lvl w:ilvl="7" w:tplc="E1E6C962" w:tentative="1">
      <w:start w:val="1"/>
      <w:numFmt w:val="bullet"/>
      <w:lvlText w:val="•"/>
      <w:lvlJc w:val="left"/>
      <w:pPr>
        <w:tabs>
          <w:tab w:val="num" w:pos="5760"/>
        </w:tabs>
        <w:ind w:left="5760" w:hanging="360"/>
      </w:pPr>
      <w:rPr>
        <w:rFonts w:ascii="Arial" w:hAnsi="Arial" w:hint="default"/>
      </w:rPr>
    </w:lvl>
    <w:lvl w:ilvl="8" w:tplc="3C9C8F10" w:tentative="1">
      <w:start w:val="1"/>
      <w:numFmt w:val="bullet"/>
      <w:lvlText w:val="•"/>
      <w:lvlJc w:val="left"/>
      <w:pPr>
        <w:tabs>
          <w:tab w:val="num" w:pos="6480"/>
        </w:tabs>
        <w:ind w:left="6480" w:hanging="360"/>
      </w:pPr>
      <w:rPr>
        <w:rFonts w:ascii="Arial" w:hAnsi="Arial" w:hint="default"/>
      </w:rPr>
    </w:lvl>
  </w:abstractNum>
  <w:abstractNum w:abstractNumId="6">
    <w:nsid w:val="381D623B"/>
    <w:multiLevelType w:val="hybridMultilevel"/>
    <w:tmpl w:val="5654285C"/>
    <w:lvl w:ilvl="0" w:tplc="A27E2320">
      <w:start w:val="1"/>
      <w:numFmt w:val="bullet"/>
      <w:lvlText w:val="•"/>
      <w:lvlJc w:val="left"/>
      <w:pPr>
        <w:tabs>
          <w:tab w:val="num" w:pos="720"/>
        </w:tabs>
        <w:ind w:left="720" w:hanging="360"/>
      </w:pPr>
      <w:rPr>
        <w:rFonts w:ascii="Arial" w:hAnsi="Arial" w:hint="default"/>
      </w:rPr>
    </w:lvl>
    <w:lvl w:ilvl="1" w:tplc="DEA03CB4">
      <w:numFmt w:val="bullet"/>
      <w:lvlText w:val="–"/>
      <w:lvlJc w:val="left"/>
      <w:pPr>
        <w:tabs>
          <w:tab w:val="num" w:pos="1440"/>
        </w:tabs>
        <w:ind w:left="1440" w:hanging="360"/>
      </w:pPr>
      <w:rPr>
        <w:rFonts w:ascii="Arial" w:hAnsi="Arial" w:hint="default"/>
      </w:rPr>
    </w:lvl>
    <w:lvl w:ilvl="2" w:tplc="1896BB4A" w:tentative="1">
      <w:start w:val="1"/>
      <w:numFmt w:val="bullet"/>
      <w:lvlText w:val="•"/>
      <w:lvlJc w:val="left"/>
      <w:pPr>
        <w:tabs>
          <w:tab w:val="num" w:pos="2160"/>
        </w:tabs>
        <w:ind w:left="2160" w:hanging="360"/>
      </w:pPr>
      <w:rPr>
        <w:rFonts w:ascii="Arial" w:hAnsi="Arial" w:hint="default"/>
      </w:rPr>
    </w:lvl>
    <w:lvl w:ilvl="3" w:tplc="BA40BE3E" w:tentative="1">
      <w:start w:val="1"/>
      <w:numFmt w:val="bullet"/>
      <w:lvlText w:val="•"/>
      <w:lvlJc w:val="left"/>
      <w:pPr>
        <w:tabs>
          <w:tab w:val="num" w:pos="2880"/>
        </w:tabs>
        <w:ind w:left="2880" w:hanging="360"/>
      </w:pPr>
      <w:rPr>
        <w:rFonts w:ascii="Arial" w:hAnsi="Arial" w:hint="default"/>
      </w:rPr>
    </w:lvl>
    <w:lvl w:ilvl="4" w:tplc="E20EDBA2" w:tentative="1">
      <w:start w:val="1"/>
      <w:numFmt w:val="bullet"/>
      <w:lvlText w:val="•"/>
      <w:lvlJc w:val="left"/>
      <w:pPr>
        <w:tabs>
          <w:tab w:val="num" w:pos="3600"/>
        </w:tabs>
        <w:ind w:left="3600" w:hanging="360"/>
      </w:pPr>
      <w:rPr>
        <w:rFonts w:ascii="Arial" w:hAnsi="Arial" w:hint="default"/>
      </w:rPr>
    </w:lvl>
    <w:lvl w:ilvl="5" w:tplc="8F8697CA" w:tentative="1">
      <w:start w:val="1"/>
      <w:numFmt w:val="bullet"/>
      <w:lvlText w:val="•"/>
      <w:lvlJc w:val="left"/>
      <w:pPr>
        <w:tabs>
          <w:tab w:val="num" w:pos="4320"/>
        </w:tabs>
        <w:ind w:left="4320" w:hanging="360"/>
      </w:pPr>
      <w:rPr>
        <w:rFonts w:ascii="Arial" w:hAnsi="Arial" w:hint="default"/>
      </w:rPr>
    </w:lvl>
    <w:lvl w:ilvl="6" w:tplc="849AA82A" w:tentative="1">
      <w:start w:val="1"/>
      <w:numFmt w:val="bullet"/>
      <w:lvlText w:val="•"/>
      <w:lvlJc w:val="left"/>
      <w:pPr>
        <w:tabs>
          <w:tab w:val="num" w:pos="5040"/>
        </w:tabs>
        <w:ind w:left="5040" w:hanging="360"/>
      </w:pPr>
      <w:rPr>
        <w:rFonts w:ascii="Arial" w:hAnsi="Arial" w:hint="default"/>
      </w:rPr>
    </w:lvl>
    <w:lvl w:ilvl="7" w:tplc="ED1AC832" w:tentative="1">
      <w:start w:val="1"/>
      <w:numFmt w:val="bullet"/>
      <w:lvlText w:val="•"/>
      <w:lvlJc w:val="left"/>
      <w:pPr>
        <w:tabs>
          <w:tab w:val="num" w:pos="5760"/>
        </w:tabs>
        <w:ind w:left="5760" w:hanging="360"/>
      </w:pPr>
      <w:rPr>
        <w:rFonts w:ascii="Arial" w:hAnsi="Arial" w:hint="default"/>
      </w:rPr>
    </w:lvl>
    <w:lvl w:ilvl="8" w:tplc="A0183BAC" w:tentative="1">
      <w:start w:val="1"/>
      <w:numFmt w:val="bullet"/>
      <w:lvlText w:val="•"/>
      <w:lvlJc w:val="left"/>
      <w:pPr>
        <w:tabs>
          <w:tab w:val="num" w:pos="6480"/>
        </w:tabs>
        <w:ind w:left="6480" w:hanging="360"/>
      </w:pPr>
      <w:rPr>
        <w:rFonts w:ascii="Arial" w:hAnsi="Arial" w:hint="default"/>
      </w:rPr>
    </w:lvl>
  </w:abstractNum>
  <w:abstractNum w:abstractNumId="7">
    <w:nsid w:val="382A5EFC"/>
    <w:multiLevelType w:val="hybridMultilevel"/>
    <w:tmpl w:val="25BCF994"/>
    <w:lvl w:ilvl="0" w:tplc="E9AE49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E8C1E96"/>
    <w:multiLevelType w:val="hybridMultilevel"/>
    <w:tmpl w:val="4152566C"/>
    <w:lvl w:ilvl="0" w:tplc="2CCA910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FE71A8E"/>
    <w:multiLevelType w:val="hybridMultilevel"/>
    <w:tmpl w:val="F8F2F14A"/>
    <w:lvl w:ilvl="0" w:tplc="950C726E">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8696FBD"/>
    <w:multiLevelType w:val="hybridMultilevel"/>
    <w:tmpl w:val="37CAC976"/>
    <w:lvl w:ilvl="0" w:tplc="FCF4C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10A14BC"/>
    <w:multiLevelType w:val="hybridMultilevel"/>
    <w:tmpl w:val="6F522C22"/>
    <w:lvl w:ilvl="0" w:tplc="A3C6870A">
      <w:start w:val="1"/>
      <w:numFmt w:val="bullet"/>
      <w:lvlText w:val="•"/>
      <w:lvlJc w:val="left"/>
      <w:pPr>
        <w:tabs>
          <w:tab w:val="num" w:pos="0"/>
        </w:tabs>
        <w:ind w:left="0" w:hanging="360"/>
      </w:pPr>
      <w:rPr>
        <w:rFonts w:ascii="Arial" w:hAnsi="Arial" w:hint="default"/>
      </w:rPr>
    </w:lvl>
    <w:lvl w:ilvl="1" w:tplc="00B2E748">
      <w:numFmt w:val="bullet"/>
      <w:lvlText w:val="–"/>
      <w:lvlJc w:val="left"/>
      <w:pPr>
        <w:tabs>
          <w:tab w:val="num" w:pos="720"/>
        </w:tabs>
        <w:ind w:left="720" w:hanging="360"/>
      </w:pPr>
      <w:rPr>
        <w:rFonts w:ascii="Arial" w:hAnsi="Arial" w:hint="default"/>
      </w:rPr>
    </w:lvl>
    <w:lvl w:ilvl="2" w:tplc="6136C11E" w:tentative="1">
      <w:start w:val="1"/>
      <w:numFmt w:val="bullet"/>
      <w:lvlText w:val="•"/>
      <w:lvlJc w:val="left"/>
      <w:pPr>
        <w:tabs>
          <w:tab w:val="num" w:pos="1440"/>
        </w:tabs>
        <w:ind w:left="1440" w:hanging="360"/>
      </w:pPr>
      <w:rPr>
        <w:rFonts w:ascii="Arial" w:hAnsi="Arial" w:hint="default"/>
      </w:rPr>
    </w:lvl>
    <w:lvl w:ilvl="3" w:tplc="149C282E" w:tentative="1">
      <w:start w:val="1"/>
      <w:numFmt w:val="bullet"/>
      <w:lvlText w:val="•"/>
      <w:lvlJc w:val="left"/>
      <w:pPr>
        <w:tabs>
          <w:tab w:val="num" w:pos="2160"/>
        </w:tabs>
        <w:ind w:left="2160" w:hanging="360"/>
      </w:pPr>
      <w:rPr>
        <w:rFonts w:ascii="Arial" w:hAnsi="Arial" w:hint="default"/>
      </w:rPr>
    </w:lvl>
    <w:lvl w:ilvl="4" w:tplc="D57A30DA" w:tentative="1">
      <w:start w:val="1"/>
      <w:numFmt w:val="bullet"/>
      <w:lvlText w:val="•"/>
      <w:lvlJc w:val="left"/>
      <w:pPr>
        <w:tabs>
          <w:tab w:val="num" w:pos="2880"/>
        </w:tabs>
        <w:ind w:left="2880" w:hanging="360"/>
      </w:pPr>
      <w:rPr>
        <w:rFonts w:ascii="Arial" w:hAnsi="Arial" w:hint="default"/>
      </w:rPr>
    </w:lvl>
    <w:lvl w:ilvl="5" w:tplc="A3DE0E48" w:tentative="1">
      <w:start w:val="1"/>
      <w:numFmt w:val="bullet"/>
      <w:lvlText w:val="•"/>
      <w:lvlJc w:val="left"/>
      <w:pPr>
        <w:tabs>
          <w:tab w:val="num" w:pos="3600"/>
        </w:tabs>
        <w:ind w:left="3600" w:hanging="360"/>
      </w:pPr>
      <w:rPr>
        <w:rFonts w:ascii="Arial" w:hAnsi="Arial" w:hint="default"/>
      </w:rPr>
    </w:lvl>
    <w:lvl w:ilvl="6" w:tplc="4530CE58" w:tentative="1">
      <w:start w:val="1"/>
      <w:numFmt w:val="bullet"/>
      <w:lvlText w:val="•"/>
      <w:lvlJc w:val="left"/>
      <w:pPr>
        <w:tabs>
          <w:tab w:val="num" w:pos="4320"/>
        </w:tabs>
        <w:ind w:left="4320" w:hanging="360"/>
      </w:pPr>
      <w:rPr>
        <w:rFonts w:ascii="Arial" w:hAnsi="Arial" w:hint="default"/>
      </w:rPr>
    </w:lvl>
    <w:lvl w:ilvl="7" w:tplc="AF6C649C" w:tentative="1">
      <w:start w:val="1"/>
      <w:numFmt w:val="bullet"/>
      <w:lvlText w:val="•"/>
      <w:lvlJc w:val="left"/>
      <w:pPr>
        <w:tabs>
          <w:tab w:val="num" w:pos="5040"/>
        </w:tabs>
        <w:ind w:left="5040" w:hanging="360"/>
      </w:pPr>
      <w:rPr>
        <w:rFonts w:ascii="Arial" w:hAnsi="Arial" w:hint="default"/>
      </w:rPr>
    </w:lvl>
    <w:lvl w:ilvl="8" w:tplc="0FB29FA6" w:tentative="1">
      <w:start w:val="1"/>
      <w:numFmt w:val="bullet"/>
      <w:lvlText w:val="•"/>
      <w:lvlJc w:val="left"/>
      <w:pPr>
        <w:tabs>
          <w:tab w:val="num" w:pos="5760"/>
        </w:tabs>
        <w:ind w:left="5760" w:hanging="360"/>
      </w:pPr>
      <w:rPr>
        <w:rFonts w:ascii="Arial" w:hAnsi="Arial" w:hint="default"/>
      </w:rPr>
    </w:lvl>
  </w:abstractNum>
  <w:num w:numId="1">
    <w:abstractNumId w:val="4"/>
  </w:num>
  <w:num w:numId="2">
    <w:abstractNumId w:val="10"/>
  </w:num>
  <w:num w:numId="3">
    <w:abstractNumId w:val="0"/>
  </w:num>
  <w:num w:numId="4">
    <w:abstractNumId w:val="8"/>
  </w:num>
  <w:num w:numId="5">
    <w:abstractNumId w:val="2"/>
  </w:num>
  <w:num w:numId="6">
    <w:abstractNumId w:val="11"/>
  </w:num>
  <w:num w:numId="7">
    <w:abstractNumId w:val="6"/>
  </w:num>
  <w:num w:numId="8">
    <w:abstractNumId w:val="3"/>
  </w:num>
  <w:num w:numId="9">
    <w:abstractNumId w:val="5"/>
  </w:num>
  <w:num w:numId="10">
    <w:abstractNumId w:val="9"/>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27D"/>
    <w:rsid w:val="00002CEB"/>
    <w:rsid w:val="00007933"/>
    <w:rsid w:val="00025569"/>
    <w:rsid w:val="0004383F"/>
    <w:rsid w:val="000D4E35"/>
    <w:rsid w:val="001945D4"/>
    <w:rsid w:val="00195B8A"/>
    <w:rsid w:val="00204934"/>
    <w:rsid w:val="002C254F"/>
    <w:rsid w:val="002F7073"/>
    <w:rsid w:val="003000B6"/>
    <w:rsid w:val="00327901"/>
    <w:rsid w:val="00357C49"/>
    <w:rsid w:val="00364058"/>
    <w:rsid w:val="00377571"/>
    <w:rsid w:val="003806D3"/>
    <w:rsid w:val="00397E7F"/>
    <w:rsid w:val="003E332E"/>
    <w:rsid w:val="003F00D8"/>
    <w:rsid w:val="00404083"/>
    <w:rsid w:val="00414711"/>
    <w:rsid w:val="00421A8D"/>
    <w:rsid w:val="004C60A4"/>
    <w:rsid w:val="004F03D8"/>
    <w:rsid w:val="00533192"/>
    <w:rsid w:val="005D62C7"/>
    <w:rsid w:val="005F3FA4"/>
    <w:rsid w:val="00625A9D"/>
    <w:rsid w:val="00636360"/>
    <w:rsid w:val="00664DB4"/>
    <w:rsid w:val="006A53C8"/>
    <w:rsid w:val="006B7688"/>
    <w:rsid w:val="006C2243"/>
    <w:rsid w:val="007318FC"/>
    <w:rsid w:val="00750805"/>
    <w:rsid w:val="00760A91"/>
    <w:rsid w:val="00773E2A"/>
    <w:rsid w:val="00782079"/>
    <w:rsid w:val="00802D9E"/>
    <w:rsid w:val="008221F6"/>
    <w:rsid w:val="0087290D"/>
    <w:rsid w:val="008A50C6"/>
    <w:rsid w:val="008F1727"/>
    <w:rsid w:val="00903ACE"/>
    <w:rsid w:val="0090561E"/>
    <w:rsid w:val="00940155"/>
    <w:rsid w:val="00972234"/>
    <w:rsid w:val="009C49C2"/>
    <w:rsid w:val="009D027D"/>
    <w:rsid w:val="009F4FA6"/>
    <w:rsid w:val="00A449EA"/>
    <w:rsid w:val="00A810CC"/>
    <w:rsid w:val="00AF0096"/>
    <w:rsid w:val="00AF757B"/>
    <w:rsid w:val="00B636A2"/>
    <w:rsid w:val="00B90DA8"/>
    <w:rsid w:val="00BC063E"/>
    <w:rsid w:val="00BD5938"/>
    <w:rsid w:val="00BE4ED4"/>
    <w:rsid w:val="00C67212"/>
    <w:rsid w:val="00CA3AB6"/>
    <w:rsid w:val="00CC7A04"/>
    <w:rsid w:val="00CF14AD"/>
    <w:rsid w:val="00CF1B8C"/>
    <w:rsid w:val="00D0228B"/>
    <w:rsid w:val="00D81AE2"/>
    <w:rsid w:val="00D87A34"/>
    <w:rsid w:val="00D9198F"/>
    <w:rsid w:val="00DB7E83"/>
    <w:rsid w:val="00DC1155"/>
    <w:rsid w:val="00DE297D"/>
    <w:rsid w:val="00E265AB"/>
    <w:rsid w:val="00E474EE"/>
    <w:rsid w:val="00E87308"/>
    <w:rsid w:val="00E95D4D"/>
    <w:rsid w:val="00EA0672"/>
    <w:rsid w:val="00EA14A1"/>
    <w:rsid w:val="00EB2828"/>
    <w:rsid w:val="00EE38E1"/>
    <w:rsid w:val="00EF094E"/>
    <w:rsid w:val="00FF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820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31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EB28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945D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945D4"/>
    <w:rPr>
      <w:sz w:val="18"/>
      <w:szCs w:val="18"/>
    </w:rPr>
  </w:style>
  <w:style w:type="paragraph" w:styleId="a4">
    <w:name w:val="footer"/>
    <w:basedOn w:val="a"/>
    <w:link w:val="Char0"/>
    <w:uiPriority w:val="99"/>
    <w:unhideWhenUsed/>
    <w:rsid w:val="001945D4"/>
    <w:pPr>
      <w:tabs>
        <w:tab w:val="center" w:pos="4153"/>
        <w:tab w:val="right" w:pos="8306"/>
      </w:tabs>
      <w:snapToGrid w:val="0"/>
      <w:jc w:val="left"/>
    </w:pPr>
    <w:rPr>
      <w:sz w:val="18"/>
      <w:szCs w:val="18"/>
    </w:rPr>
  </w:style>
  <w:style w:type="character" w:customStyle="1" w:styleId="Char0">
    <w:name w:val="页脚 Char"/>
    <w:basedOn w:val="a0"/>
    <w:link w:val="a4"/>
    <w:uiPriority w:val="99"/>
    <w:rsid w:val="001945D4"/>
    <w:rPr>
      <w:sz w:val="18"/>
      <w:szCs w:val="18"/>
    </w:rPr>
  </w:style>
  <w:style w:type="paragraph" w:styleId="a5">
    <w:name w:val="Title"/>
    <w:basedOn w:val="a"/>
    <w:next w:val="a"/>
    <w:link w:val="Char1"/>
    <w:uiPriority w:val="10"/>
    <w:qFormat/>
    <w:rsid w:val="001945D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1945D4"/>
    <w:rPr>
      <w:rFonts w:asciiTheme="majorHAnsi" w:eastAsia="宋体" w:hAnsiTheme="majorHAnsi" w:cstheme="majorBidi"/>
      <w:b/>
      <w:bCs/>
      <w:sz w:val="32"/>
      <w:szCs w:val="32"/>
    </w:rPr>
  </w:style>
  <w:style w:type="paragraph" w:styleId="a6">
    <w:name w:val="List Paragraph"/>
    <w:basedOn w:val="a"/>
    <w:uiPriority w:val="34"/>
    <w:qFormat/>
    <w:rsid w:val="001945D4"/>
    <w:pPr>
      <w:ind w:firstLineChars="200" w:firstLine="420"/>
    </w:pPr>
  </w:style>
  <w:style w:type="character" w:customStyle="1" w:styleId="1Char">
    <w:name w:val="标题 1 Char"/>
    <w:basedOn w:val="a0"/>
    <w:link w:val="1"/>
    <w:uiPriority w:val="9"/>
    <w:rsid w:val="00782079"/>
    <w:rPr>
      <w:b/>
      <w:bCs/>
      <w:kern w:val="44"/>
      <w:sz w:val="44"/>
      <w:szCs w:val="44"/>
    </w:rPr>
  </w:style>
  <w:style w:type="paragraph" w:styleId="a7">
    <w:name w:val="Balloon Text"/>
    <w:basedOn w:val="a"/>
    <w:link w:val="Char2"/>
    <w:uiPriority w:val="99"/>
    <w:semiHidden/>
    <w:unhideWhenUsed/>
    <w:rsid w:val="00D81AE2"/>
    <w:rPr>
      <w:sz w:val="18"/>
      <w:szCs w:val="18"/>
    </w:rPr>
  </w:style>
  <w:style w:type="character" w:customStyle="1" w:styleId="Char2">
    <w:name w:val="批注框文本 Char"/>
    <w:basedOn w:val="a0"/>
    <w:link w:val="a7"/>
    <w:uiPriority w:val="99"/>
    <w:semiHidden/>
    <w:rsid w:val="00D81AE2"/>
    <w:rPr>
      <w:sz w:val="18"/>
      <w:szCs w:val="18"/>
    </w:rPr>
  </w:style>
  <w:style w:type="character" w:customStyle="1" w:styleId="s5">
    <w:name w:val="s5"/>
    <w:basedOn w:val="a0"/>
    <w:rsid w:val="00BC063E"/>
  </w:style>
  <w:style w:type="character" w:customStyle="1" w:styleId="s1">
    <w:name w:val="s1"/>
    <w:basedOn w:val="a0"/>
    <w:rsid w:val="00BC063E"/>
  </w:style>
  <w:style w:type="character" w:customStyle="1" w:styleId="2Char">
    <w:name w:val="标题 2 Char"/>
    <w:basedOn w:val="a0"/>
    <w:link w:val="2"/>
    <w:uiPriority w:val="9"/>
    <w:rsid w:val="00533192"/>
    <w:rPr>
      <w:rFonts w:asciiTheme="majorHAnsi" w:eastAsiaTheme="majorEastAsia" w:hAnsiTheme="majorHAnsi" w:cstheme="majorBidi"/>
      <w:b/>
      <w:bCs/>
      <w:sz w:val="32"/>
      <w:szCs w:val="32"/>
    </w:rPr>
  </w:style>
  <w:style w:type="character" w:styleId="a8">
    <w:name w:val="Hyperlink"/>
    <w:basedOn w:val="a0"/>
    <w:uiPriority w:val="99"/>
    <w:unhideWhenUsed/>
    <w:rsid w:val="00664DB4"/>
    <w:rPr>
      <w:color w:val="0000FF"/>
      <w:u w:val="single"/>
    </w:rPr>
  </w:style>
  <w:style w:type="character" w:styleId="a9">
    <w:name w:val="Emphasis"/>
    <w:basedOn w:val="a0"/>
    <w:uiPriority w:val="20"/>
    <w:qFormat/>
    <w:rsid w:val="00664DB4"/>
    <w:rPr>
      <w:i/>
      <w:iCs/>
    </w:rPr>
  </w:style>
  <w:style w:type="character" w:customStyle="1" w:styleId="3Char">
    <w:name w:val="标题 3 Char"/>
    <w:basedOn w:val="a0"/>
    <w:link w:val="3"/>
    <w:uiPriority w:val="9"/>
    <w:semiHidden/>
    <w:rsid w:val="00EB2828"/>
    <w:rPr>
      <w:b/>
      <w:bCs/>
      <w:sz w:val="32"/>
      <w:szCs w:val="32"/>
    </w:rPr>
  </w:style>
  <w:style w:type="paragraph" w:styleId="aa">
    <w:name w:val="Normal (Web)"/>
    <w:basedOn w:val="a"/>
    <w:uiPriority w:val="99"/>
    <w:semiHidden/>
    <w:unhideWhenUsed/>
    <w:rsid w:val="00EB2828"/>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EB2828"/>
    <w:rPr>
      <w:b/>
      <w:bCs/>
    </w:rPr>
  </w:style>
  <w:style w:type="character" w:customStyle="1" w:styleId="apple-converted-space">
    <w:name w:val="apple-converted-space"/>
    <w:basedOn w:val="a0"/>
    <w:rsid w:val="00EB2828"/>
  </w:style>
  <w:style w:type="character" w:styleId="ac">
    <w:name w:val="FollowedHyperlink"/>
    <w:basedOn w:val="a0"/>
    <w:uiPriority w:val="99"/>
    <w:semiHidden/>
    <w:unhideWhenUsed/>
    <w:rsid w:val="00D9198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8207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31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EB282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945D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945D4"/>
    <w:rPr>
      <w:sz w:val="18"/>
      <w:szCs w:val="18"/>
    </w:rPr>
  </w:style>
  <w:style w:type="paragraph" w:styleId="a4">
    <w:name w:val="footer"/>
    <w:basedOn w:val="a"/>
    <w:link w:val="Char0"/>
    <w:uiPriority w:val="99"/>
    <w:unhideWhenUsed/>
    <w:rsid w:val="001945D4"/>
    <w:pPr>
      <w:tabs>
        <w:tab w:val="center" w:pos="4153"/>
        <w:tab w:val="right" w:pos="8306"/>
      </w:tabs>
      <w:snapToGrid w:val="0"/>
      <w:jc w:val="left"/>
    </w:pPr>
    <w:rPr>
      <w:sz w:val="18"/>
      <w:szCs w:val="18"/>
    </w:rPr>
  </w:style>
  <w:style w:type="character" w:customStyle="1" w:styleId="Char0">
    <w:name w:val="页脚 Char"/>
    <w:basedOn w:val="a0"/>
    <w:link w:val="a4"/>
    <w:uiPriority w:val="99"/>
    <w:rsid w:val="001945D4"/>
    <w:rPr>
      <w:sz w:val="18"/>
      <w:szCs w:val="18"/>
    </w:rPr>
  </w:style>
  <w:style w:type="paragraph" w:styleId="a5">
    <w:name w:val="Title"/>
    <w:basedOn w:val="a"/>
    <w:next w:val="a"/>
    <w:link w:val="Char1"/>
    <w:uiPriority w:val="10"/>
    <w:qFormat/>
    <w:rsid w:val="001945D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1945D4"/>
    <w:rPr>
      <w:rFonts w:asciiTheme="majorHAnsi" w:eastAsia="宋体" w:hAnsiTheme="majorHAnsi" w:cstheme="majorBidi"/>
      <w:b/>
      <w:bCs/>
      <w:sz w:val="32"/>
      <w:szCs w:val="32"/>
    </w:rPr>
  </w:style>
  <w:style w:type="paragraph" w:styleId="a6">
    <w:name w:val="List Paragraph"/>
    <w:basedOn w:val="a"/>
    <w:uiPriority w:val="34"/>
    <w:qFormat/>
    <w:rsid w:val="001945D4"/>
    <w:pPr>
      <w:ind w:firstLineChars="200" w:firstLine="420"/>
    </w:pPr>
  </w:style>
  <w:style w:type="character" w:customStyle="1" w:styleId="1Char">
    <w:name w:val="标题 1 Char"/>
    <w:basedOn w:val="a0"/>
    <w:link w:val="1"/>
    <w:uiPriority w:val="9"/>
    <w:rsid w:val="00782079"/>
    <w:rPr>
      <w:b/>
      <w:bCs/>
      <w:kern w:val="44"/>
      <w:sz w:val="44"/>
      <w:szCs w:val="44"/>
    </w:rPr>
  </w:style>
  <w:style w:type="paragraph" w:styleId="a7">
    <w:name w:val="Balloon Text"/>
    <w:basedOn w:val="a"/>
    <w:link w:val="Char2"/>
    <w:uiPriority w:val="99"/>
    <w:semiHidden/>
    <w:unhideWhenUsed/>
    <w:rsid w:val="00D81AE2"/>
    <w:rPr>
      <w:sz w:val="18"/>
      <w:szCs w:val="18"/>
    </w:rPr>
  </w:style>
  <w:style w:type="character" w:customStyle="1" w:styleId="Char2">
    <w:name w:val="批注框文本 Char"/>
    <w:basedOn w:val="a0"/>
    <w:link w:val="a7"/>
    <w:uiPriority w:val="99"/>
    <w:semiHidden/>
    <w:rsid w:val="00D81AE2"/>
    <w:rPr>
      <w:sz w:val="18"/>
      <w:szCs w:val="18"/>
    </w:rPr>
  </w:style>
  <w:style w:type="character" w:customStyle="1" w:styleId="s5">
    <w:name w:val="s5"/>
    <w:basedOn w:val="a0"/>
    <w:rsid w:val="00BC063E"/>
  </w:style>
  <w:style w:type="character" w:customStyle="1" w:styleId="s1">
    <w:name w:val="s1"/>
    <w:basedOn w:val="a0"/>
    <w:rsid w:val="00BC063E"/>
  </w:style>
  <w:style w:type="character" w:customStyle="1" w:styleId="2Char">
    <w:name w:val="标题 2 Char"/>
    <w:basedOn w:val="a0"/>
    <w:link w:val="2"/>
    <w:uiPriority w:val="9"/>
    <w:rsid w:val="00533192"/>
    <w:rPr>
      <w:rFonts w:asciiTheme="majorHAnsi" w:eastAsiaTheme="majorEastAsia" w:hAnsiTheme="majorHAnsi" w:cstheme="majorBidi"/>
      <w:b/>
      <w:bCs/>
      <w:sz w:val="32"/>
      <w:szCs w:val="32"/>
    </w:rPr>
  </w:style>
  <w:style w:type="character" w:styleId="a8">
    <w:name w:val="Hyperlink"/>
    <w:basedOn w:val="a0"/>
    <w:uiPriority w:val="99"/>
    <w:unhideWhenUsed/>
    <w:rsid w:val="00664DB4"/>
    <w:rPr>
      <w:color w:val="0000FF"/>
      <w:u w:val="single"/>
    </w:rPr>
  </w:style>
  <w:style w:type="character" w:styleId="a9">
    <w:name w:val="Emphasis"/>
    <w:basedOn w:val="a0"/>
    <w:uiPriority w:val="20"/>
    <w:qFormat/>
    <w:rsid w:val="00664DB4"/>
    <w:rPr>
      <w:i/>
      <w:iCs/>
    </w:rPr>
  </w:style>
  <w:style w:type="character" w:customStyle="1" w:styleId="3Char">
    <w:name w:val="标题 3 Char"/>
    <w:basedOn w:val="a0"/>
    <w:link w:val="3"/>
    <w:uiPriority w:val="9"/>
    <w:semiHidden/>
    <w:rsid w:val="00EB2828"/>
    <w:rPr>
      <w:b/>
      <w:bCs/>
      <w:sz w:val="32"/>
      <w:szCs w:val="32"/>
    </w:rPr>
  </w:style>
  <w:style w:type="paragraph" w:styleId="aa">
    <w:name w:val="Normal (Web)"/>
    <w:basedOn w:val="a"/>
    <w:uiPriority w:val="99"/>
    <w:semiHidden/>
    <w:unhideWhenUsed/>
    <w:rsid w:val="00EB2828"/>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EB2828"/>
    <w:rPr>
      <w:b/>
      <w:bCs/>
    </w:rPr>
  </w:style>
  <w:style w:type="character" w:customStyle="1" w:styleId="apple-converted-space">
    <w:name w:val="apple-converted-space"/>
    <w:basedOn w:val="a0"/>
    <w:rsid w:val="00EB2828"/>
  </w:style>
  <w:style w:type="character" w:styleId="ac">
    <w:name w:val="FollowedHyperlink"/>
    <w:basedOn w:val="a0"/>
    <w:uiPriority w:val="99"/>
    <w:semiHidden/>
    <w:unhideWhenUsed/>
    <w:rsid w:val="00D919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8532">
      <w:bodyDiv w:val="1"/>
      <w:marLeft w:val="0"/>
      <w:marRight w:val="0"/>
      <w:marTop w:val="0"/>
      <w:marBottom w:val="0"/>
      <w:divBdr>
        <w:top w:val="none" w:sz="0" w:space="0" w:color="auto"/>
        <w:left w:val="none" w:sz="0" w:space="0" w:color="auto"/>
        <w:bottom w:val="none" w:sz="0" w:space="0" w:color="auto"/>
        <w:right w:val="none" w:sz="0" w:space="0" w:color="auto"/>
      </w:divBdr>
      <w:divsChild>
        <w:div w:id="967977183">
          <w:marLeft w:val="0"/>
          <w:marRight w:val="0"/>
          <w:marTop w:val="0"/>
          <w:marBottom w:val="0"/>
          <w:divBdr>
            <w:top w:val="none" w:sz="0" w:space="0" w:color="auto"/>
            <w:left w:val="none" w:sz="0" w:space="0" w:color="auto"/>
            <w:bottom w:val="none" w:sz="0" w:space="0" w:color="auto"/>
            <w:right w:val="none" w:sz="0" w:space="0" w:color="auto"/>
          </w:divBdr>
        </w:div>
      </w:divsChild>
    </w:div>
    <w:div w:id="21904276">
      <w:bodyDiv w:val="1"/>
      <w:marLeft w:val="0"/>
      <w:marRight w:val="0"/>
      <w:marTop w:val="0"/>
      <w:marBottom w:val="0"/>
      <w:divBdr>
        <w:top w:val="none" w:sz="0" w:space="0" w:color="auto"/>
        <w:left w:val="none" w:sz="0" w:space="0" w:color="auto"/>
        <w:bottom w:val="none" w:sz="0" w:space="0" w:color="auto"/>
        <w:right w:val="none" w:sz="0" w:space="0" w:color="auto"/>
      </w:divBdr>
      <w:divsChild>
        <w:div w:id="1240217067">
          <w:marLeft w:val="0"/>
          <w:marRight w:val="0"/>
          <w:marTop w:val="0"/>
          <w:marBottom w:val="0"/>
          <w:divBdr>
            <w:top w:val="none" w:sz="0" w:space="0" w:color="auto"/>
            <w:left w:val="none" w:sz="0" w:space="0" w:color="auto"/>
            <w:bottom w:val="none" w:sz="0" w:space="0" w:color="auto"/>
            <w:right w:val="none" w:sz="0" w:space="0" w:color="auto"/>
          </w:divBdr>
        </w:div>
      </w:divsChild>
    </w:div>
    <w:div w:id="26219349">
      <w:bodyDiv w:val="1"/>
      <w:marLeft w:val="0"/>
      <w:marRight w:val="0"/>
      <w:marTop w:val="0"/>
      <w:marBottom w:val="0"/>
      <w:divBdr>
        <w:top w:val="none" w:sz="0" w:space="0" w:color="auto"/>
        <w:left w:val="none" w:sz="0" w:space="0" w:color="auto"/>
        <w:bottom w:val="none" w:sz="0" w:space="0" w:color="auto"/>
        <w:right w:val="none" w:sz="0" w:space="0" w:color="auto"/>
      </w:divBdr>
      <w:divsChild>
        <w:div w:id="1834298801">
          <w:marLeft w:val="0"/>
          <w:marRight w:val="0"/>
          <w:marTop w:val="0"/>
          <w:marBottom w:val="0"/>
          <w:divBdr>
            <w:top w:val="none" w:sz="0" w:space="0" w:color="auto"/>
            <w:left w:val="none" w:sz="0" w:space="0" w:color="auto"/>
            <w:bottom w:val="none" w:sz="0" w:space="0" w:color="auto"/>
            <w:right w:val="none" w:sz="0" w:space="0" w:color="auto"/>
          </w:divBdr>
        </w:div>
      </w:divsChild>
    </w:div>
    <w:div w:id="99179461">
      <w:bodyDiv w:val="1"/>
      <w:marLeft w:val="0"/>
      <w:marRight w:val="0"/>
      <w:marTop w:val="0"/>
      <w:marBottom w:val="0"/>
      <w:divBdr>
        <w:top w:val="none" w:sz="0" w:space="0" w:color="auto"/>
        <w:left w:val="none" w:sz="0" w:space="0" w:color="auto"/>
        <w:bottom w:val="none" w:sz="0" w:space="0" w:color="auto"/>
        <w:right w:val="none" w:sz="0" w:space="0" w:color="auto"/>
      </w:divBdr>
      <w:divsChild>
        <w:div w:id="786582183">
          <w:marLeft w:val="0"/>
          <w:marRight w:val="0"/>
          <w:marTop w:val="0"/>
          <w:marBottom w:val="0"/>
          <w:divBdr>
            <w:top w:val="none" w:sz="0" w:space="0" w:color="auto"/>
            <w:left w:val="none" w:sz="0" w:space="0" w:color="auto"/>
            <w:bottom w:val="none" w:sz="0" w:space="0" w:color="auto"/>
            <w:right w:val="none" w:sz="0" w:space="0" w:color="auto"/>
          </w:divBdr>
        </w:div>
      </w:divsChild>
    </w:div>
    <w:div w:id="101851414">
      <w:bodyDiv w:val="1"/>
      <w:marLeft w:val="0"/>
      <w:marRight w:val="0"/>
      <w:marTop w:val="0"/>
      <w:marBottom w:val="0"/>
      <w:divBdr>
        <w:top w:val="none" w:sz="0" w:space="0" w:color="auto"/>
        <w:left w:val="none" w:sz="0" w:space="0" w:color="auto"/>
        <w:bottom w:val="none" w:sz="0" w:space="0" w:color="auto"/>
        <w:right w:val="none" w:sz="0" w:space="0" w:color="auto"/>
      </w:divBdr>
      <w:divsChild>
        <w:div w:id="1363939229">
          <w:marLeft w:val="0"/>
          <w:marRight w:val="0"/>
          <w:marTop w:val="0"/>
          <w:marBottom w:val="0"/>
          <w:divBdr>
            <w:top w:val="none" w:sz="0" w:space="0" w:color="auto"/>
            <w:left w:val="none" w:sz="0" w:space="0" w:color="auto"/>
            <w:bottom w:val="none" w:sz="0" w:space="0" w:color="auto"/>
            <w:right w:val="none" w:sz="0" w:space="0" w:color="auto"/>
          </w:divBdr>
        </w:div>
      </w:divsChild>
    </w:div>
    <w:div w:id="170530906">
      <w:bodyDiv w:val="1"/>
      <w:marLeft w:val="0"/>
      <w:marRight w:val="0"/>
      <w:marTop w:val="0"/>
      <w:marBottom w:val="0"/>
      <w:divBdr>
        <w:top w:val="none" w:sz="0" w:space="0" w:color="auto"/>
        <w:left w:val="none" w:sz="0" w:space="0" w:color="auto"/>
        <w:bottom w:val="none" w:sz="0" w:space="0" w:color="auto"/>
        <w:right w:val="none" w:sz="0" w:space="0" w:color="auto"/>
      </w:divBdr>
      <w:divsChild>
        <w:div w:id="291063523">
          <w:marLeft w:val="0"/>
          <w:marRight w:val="0"/>
          <w:marTop w:val="0"/>
          <w:marBottom w:val="0"/>
          <w:divBdr>
            <w:top w:val="none" w:sz="0" w:space="0" w:color="auto"/>
            <w:left w:val="none" w:sz="0" w:space="0" w:color="auto"/>
            <w:bottom w:val="none" w:sz="0" w:space="0" w:color="auto"/>
            <w:right w:val="none" w:sz="0" w:space="0" w:color="auto"/>
          </w:divBdr>
        </w:div>
      </w:divsChild>
    </w:div>
    <w:div w:id="224681867">
      <w:bodyDiv w:val="1"/>
      <w:marLeft w:val="0"/>
      <w:marRight w:val="0"/>
      <w:marTop w:val="0"/>
      <w:marBottom w:val="0"/>
      <w:divBdr>
        <w:top w:val="none" w:sz="0" w:space="0" w:color="auto"/>
        <w:left w:val="none" w:sz="0" w:space="0" w:color="auto"/>
        <w:bottom w:val="none" w:sz="0" w:space="0" w:color="auto"/>
        <w:right w:val="none" w:sz="0" w:space="0" w:color="auto"/>
      </w:divBdr>
      <w:divsChild>
        <w:div w:id="836992292">
          <w:marLeft w:val="0"/>
          <w:marRight w:val="0"/>
          <w:marTop w:val="0"/>
          <w:marBottom w:val="0"/>
          <w:divBdr>
            <w:top w:val="none" w:sz="0" w:space="0" w:color="auto"/>
            <w:left w:val="none" w:sz="0" w:space="0" w:color="auto"/>
            <w:bottom w:val="none" w:sz="0" w:space="0" w:color="auto"/>
            <w:right w:val="none" w:sz="0" w:space="0" w:color="auto"/>
          </w:divBdr>
        </w:div>
      </w:divsChild>
    </w:div>
    <w:div w:id="354305007">
      <w:bodyDiv w:val="1"/>
      <w:marLeft w:val="0"/>
      <w:marRight w:val="0"/>
      <w:marTop w:val="0"/>
      <w:marBottom w:val="0"/>
      <w:divBdr>
        <w:top w:val="none" w:sz="0" w:space="0" w:color="auto"/>
        <w:left w:val="none" w:sz="0" w:space="0" w:color="auto"/>
        <w:bottom w:val="none" w:sz="0" w:space="0" w:color="auto"/>
        <w:right w:val="none" w:sz="0" w:space="0" w:color="auto"/>
      </w:divBdr>
      <w:divsChild>
        <w:div w:id="359279730">
          <w:marLeft w:val="1166"/>
          <w:marRight w:val="0"/>
          <w:marTop w:val="86"/>
          <w:marBottom w:val="0"/>
          <w:divBdr>
            <w:top w:val="none" w:sz="0" w:space="0" w:color="auto"/>
            <w:left w:val="none" w:sz="0" w:space="0" w:color="auto"/>
            <w:bottom w:val="none" w:sz="0" w:space="0" w:color="auto"/>
            <w:right w:val="none" w:sz="0" w:space="0" w:color="auto"/>
          </w:divBdr>
        </w:div>
        <w:div w:id="1051542372">
          <w:marLeft w:val="1166"/>
          <w:marRight w:val="0"/>
          <w:marTop w:val="86"/>
          <w:marBottom w:val="0"/>
          <w:divBdr>
            <w:top w:val="none" w:sz="0" w:space="0" w:color="auto"/>
            <w:left w:val="none" w:sz="0" w:space="0" w:color="auto"/>
            <w:bottom w:val="none" w:sz="0" w:space="0" w:color="auto"/>
            <w:right w:val="none" w:sz="0" w:space="0" w:color="auto"/>
          </w:divBdr>
        </w:div>
        <w:div w:id="1491603211">
          <w:marLeft w:val="1166"/>
          <w:marRight w:val="0"/>
          <w:marTop w:val="86"/>
          <w:marBottom w:val="0"/>
          <w:divBdr>
            <w:top w:val="none" w:sz="0" w:space="0" w:color="auto"/>
            <w:left w:val="none" w:sz="0" w:space="0" w:color="auto"/>
            <w:bottom w:val="none" w:sz="0" w:space="0" w:color="auto"/>
            <w:right w:val="none" w:sz="0" w:space="0" w:color="auto"/>
          </w:divBdr>
        </w:div>
      </w:divsChild>
    </w:div>
    <w:div w:id="406802202">
      <w:bodyDiv w:val="1"/>
      <w:marLeft w:val="0"/>
      <w:marRight w:val="0"/>
      <w:marTop w:val="0"/>
      <w:marBottom w:val="0"/>
      <w:divBdr>
        <w:top w:val="none" w:sz="0" w:space="0" w:color="auto"/>
        <w:left w:val="none" w:sz="0" w:space="0" w:color="auto"/>
        <w:bottom w:val="none" w:sz="0" w:space="0" w:color="auto"/>
        <w:right w:val="none" w:sz="0" w:space="0" w:color="auto"/>
      </w:divBdr>
      <w:divsChild>
        <w:div w:id="533923998">
          <w:marLeft w:val="0"/>
          <w:marRight w:val="0"/>
          <w:marTop w:val="0"/>
          <w:marBottom w:val="0"/>
          <w:divBdr>
            <w:top w:val="none" w:sz="0" w:space="0" w:color="auto"/>
            <w:left w:val="none" w:sz="0" w:space="0" w:color="auto"/>
            <w:bottom w:val="none" w:sz="0" w:space="0" w:color="auto"/>
            <w:right w:val="none" w:sz="0" w:space="0" w:color="auto"/>
          </w:divBdr>
        </w:div>
      </w:divsChild>
    </w:div>
    <w:div w:id="551311979">
      <w:bodyDiv w:val="1"/>
      <w:marLeft w:val="0"/>
      <w:marRight w:val="0"/>
      <w:marTop w:val="0"/>
      <w:marBottom w:val="0"/>
      <w:divBdr>
        <w:top w:val="none" w:sz="0" w:space="0" w:color="auto"/>
        <w:left w:val="none" w:sz="0" w:space="0" w:color="auto"/>
        <w:bottom w:val="none" w:sz="0" w:space="0" w:color="auto"/>
        <w:right w:val="none" w:sz="0" w:space="0" w:color="auto"/>
      </w:divBdr>
      <w:divsChild>
        <w:div w:id="1182862413">
          <w:marLeft w:val="547"/>
          <w:marRight w:val="0"/>
          <w:marTop w:val="106"/>
          <w:marBottom w:val="0"/>
          <w:divBdr>
            <w:top w:val="none" w:sz="0" w:space="0" w:color="auto"/>
            <w:left w:val="none" w:sz="0" w:space="0" w:color="auto"/>
            <w:bottom w:val="none" w:sz="0" w:space="0" w:color="auto"/>
            <w:right w:val="none" w:sz="0" w:space="0" w:color="auto"/>
          </w:divBdr>
        </w:div>
        <w:div w:id="568078725">
          <w:marLeft w:val="1166"/>
          <w:marRight w:val="0"/>
          <w:marTop w:val="106"/>
          <w:marBottom w:val="0"/>
          <w:divBdr>
            <w:top w:val="none" w:sz="0" w:space="0" w:color="auto"/>
            <w:left w:val="none" w:sz="0" w:space="0" w:color="auto"/>
            <w:bottom w:val="none" w:sz="0" w:space="0" w:color="auto"/>
            <w:right w:val="none" w:sz="0" w:space="0" w:color="auto"/>
          </w:divBdr>
        </w:div>
        <w:div w:id="960653688">
          <w:marLeft w:val="1166"/>
          <w:marRight w:val="0"/>
          <w:marTop w:val="106"/>
          <w:marBottom w:val="0"/>
          <w:divBdr>
            <w:top w:val="none" w:sz="0" w:space="0" w:color="auto"/>
            <w:left w:val="none" w:sz="0" w:space="0" w:color="auto"/>
            <w:bottom w:val="none" w:sz="0" w:space="0" w:color="auto"/>
            <w:right w:val="none" w:sz="0" w:space="0" w:color="auto"/>
          </w:divBdr>
        </w:div>
        <w:div w:id="1256673628">
          <w:marLeft w:val="1800"/>
          <w:marRight w:val="0"/>
          <w:marTop w:val="106"/>
          <w:marBottom w:val="0"/>
          <w:divBdr>
            <w:top w:val="none" w:sz="0" w:space="0" w:color="auto"/>
            <w:left w:val="none" w:sz="0" w:space="0" w:color="auto"/>
            <w:bottom w:val="none" w:sz="0" w:space="0" w:color="auto"/>
            <w:right w:val="none" w:sz="0" w:space="0" w:color="auto"/>
          </w:divBdr>
        </w:div>
        <w:div w:id="820391184">
          <w:marLeft w:val="547"/>
          <w:marRight w:val="0"/>
          <w:marTop w:val="106"/>
          <w:marBottom w:val="0"/>
          <w:divBdr>
            <w:top w:val="none" w:sz="0" w:space="0" w:color="auto"/>
            <w:left w:val="none" w:sz="0" w:space="0" w:color="auto"/>
            <w:bottom w:val="none" w:sz="0" w:space="0" w:color="auto"/>
            <w:right w:val="none" w:sz="0" w:space="0" w:color="auto"/>
          </w:divBdr>
        </w:div>
        <w:div w:id="1111166496">
          <w:marLeft w:val="1166"/>
          <w:marRight w:val="0"/>
          <w:marTop w:val="106"/>
          <w:marBottom w:val="0"/>
          <w:divBdr>
            <w:top w:val="none" w:sz="0" w:space="0" w:color="auto"/>
            <w:left w:val="none" w:sz="0" w:space="0" w:color="auto"/>
            <w:bottom w:val="none" w:sz="0" w:space="0" w:color="auto"/>
            <w:right w:val="none" w:sz="0" w:space="0" w:color="auto"/>
          </w:divBdr>
        </w:div>
        <w:div w:id="1439593761">
          <w:marLeft w:val="1800"/>
          <w:marRight w:val="0"/>
          <w:marTop w:val="106"/>
          <w:marBottom w:val="0"/>
          <w:divBdr>
            <w:top w:val="none" w:sz="0" w:space="0" w:color="auto"/>
            <w:left w:val="none" w:sz="0" w:space="0" w:color="auto"/>
            <w:bottom w:val="none" w:sz="0" w:space="0" w:color="auto"/>
            <w:right w:val="none" w:sz="0" w:space="0" w:color="auto"/>
          </w:divBdr>
        </w:div>
        <w:div w:id="861357464">
          <w:marLeft w:val="547"/>
          <w:marRight w:val="0"/>
          <w:marTop w:val="106"/>
          <w:marBottom w:val="0"/>
          <w:divBdr>
            <w:top w:val="none" w:sz="0" w:space="0" w:color="auto"/>
            <w:left w:val="none" w:sz="0" w:space="0" w:color="auto"/>
            <w:bottom w:val="none" w:sz="0" w:space="0" w:color="auto"/>
            <w:right w:val="none" w:sz="0" w:space="0" w:color="auto"/>
          </w:divBdr>
        </w:div>
        <w:div w:id="166405405">
          <w:marLeft w:val="1166"/>
          <w:marRight w:val="0"/>
          <w:marTop w:val="106"/>
          <w:marBottom w:val="0"/>
          <w:divBdr>
            <w:top w:val="none" w:sz="0" w:space="0" w:color="auto"/>
            <w:left w:val="none" w:sz="0" w:space="0" w:color="auto"/>
            <w:bottom w:val="none" w:sz="0" w:space="0" w:color="auto"/>
            <w:right w:val="none" w:sz="0" w:space="0" w:color="auto"/>
          </w:divBdr>
        </w:div>
        <w:div w:id="1884366348">
          <w:marLeft w:val="1800"/>
          <w:marRight w:val="0"/>
          <w:marTop w:val="106"/>
          <w:marBottom w:val="0"/>
          <w:divBdr>
            <w:top w:val="none" w:sz="0" w:space="0" w:color="auto"/>
            <w:left w:val="none" w:sz="0" w:space="0" w:color="auto"/>
            <w:bottom w:val="none" w:sz="0" w:space="0" w:color="auto"/>
            <w:right w:val="none" w:sz="0" w:space="0" w:color="auto"/>
          </w:divBdr>
        </w:div>
      </w:divsChild>
    </w:div>
    <w:div w:id="643891849">
      <w:bodyDiv w:val="1"/>
      <w:marLeft w:val="0"/>
      <w:marRight w:val="0"/>
      <w:marTop w:val="0"/>
      <w:marBottom w:val="0"/>
      <w:divBdr>
        <w:top w:val="none" w:sz="0" w:space="0" w:color="auto"/>
        <w:left w:val="none" w:sz="0" w:space="0" w:color="auto"/>
        <w:bottom w:val="none" w:sz="0" w:space="0" w:color="auto"/>
        <w:right w:val="none" w:sz="0" w:space="0" w:color="auto"/>
      </w:divBdr>
      <w:divsChild>
        <w:div w:id="409693629">
          <w:marLeft w:val="0"/>
          <w:marRight w:val="0"/>
          <w:marTop w:val="0"/>
          <w:marBottom w:val="0"/>
          <w:divBdr>
            <w:top w:val="none" w:sz="0" w:space="0" w:color="auto"/>
            <w:left w:val="none" w:sz="0" w:space="0" w:color="auto"/>
            <w:bottom w:val="none" w:sz="0" w:space="0" w:color="auto"/>
            <w:right w:val="none" w:sz="0" w:space="0" w:color="auto"/>
          </w:divBdr>
        </w:div>
      </w:divsChild>
    </w:div>
    <w:div w:id="782578621">
      <w:bodyDiv w:val="1"/>
      <w:marLeft w:val="0"/>
      <w:marRight w:val="0"/>
      <w:marTop w:val="0"/>
      <w:marBottom w:val="0"/>
      <w:divBdr>
        <w:top w:val="none" w:sz="0" w:space="0" w:color="auto"/>
        <w:left w:val="none" w:sz="0" w:space="0" w:color="auto"/>
        <w:bottom w:val="none" w:sz="0" w:space="0" w:color="auto"/>
        <w:right w:val="none" w:sz="0" w:space="0" w:color="auto"/>
      </w:divBdr>
      <w:divsChild>
        <w:div w:id="1460226908">
          <w:marLeft w:val="0"/>
          <w:marRight w:val="0"/>
          <w:marTop w:val="0"/>
          <w:marBottom w:val="0"/>
          <w:divBdr>
            <w:top w:val="none" w:sz="0" w:space="0" w:color="auto"/>
            <w:left w:val="none" w:sz="0" w:space="0" w:color="auto"/>
            <w:bottom w:val="none" w:sz="0" w:space="0" w:color="auto"/>
            <w:right w:val="none" w:sz="0" w:space="0" w:color="auto"/>
          </w:divBdr>
        </w:div>
      </w:divsChild>
    </w:div>
    <w:div w:id="983852341">
      <w:bodyDiv w:val="1"/>
      <w:marLeft w:val="0"/>
      <w:marRight w:val="0"/>
      <w:marTop w:val="0"/>
      <w:marBottom w:val="0"/>
      <w:divBdr>
        <w:top w:val="none" w:sz="0" w:space="0" w:color="auto"/>
        <w:left w:val="none" w:sz="0" w:space="0" w:color="auto"/>
        <w:bottom w:val="none" w:sz="0" w:space="0" w:color="auto"/>
        <w:right w:val="none" w:sz="0" w:space="0" w:color="auto"/>
      </w:divBdr>
      <w:divsChild>
        <w:div w:id="991637896">
          <w:marLeft w:val="0"/>
          <w:marRight w:val="0"/>
          <w:marTop w:val="0"/>
          <w:marBottom w:val="0"/>
          <w:divBdr>
            <w:top w:val="none" w:sz="0" w:space="0" w:color="auto"/>
            <w:left w:val="none" w:sz="0" w:space="0" w:color="auto"/>
            <w:bottom w:val="none" w:sz="0" w:space="0" w:color="auto"/>
            <w:right w:val="none" w:sz="0" w:space="0" w:color="auto"/>
          </w:divBdr>
        </w:div>
      </w:divsChild>
    </w:div>
    <w:div w:id="1002390809">
      <w:bodyDiv w:val="1"/>
      <w:marLeft w:val="0"/>
      <w:marRight w:val="0"/>
      <w:marTop w:val="0"/>
      <w:marBottom w:val="0"/>
      <w:divBdr>
        <w:top w:val="none" w:sz="0" w:space="0" w:color="auto"/>
        <w:left w:val="none" w:sz="0" w:space="0" w:color="auto"/>
        <w:bottom w:val="none" w:sz="0" w:space="0" w:color="auto"/>
        <w:right w:val="none" w:sz="0" w:space="0" w:color="auto"/>
      </w:divBdr>
      <w:divsChild>
        <w:div w:id="734670457">
          <w:marLeft w:val="547"/>
          <w:marRight w:val="0"/>
          <w:marTop w:val="96"/>
          <w:marBottom w:val="0"/>
          <w:divBdr>
            <w:top w:val="none" w:sz="0" w:space="0" w:color="auto"/>
            <w:left w:val="none" w:sz="0" w:space="0" w:color="auto"/>
            <w:bottom w:val="none" w:sz="0" w:space="0" w:color="auto"/>
            <w:right w:val="none" w:sz="0" w:space="0" w:color="auto"/>
          </w:divBdr>
        </w:div>
        <w:div w:id="1916623579">
          <w:marLeft w:val="547"/>
          <w:marRight w:val="0"/>
          <w:marTop w:val="96"/>
          <w:marBottom w:val="0"/>
          <w:divBdr>
            <w:top w:val="none" w:sz="0" w:space="0" w:color="auto"/>
            <w:left w:val="none" w:sz="0" w:space="0" w:color="auto"/>
            <w:bottom w:val="none" w:sz="0" w:space="0" w:color="auto"/>
            <w:right w:val="none" w:sz="0" w:space="0" w:color="auto"/>
          </w:divBdr>
        </w:div>
        <w:div w:id="576211107">
          <w:marLeft w:val="547"/>
          <w:marRight w:val="0"/>
          <w:marTop w:val="96"/>
          <w:marBottom w:val="0"/>
          <w:divBdr>
            <w:top w:val="none" w:sz="0" w:space="0" w:color="auto"/>
            <w:left w:val="none" w:sz="0" w:space="0" w:color="auto"/>
            <w:bottom w:val="none" w:sz="0" w:space="0" w:color="auto"/>
            <w:right w:val="none" w:sz="0" w:space="0" w:color="auto"/>
          </w:divBdr>
        </w:div>
      </w:divsChild>
    </w:div>
    <w:div w:id="1122505453">
      <w:bodyDiv w:val="1"/>
      <w:marLeft w:val="0"/>
      <w:marRight w:val="0"/>
      <w:marTop w:val="0"/>
      <w:marBottom w:val="0"/>
      <w:divBdr>
        <w:top w:val="none" w:sz="0" w:space="0" w:color="auto"/>
        <w:left w:val="none" w:sz="0" w:space="0" w:color="auto"/>
        <w:bottom w:val="none" w:sz="0" w:space="0" w:color="auto"/>
        <w:right w:val="none" w:sz="0" w:space="0" w:color="auto"/>
      </w:divBdr>
      <w:divsChild>
        <w:div w:id="699016143">
          <w:marLeft w:val="0"/>
          <w:marRight w:val="0"/>
          <w:marTop w:val="0"/>
          <w:marBottom w:val="0"/>
          <w:divBdr>
            <w:top w:val="none" w:sz="0" w:space="0" w:color="auto"/>
            <w:left w:val="none" w:sz="0" w:space="0" w:color="auto"/>
            <w:bottom w:val="none" w:sz="0" w:space="0" w:color="auto"/>
            <w:right w:val="none" w:sz="0" w:space="0" w:color="auto"/>
          </w:divBdr>
        </w:div>
      </w:divsChild>
    </w:div>
    <w:div w:id="1126511326">
      <w:bodyDiv w:val="1"/>
      <w:marLeft w:val="0"/>
      <w:marRight w:val="0"/>
      <w:marTop w:val="0"/>
      <w:marBottom w:val="0"/>
      <w:divBdr>
        <w:top w:val="none" w:sz="0" w:space="0" w:color="auto"/>
        <w:left w:val="none" w:sz="0" w:space="0" w:color="auto"/>
        <w:bottom w:val="none" w:sz="0" w:space="0" w:color="auto"/>
        <w:right w:val="none" w:sz="0" w:space="0" w:color="auto"/>
      </w:divBdr>
    </w:div>
    <w:div w:id="1160341073">
      <w:bodyDiv w:val="1"/>
      <w:marLeft w:val="0"/>
      <w:marRight w:val="0"/>
      <w:marTop w:val="0"/>
      <w:marBottom w:val="0"/>
      <w:divBdr>
        <w:top w:val="none" w:sz="0" w:space="0" w:color="auto"/>
        <w:left w:val="none" w:sz="0" w:space="0" w:color="auto"/>
        <w:bottom w:val="none" w:sz="0" w:space="0" w:color="auto"/>
        <w:right w:val="none" w:sz="0" w:space="0" w:color="auto"/>
      </w:divBdr>
      <w:divsChild>
        <w:div w:id="992830910">
          <w:marLeft w:val="0"/>
          <w:marRight w:val="0"/>
          <w:marTop w:val="0"/>
          <w:marBottom w:val="0"/>
          <w:divBdr>
            <w:top w:val="none" w:sz="0" w:space="0" w:color="auto"/>
            <w:left w:val="none" w:sz="0" w:space="0" w:color="auto"/>
            <w:bottom w:val="none" w:sz="0" w:space="0" w:color="auto"/>
            <w:right w:val="none" w:sz="0" w:space="0" w:color="auto"/>
          </w:divBdr>
        </w:div>
      </w:divsChild>
    </w:div>
    <w:div w:id="1259951596">
      <w:bodyDiv w:val="1"/>
      <w:marLeft w:val="0"/>
      <w:marRight w:val="0"/>
      <w:marTop w:val="0"/>
      <w:marBottom w:val="0"/>
      <w:divBdr>
        <w:top w:val="none" w:sz="0" w:space="0" w:color="auto"/>
        <w:left w:val="none" w:sz="0" w:space="0" w:color="auto"/>
        <w:bottom w:val="none" w:sz="0" w:space="0" w:color="auto"/>
        <w:right w:val="none" w:sz="0" w:space="0" w:color="auto"/>
      </w:divBdr>
      <w:divsChild>
        <w:div w:id="640354954">
          <w:marLeft w:val="0"/>
          <w:marRight w:val="0"/>
          <w:marTop w:val="0"/>
          <w:marBottom w:val="0"/>
          <w:divBdr>
            <w:top w:val="none" w:sz="0" w:space="0" w:color="auto"/>
            <w:left w:val="none" w:sz="0" w:space="0" w:color="auto"/>
            <w:bottom w:val="none" w:sz="0" w:space="0" w:color="auto"/>
            <w:right w:val="none" w:sz="0" w:space="0" w:color="auto"/>
          </w:divBdr>
        </w:div>
      </w:divsChild>
    </w:div>
    <w:div w:id="1337537928">
      <w:bodyDiv w:val="1"/>
      <w:marLeft w:val="0"/>
      <w:marRight w:val="0"/>
      <w:marTop w:val="0"/>
      <w:marBottom w:val="0"/>
      <w:divBdr>
        <w:top w:val="none" w:sz="0" w:space="0" w:color="auto"/>
        <w:left w:val="none" w:sz="0" w:space="0" w:color="auto"/>
        <w:bottom w:val="none" w:sz="0" w:space="0" w:color="auto"/>
        <w:right w:val="none" w:sz="0" w:space="0" w:color="auto"/>
      </w:divBdr>
      <w:divsChild>
        <w:div w:id="1574270099">
          <w:marLeft w:val="0"/>
          <w:marRight w:val="0"/>
          <w:marTop w:val="0"/>
          <w:marBottom w:val="0"/>
          <w:divBdr>
            <w:top w:val="none" w:sz="0" w:space="0" w:color="auto"/>
            <w:left w:val="none" w:sz="0" w:space="0" w:color="auto"/>
            <w:bottom w:val="none" w:sz="0" w:space="0" w:color="auto"/>
            <w:right w:val="none" w:sz="0" w:space="0" w:color="auto"/>
          </w:divBdr>
        </w:div>
      </w:divsChild>
    </w:div>
    <w:div w:id="1367559498">
      <w:bodyDiv w:val="1"/>
      <w:marLeft w:val="0"/>
      <w:marRight w:val="0"/>
      <w:marTop w:val="0"/>
      <w:marBottom w:val="0"/>
      <w:divBdr>
        <w:top w:val="none" w:sz="0" w:space="0" w:color="auto"/>
        <w:left w:val="none" w:sz="0" w:space="0" w:color="auto"/>
        <w:bottom w:val="none" w:sz="0" w:space="0" w:color="auto"/>
        <w:right w:val="none" w:sz="0" w:space="0" w:color="auto"/>
      </w:divBdr>
      <w:divsChild>
        <w:div w:id="150489724">
          <w:marLeft w:val="547"/>
          <w:marRight w:val="0"/>
          <w:marTop w:val="115"/>
          <w:marBottom w:val="0"/>
          <w:divBdr>
            <w:top w:val="none" w:sz="0" w:space="0" w:color="auto"/>
            <w:left w:val="none" w:sz="0" w:space="0" w:color="auto"/>
            <w:bottom w:val="none" w:sz="0" w:space="0" w:color="auto"/>
            <w:right w:val="none" w:sz="0" w:space="0" w:color="auto"/>
          </w:divBdr>
        </w:div>
        <w:div w:id="541089852">
          <w:marLeft w:val="1166"/>
          <w:marRight w:val="0"/>
          <w:marTop w:val="0"/>
          <w:marBottom w:val="0"/>
          <w:divBdr>
            <w:top w:val="none" w:sz="0" w:space="0" w:color="auto"/>
            <w:left w:val="none" w:sz="0" w:space="0" w:color="auto"/>
            <w:bottom w:val="none" w:sz="0" w:space="0" w:color="auto"/>
            <w:right w:val="none" w:sz="0" w:space="0" w:color="auto"/>
          </w:divBdr>
        </w:div>
        <w:div w:id="593244974">
          <w:marLeft w:val="1166"/>
          <w:marRight w:val="0"/>
          <w:marTop w:val="0"/>
          <w:marBottom w:val="0"/>
          <w:divBdr>
            <w:top w:val="none" w:sz="0" w:space="0" w:color="auto"/>
            <w:left w:val="none" w:sz="0" w:space="0" w:color="auto"/>
            <w:bottom w:val="none" w:sz="0" w:space="0" w:color="auto"/>
            <w:right w:val="none" w:sz="0" w:space="0" w:color="auto"/>
          </w:divBdr>
        </w:div>
        <w:div w:id="2052260929">
          <w:marLeft w:val="1166"/>
          <w:marRight w:val="0"/>
          <w:marTop w:val="0"/>
          <w:marBottom w:val="0"/>
          <w:divBdr>
            <w:top w:val="none" w:sz="0" w:space="0" w:color="auto"/>
            <w:left w:val="none" w:sz="0" w:space="0" w:color="auto"/>
            <w:bottom w:val="none" w:sz="0" w:space="0" w:color="auto"/>
            <w:right w:val="none" w:sz="0" w:space="0" w:color="auto"/>
          </w:divBdr>
        </w:div>
        <w:div w:id="1982417983">
          <w:marLeft w:val="1166"/>
          <w:marRight w:val="0"/>
          <w:marTop w:val="0"/>
          <w:marBottom w:val="0"/>
          <w:divBdr>
            <w:top w:val="none" w:sz="0" w:space="0" w:color="auto"/>
            <w:left w:val="none" w:sz="0" w:space="0" w:color="auto"/>
            <w:bottom w:val="none" w:sz="0" w:space="0" w:color="auto"/>
            <w:right w:val="none" w:sz="0" w:space="0" w:color="auto"/>
          </w:divBdr>
        </w:div>
        <w:div w:id="692998978">
          <w:marLeft w:val="1166"/>
          <w:marRight w:val="0"/>
          <w:marTop w:val="0"/>
          <w:marBottom w:val="0"/>
          <w:divBdr>
            <w:top w:val="none" w:sz="0" w:space="0" w:color="auto"/>
            <w:left w:val="none" w:sz="0" w:space="0" w:color="auto"/>
            <w:bottom w:val="none" w:sz="0" w:space="0" w:color="auto"/>
            <w:right w:val="none" w:sz="0" w:space="0" w:color="auto"/>
          </w:divBdr>
        </w:div>
        <w:div w:id="1279485157">
          <w:marLeft w:val="547"/>
          <w:marRight w:val="0"/>
          <w:marTop w:val="115"/>
          <w:marBottom w:val="0"/>
          <w:divBdr>
            <w:top w:val="none" w:sz="0" w:space="0" w:color="auto"/>
            <w:left w:val="none" w:sz="0" w:space="0" w:color="auto"/>
            <w:bottom w:val="none" w:sz="0" w:space="0" w:color="auto"/>
            <w:right w:val="none" w:sz="0" w:space="0" w:color="auto"/>
          </w:divBdr>
        </w:div>
        <w:div w:id="379979457">
          <w:marLeft w:val="1166"/>
          <w:marRight w:val="0"/>
          <w:marTop w:val="0"/>
          <w:marBottom w:val="0"/>
          <w:divBdr>
            <w:top w:val="none" w:sz="0" w:space="0" w:color="auto"/>
            <w:left w:val="none" w:sz="0" w:space="0" w:color="auto"/>
            <w:bottom w:val="none" w:sz="0" w:space="0" w:color="auto"/>
            <w:right w:val="none" w:sz="0" w:space="0" w:color="auto"/>
          </w:divBdr>
        </w:div>
        <w:div w:id="41489001">
          <w:marLeft w:val="1166"/>
          <w:marRight w:val="0"/>
          <w:marTop w:val="0"/>
          <w:marBottom w:val="0"/>
          <w:divBdr>
            <w:top w:val="none" w:sz="0" w:space="0" w:color="auto"/>
            <w:left w:val="none" w:sz="0" w:space="0" w:color="auto"/>
            <w:bottom w:val="none" w:sz="0" w:space="0" w:color="auto"/>
            <w:right w:val="none" w:sz="0" w:space="0" w:color="auto"/>
          </w:divBdr>
        </w:div>
        <w:div w:id="991061585">
          <w:marLeft w:val="1166"/>
          <w:marRight w:val="0"/>
          <w:marTop w:val="0"/>
          <w:marBottom w:val="0"/>
          <w:divBdr>
            <w:top w:val="none" w:sz="0" w:space="0" w:color="auto"/>
            <w:left w:val="none" w:sz="0" w:space="0" w:color="auto"/>
            <w:bottom w:val="none" w:sz="0" w:space="0" w:color="auto"/>
            <w:right w:val="none" w:sz="0" w:space="0" w:color="auto"/>
          </w:divBdr>
        </w:div>
      </w:divsChild>
    </w:div>
    <w:div w:id="1447044428">
      <w:bodyDiv w:val="1"/>
      <w:marLeft w:val="0"/>
      <w:marRight w:val="0"/>
      <w:marTop w:val="0"/>
      <w:marBottom w:val="0"/>
      <w:divBdr>
        <w:top w:val="none" w:sz="0" w:space="0" w:color="auto"/>
        <w:left w:val="none" w:sz="0" w:space="0" w:color="auto"/>
        <w:bottom w:val="none" w:sz="0" w:space="0" w:color="auto"/>
        <w:right w:val="none" w:sz="0" w:space="0" w:color="auto"/>
      </w:divBdr>
      <w:divsChild>
        <w:div w:id="724256606">
          <w:marLeft w:val="547"/>
          <w:marRight w:val="0"/>
          <w:marTop w:val="115"/>
          <w:marBottom w:val="0"/>
          <w:divBdr>
            <w:top w:val="none" w:sz="0" w:space="0" w:color="auto"/>
            <w:left w:val="none" w:sz="0" w:space="0" w:color="auto"/>
            <w:bottom w:val="none" w:sz="0" w:space="0" w:color="auto"/>
            <w:right w:val="none" w:sz="0" w:space="0" w:color="auto"/>
          </w:divBdr>
        </w:div>
        <w:div w:id="35859616">
          <w:marLeft w:val="1166"/>
          <w:marRight w:val="0"/>
          <w:marTop w:val="115"/>
          <w:marBottom w:val="0"/>
          <w:divBdr>
            <w:top w:val="none" w:sz="0" w:space="0" w:color="auto"/>
            <w:left w:val="none" w:sz="0" w:space="0" w:color="auto"/>
            <w:bottom w:val="none" w:sz="0" w:space="0" w:color="auto"/>
            <w:right w:val="none" w:sz="0" w:space="0" w:color="auto"/>
          </w:divBdr>
        </w:div>
        <w:div w:id="338700823">
          <w:marLeft w:val="1166"/>
          <w:marRight w:val="0"/>
          <w:marTop w:val="115"/>
          <w:marBottom w:val="0"/>
          <w:divBdr>
            <w:top w:val="none" w:sz="0" w:space="0" w:color="auto"/>
            <w:left w:val="none" w:sz="0" w:space="0" w:color="auto"/>
            <w:bottom w:val="none" w:sz="0" w:space="0" w:color="auto"/>
            <w:right w:val="none" w:sz="0" w:space="0" w:color="auto"/>
          </w:divBdr>
        </w:div>
      </w:divsChild>
    </w:div>
    <w:div w:id="1502354430">
      <w:bodyDiv w:val="1"/>
      <w:marLeft w:val="0"/>
      <w:marRight w:val="0"/>
      <w:marTop w:val="0"/>
      <w:marBottom w:val="0"/>
      <w:divBdr>
        <w:top w:val="none" w:sz="0" w:space="0" w:color="auto"/>
        <w:left w:val="none" w:sz="0" w:space="0" w:color="auto"/>
        <w:bottom w:val="none" w:sz="0" w:space="0" w:color="auto"/>
        <w:right w:val="none" w:sz="0" w:space="0" w:color="auto"/>
      </w:divBdr>
      <w:divsChild>
        <w:div w:id="2027440455">
          <w:marLeft w:val="0"/>
          <w:marRight w:val="0"/>
          <w:marTop w:val="0"/>
          <w:marBottom w:val="0"/>
          <w:divBdr>
            <w:top w:val="none" w:sz="0" w:space="0" w:color="auto"/>
            <w:left w:val="none" w:sz="0" w:space="0" w:color="auto"/>
            <w:bottom w:val="none" w:sz="0" w:space="0" w:color="auto"/>
            <w:right w:val="none" w:sz="0" w:space="0" w:color="auto"/>
          </w:divBdr>
        </w:div>
      </w:divsChild>
    </w:div>
    <w:div w:id="1560362744">
      <w:bodyDiv w:val="1"/>
      <w:marLeft w:val="0"/>
      <w:marRight w:val="0"/>
      <w:marTop w:val="0"/>
      <w:marBottom w:val="0"/>
      <w:divBdr>
        <w:top w:val="none" w:sz="0" w:space="0" w:color="auto"/>
        <w:left w:val="none" w:sz="0" w:space="0" w:color="auto"/>
        <w:bottom w:val="none" w:sz="0" w:space="0" w:color="auto"/>
        <w:right w:val="none" w:sz="0" w:space="0" w:color="auto"/>
      </w:divBdr>
      <w:divsChild>
        <w:div w:id="779299522">
          <w:marLeft w:val="0"/>
          <w:marRight w:val="0"/>
          <w:marTop w:val="0"/>
          <w:marBottom w:val="0"/>
          <w:divBdr>
            <w:top w:val="none" w:sz="0" w:space="0" w:color="auto"/>
            <w:left w:val="none" w:sz="0" w:space="0" w:color="auto"/>
            <w:bottom w:val="none" w:sz="0" w:space="0" w:color="auto"/>
            <w:right w:val="none" w:sz="0" w:space="0" w:color="auto"/>
          </w:divBdr>
        </w:div>
      </w:divsChild>
    </w:div>
    <w:div w:id="1749837642">
      <w:bodyDiv w:val="1"/>
      <w:marLeft w:val="0"/>
      <w:marRight w:val="0"/>
      <w:marTop w:val="0"/>
      <w:marBottom w:val="0"/>
      <w:divBdr>
        <w:top w:val="none" w:sz="0" w:space="0" w:color="auto"/>
        <w:left w:val="none" w:sz="0" w:space="0" w:color="auto"/>
        <w:bottom w:val="none" w:sz="0" w:space="0" w:color="auto"/>
        <w:right w:val="none" w:sz="0" w:space="0" w:color="auto"/>
      </w:divBdr>
      <w:divsChild>
        <w:div w:id="1244949437">
          <w:marLeft w:val="0"/>
          <w:marRight w:val="0"/>
          <w:marTop w:val="0"/>
          <w:marBottom w:val="0"/>
          <w:divBdr>
            <w:top w:val="none" w:sz="0" w:space="0" w:color="auto"/>
            <w:left w:val="none" w:sz="0" w:space="0" w:color="auto"/>
            <w:bottom w:val="none" w:sz="0" w:space="0" w:color="auto"/>
            <w:right w:val="none" w:sz="0" w:space="0" w:color="auto"/>
          </w:divBdr>
        </w:div>
      </w:divsChild>
    </w:div>
    <w:div w:id="1830554519">
      <w:bodyDiv w:val="1"/>
      <w:marLeft w:val="0"/>
      <w:marRight w:val="0"/>
      <w:marTop w:val="0"/>
      <w:marBottom w:val="0"/>
      <w:divBdr>
        <w:top w:val="none" w:sz="0" w:space="0" w:color="auto"/>
        <w:left w:val="none" w:sz="0" w:space="0" w:color="auto"/>
        <w:bottom w:val="none" w:sz="0" w:space="0" w:color="auto"/>
        <w:right w:val="none" w:sz="0" w:space="0" w:color="auto"/>
      </w:divBdr>
      <w:divsChild>
        <w:div w:id="719716965">
          <w:marLeft w:val="0"/>
          <w:marRight w:val="0"/>
          <w:marTop w:val="0"/>
          <w:marBottom w:val="0"/>
          <w:divBdr>
            <w:top w:val="none" w:sz="0" w:space="0" w:color="auto"/>
            <w:left w:val="none" w:sz="0" w:space="0" w:color="auto"/>
            <w:bottom w:val="none" w:sz="0" w:space="0" w:color="auto"/>
            <w:right w:val="none" w:sz="0" w:space="0" w:color="auto"/>
          </w:divBdr>
        </w:div>
      </w:divsChild>
    </w:div>
    <w:div w:id="1911887363">
      <w:bodyDiv w:val="1"/>
      <w:marLeft w:val="0"/>
      <w:marRight w:val="0"/>
      <w:marTop w:val="0"/>
      <w:marBottom w:val="0"/>
      <w:divBdr>
        <w:top w:val="none" w:sz="0" w:space="0" w:color="auto"/>
        <w:left w:val="none" w:sz="0" w:space="0" w:color="auto"/>
        <w:bottom w:val="none" w:sz="0" w:space="0" w:color="auto"/>
        <w:right w:val="none" w:sz="0" w:space="0" w:color="auto"/>
      </w:divBdr>
      <w:divsChild>
        <w:div w:id="1667827398">
          <w:marLeft w:val="0"/>
          <w:marRight w:val="0"/>
          <w:marTop w:val="0"/>
          <w:marBottom w:val="0"/>
          <w:divBdr>
            <w:top w:val="none" w:sz="0" w:space="0" w:color="auto"/>
            <w:left w:val="none" w:sz="0" w:space="0" w:color="auto"/>
            <w:bottom w:val="none" w:sz="0" w:space="0" w:color="auto"/>
            <w:right w:val="none" w:sz="0" w:space="0" w:color="auto"/>
          </w:divBdr>
        </w:div>
      </w:divsChild>
    </w:div>
    <w:div w:id="1944922984">
      <w:bodyDiv w:val="1"/>
      <w:marLeft w:val="0"/>
      <w:marRight w:val="0"/>
      <w:marTop w:val="0"/>
      <w:marBottom w:val="0"/>
      <w:divBdr>
        <w:top w:val="none" w:sz="0" w:space="0" w:color="auto"/>
        <w:left w:val="none" w:sz="0" w:space="0" w:color="auto"/>
        <w:bottom w:val="none" w:sz="0" w:space="0" w:color="auto"/>
        <w:right w:val="none" w:sz="0" w:space="0" w:color="auto"/>
      </w:divBdr>
      <w:divsChild>
        <w:div w:id="1187598538">
          <w:marLeft w:val="0"/>
          <w:marRight w:val="0"/>
          <w:marTop w:val="0"/>
          <w:marBottom w:val="0"/>
          <w:divBdr>
            <w:top w:val="none" w:sz="0" w:space="0" w:color="auto"/>
            <w:left w:val="none" w:sz="0" w:space="0" w:color="auto"/>
            <w:bottom w:val="none" w:sz="0" w:space="0" w:color="auto"/>
            <w:right w:val="none" w:sz="0" w:space="0" w:color="auto"/>
          </w:divBdr>
        </w:div>
      </w:divsChild>
    </w:div>
    <w:div w:id="2019191138">
      <w:bodyDiv w:val="1"/>
      <w:marLeft w:val="0"/>
      <w:marRight w:val="0"/>
      <w:marTop w:val="0"/>
      <w:marBottom w:val="0"/>
      <w:divBdr>
        <w:top w:val="none" w:sz="0" w:space="0" w:color="auto"/>
        <w:left w:val="none" w:sz="0" w:space="0" w:color="auto"/>
        <w:bottom w:val="none" w:sz="0" w:space="0" w:color="auto"/>
        <w:right w:val="none" w:sz="0" w:space="0" w:color="auto"/>
      </w:divBdr>
      <w:divsChild>
        <w:div w:id="1687949600">
          <w:marLeft w:val="0"/>
          <w:marRight w:val="0"/>
          <w:marTop w:val="0"/>
          <w:marBottom w:val="0"/>
          <w:divBdr>
            <w:top w:val="none" w:sz="0" w:space="0" w:color="auto"/>
            <w:left w:val="none" w:sz="0" w:space="0" w:color="auto"/>
            <w:bottom w:val="none" w:sz="0" w:space="0" w:color="auto"/>
            <w:right w:val="none" w:sz="0" w:space="0" w:color="auto"/>
          </w:divBdr>
        </w:div>
      </w:divsChild>
    </w:div>
    <w:div w:id="2123112501">
      <w:bodyDiv w:val="1"/>
      <w:marLeft w:val="0"/>
      <w:marRight w:val="0"/>
      <w:marTop w:val="0"/>
      <w:marBottom w:val="0"/>
      <w:divBdr>
        <w:top w:val="none" w:sz="0" w:space="0" w:color="auto"/>
        <w:left w:val="none" w:sz="0" w:space="0" w:color="auto"/>
        <w:bottom w:val="none" w:sz="0" w:space="0" w:color="auto"/>
        <w:right w:val="none" w:sz="0" w:space="0" w:color="auto"/>
      </w:divBdr>
      <w:divsChild>
        <w:div w:id="590597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zh.wikipedia.org/wiki/%E8%95%B4%E6%B6%B5"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hyperlink" Target="http://zh.wikipedia.org/wiki/%E6%9D%A1%E4%BB%B6%E6%A6%82%E7%8E%87" TargetMode="External"/><Relationship Id="rId27" Type="http://schemas.openxmlformats.org/officeDocument/2006/relationships/hyperlink" Target="http://blog.csdn.net/sealyao/article/details/6460578" TargetMode="External"/><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TotalTime>
  <Pages>16</Pages>
  <Words>821</Words>
  <Characters>4680</Characters>
  <Application>Microsoft Office Word</Application>
  <DocSecurity>0</DocSecurity>
  <Lines>39</Lines>
  <Paragraphs>10</Paragraphs>
  <ScaleCrop>false</ScaleCrop>
  <Company/>
  <LinksUpToDate>false</LinksUpToDate>
  <CharactersWithSpaces>5491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qxqx</dc:creator>
  <cp:keywords/>
  <dc:description/>
  <cp:lastModifiedBy>qxqx</cp:lastModifiedBy>
  <cp:revision>72</cp:revision>
  <dcterms:created xsi:type="dcterms:W3CDTF">2014-11-20T11:10:00Z</dcterms:created>
  <dcterms:modified xsi:type="dcterms:W3CDTF">2014-11-25T08:28:00Z</dcterms:modified>
</cp:coreProperties>
</file>