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2"/>
        </w:rPr>
        <w:t>EchoHymn 赞美诗播放软件</w:t>
      </w:r>
    </w:p>
    <w:p>
      <w:pPr>
        <w:jc w:val="center"/>
      </w:pPr>
      <w:r>
        <w:rPr>
          <w:b/>
          <w:sz w:val="40"/>
        </w:rPr>
        <w:t>V1.5</w:t>
      </w:r>
    </w:p>
    <w:p>
      <w:pPr>
        <w:jc w:val="center"/>
      </w:pPr>
      <w:r>
        <w:rPr>
          <w:b/>
          <w:sz w:val="44"/>
        </w:rPr>
        <w:t>用户操作手册</w:t>
      </w:r>
    </w:p>
    <w:p/>
    <w:p/>
    <w:p/>
    <w:p/>
    <w:p/>
    <w:p/>
    <w:p/>
    <w:p/>
    <w:p>
      <w:pPr>
        <w:jc w:val="center"/>
      </w:pPr>
      <w:r>
        <w:rPr>
          <w:sz w:val="28"/>
        </w:rPr>
        <w:t>著作权人 / 申请人：赵金雪</w:t>
      </w:r>
    </w:p>
    <w:p>
      <w:pPr>
        <w:jc w:val="center"/>
      </w:pPr>
      <w:r>
        <w:rPr>
          <w:sz w:val="28"/>
        </w:rPr>
        <w:t>2026年9月</w:t>
      </w:r>
    </w:p>
    <w:p>
      <w:r>
        <w:br w:type="page"/>
      </w:r>
    </w:p>
    <w:p>
      <w:r>
        <w:rPr>
          <w:b/>
          <w:sz w:val="32"/>
        </w:rPr>
        <w:t>目  录</w:t>
      </w:r>
    </w:p>
    <w:p>
      <w:fldSimple w:instr="TOC \o &quot;1-2&quot; \h \z \u"/>
    </w:p>
    <w:p>
      <w:r>
        <w:rPr>
          <w:sz w:val="18"/>
        </w:rPr>
        <w:t>（在 Word 中：Ctrl+A 后按 F9 更新目录域）</w:t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t>本手册面向 EchoHymn 赞美诗播放软件（以下简称"本软件"）的使用者，说明本软件的运行环境、安装方法与各项功能的详细操作步骤，并给出常见异常的处理指引。手册内容与本软件 V1.5 版本的功能实现一致。</w:t>
      </w:r>
    </w:p>
    <w:p>
      <w:pPr>
        <w:pStyle w:val="Heading2"/>
      </w:pPr>
      <w:r>
        <w:t>1.2 软件概述</w:t>
      </w:r>
    </w:p>
    <w:p>
      <w:r>
        <w:t>本软件是一款本地运行的赞美诗歌播放与浏览应用，界面品牌名为 EchoHymn。软件收录《赞美诗歌》（增订本）共 474 首诗歌、45 条二级分类，全部数据与音视频素材存储于本机，无需联网即可使用。主要功能包括：</w:t>
      </w:r>
    </w:p>
    <w:p>
      <w:pPr>
        <w:ind w:left="480"/>
      </w:pPr>
      <w:r>
        <w:t>- 按编号分页浏览诗歌库，按分类目录浏览默认歌单，创建并管理个人歌单；</w:t>
      </w:r>
    </w:p>
    <w:p>
      <w:pPr>
        <w:ind w:left="480"/>
      </w:pPr>
      <w:r>
        <w:t>- 按编号即时定位诗歌，按歌名与歌词进行模糊搜索；</w:t>
      </w:r>
    </w:p>
    <w:p>
      <w:pPr>
        <w:ind w:left="480"/>
      </w:pPr>
      <w:r>
        <w:t>- 离线播放钢琴版与人声版音频，支持版本切换与多个人声版本选择；</w:t>
      </w:r>
    </w:p>
    <w:p>
      <w:pPr>
        <w:ind w:left="480"/>
      </w:pPr>
      <w:r>
        <w:t>- 以歌词、简谱、五线谱三种模式显示当前诗歌，谱面图片支持缩放与滚动查看；</w:t>
      </w:r>
    </w:p>
    <w:p>
      <w:pPr>
        <w:ind w:left="480"/>
      </w:pPr>
      <w:r>
        <w:t>- 显示诗歌源考资料（创作背景、词曲作者信息）；</w:t>
      </w:r>
    </w:p>
    <w:p>
      <w:pPr>
        <w:ind w:left="480"/>
      </w:pPr>
      <w:r>
        <w:t>- 五套界面配色与四级字号调节，全部个性化设置与播放状态自动记忆；</w:t>
      </w:r>
    </w:p>
    <w:p>
      <w:pPr>
        <w:ind w:left="480"/>
      </w:pPr>
      <w:r>
        <w:t>- 内置用户手册，支持全局键盘快捷键与通用媒体键操作。</w:t>
      </w:r>
    </w:p>
    <w:p>
      <w:r>
        <w:t>本软件目标平台为 Windows 桌面（64 位），采用单实例运行保护，重复启动时自动聚焦已运行的窗口。</w:t>
      </w:r>
    </w:p>
    <w:p>
      <w:pPr>
        <w:pStyle w:val="Heading2"/>
      </w:pPr>
      <w:r>
        <w:t>1.3 术语约定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术语</w:t>
            </w:r>
          </w:p>
        </w:tc>
        <w:tc>
          <w:tcPr>
            <w:tcW w:type="dxa" w:w="4536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含义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诗歌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软件数据库中收录的一首赞美诗，含编号、歌名、歌词、曲谱图片与音频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默认歌单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软件按诗歌分类目录预置的歌单，用户可浏览不可修改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个人歌单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用户自行创建、编辑的歌曲列表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基座画面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左右两侧栏均收起时的最小界面布局（850×890 像素）</w:t>
            </w:r>
          </w:p>
        </w:tc>
      </w:tr>
    </w:tbl>
    <w:p/>
    <w:p>
      <w:pPr>
        <w:jc w:val="center"/>
      </w:pPr>
      <w:r>
        <w:rPr>
          <w:b/>
          <w:color w:val="C00000"/>
          <w:sz w:val="24"/>
        </w:rPr>
        <w:t>〔 截图占位 [此处插入：软件整体介绍页截图] 〕</w:t>
      </w:r>
    </w:p>
    <w:p>
      <w:pPr>
        <w:pStyle w:val="Heading1"/>
      </w:pPr>
      <w:r>
        <w:t>2 运行环境</w:t>
      </w:r>
    </w:p>
    <w:p>
      <w:pPr>
        <w:pStyle w:val="Heading2"/>
      </w:pPr>
      <w:r>
        <w:t>2.1 硬件环境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项目</w:t>
            </w:r>
          </w:p>
        </w:tc>
        <w:tc>
          <w:tcPr>
            <w:tcW w:type="dxa" w:w="4536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要求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处理器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支持 SSE2 的 64 位 x86 处理器（近十年内主流 PC 均满足）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内存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4 GB 及以上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硬盘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安装分区可用空间不低于 8 GB（其中诗歌素材约 3 GB），系统分区预留 2 GB 缓冲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显示器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分辨率 1280×720 及以上；软件最小客户区为 850×890 像素，窗口可任意拖拽改变大小并等比缩放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音频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声卡及扬声器（软件通过 Windows 媒体功能播放音频）</w:t>
            </w:r>
          </w:p>
        </w:tc>
      </w:tr>
    </w:tbl>
    <w:p/>
    <w:p>
      <w:pPr>
        <w:pStyle w:val="Heading2"/>
      </w:pPr>
      <w:r>
        <w:t>2.2 软件环境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项目</w:t>
            </w:r>
          </w:p>
        </w:tc>
        <w:tc>
          <w:tcPr>
            <w:tcW w:type="dxa" w:w="4536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要求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操作系统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Windows 10 或 Windows 11（仅 64 位）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媒体功能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系统须具备 Media Foundation（Windows N/KN 版需先安装"媒体功能包"）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运行库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Visual C++ 运行库已随软件打包，无需另行安装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联网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无需联网，全部功能离线可用</w:t>
            </w:r>
          </w:p>
        </w:tc>
      </w:tr>
    </w:tbl>
    <w:p/>
    <w:p>
      <w:pPr>
        <w:pStyle w:val="Heading1"/>
      </w:pPr>
      <w:r>
        <w:t>3 软件安装与初始化</w:t>
      </w:r>
    </w:p>
    <w:p>
      <w:pPr>
        <w:pStyle w:val="Heading2"/>
      </w:pPr>
      <w:r>
        <w:t>3.1 分发文件</w:t>
      </w:r>
    </w:p>
    <w:p>
      <w:r>
        <w:t>本软件以两个文件为一组分发，安装前须将二者放入同一文件夹：</w:t>
      </w:r>
    </w:p>
    <w:p>
      <w:pPr>
        <w:ind w:left="480"/>
      </w:pPr>
      <w:r>
        <w:t xml:space="preserve">- </w:t>
      </w:r>
      <w:r>
        <w:rPr>
          <w:rFonts w:ascii="Consolas" w:hAnsi="Consolas"/>
        </w:rPr>
        <w:t>EchoHymn_Setup_v&lt;版本&gt;.exe</w:t>
      </w:r>
      <w:r>
        <w:t xml:space="preserve"> —— 安装向导（约 33 MB，内嵌主程序载荷）；</w:t>
      </w:r>
    </w:p>
    <w:p>
      <w:pPr>
        <w:ind w:left="480"/>
      </w:pPr>
      <w:r>
        <w:t xml:space="preserve">- </w:t>
      </w:r>
      <w:r>
        <w:rPr>
          <w:rFonts w:ascii="Consolas" w:hAnsi="Consolas"/>
        </w:rPr>
        <w:t>EchoHymn_Data_v&lt;版本&gt;.7z</w:t>
      </w:r>
      <w:r>
        <w:t xml:space="preserve"> —— 外置加密诗歌素材包（约 3 GB）。</w:t>
      </w:r>
    </w:p>
    <w:p>
      <w:r>
        <w:t xml:space="preserve">两组文件均附带 </w:t>
      </w:r>
      <w:r>
        <w:rPr>
          <w:rFonts w:ascii="Consolas" w:hAnsi="Consolas"/>
        </w:rPr>
        <w:t>.sha256</w:t>
      </w:r>
      <w:r>
        <w:t xml:space="preserve"> 校验值，可用于核对文件完整性。</w:t>
      </w:r>
    </w:p>
    <w:p>
      <w:pPr>
        <w:jc w:val="center"/>
      </w:pPr>
      <w:r>
        <w:rPr>
          <w:b/>
          <w:color w:val="C00000"/>
          <w:sz w:val="24"/>
        </w:rPr>
        <w:t>〔 截图占位 [此处插入：安装文件就位（双文件同目录）截图] 〕</w:t>
      </w:r>
    </w:p>
    <w:p>
      <w:pPr>
        <w:pStyle w:val="Heading2"/>
      </w:pPr>
      <w:r>
        <w:t>3.2 安装步骤</w:t>
      </w:r>
    </w:p>
    <w:p>
      <w:pPr>
        <w:ind w:left="480"/>
      </w:pPr>
      <w:r>
        <w:t xml:space="preserve">1. 双击 </w:t>
      </w:r>
      <w:r>
        <w:rPr>
          <w:rFonts w:ascii="Consolas" w:hAnsi="Consolas"/>
        </w:rPr>
        <w:t>EchoHymn_Setup_v&lt;版本&gt;.exe</w:t>
      </w:r>
      <w:r>
        <w:t>，在用户账户控制弹窗中点击"是"。若系统弹出 SmartScreen 提示"Windows 已保护你的电脑"，点击"更多信息"后再点击"仍要运行"即可（安装包未做商业代码签名，该提示属正常现象）。</w:t>
      </w:r>
    </w:p>
    <w:p>
      <w:pPr>
        <w:ind w:left="480"/>
      </w:pPr>
      <w:r>
        <w:t xml:space="preserve">2. </w:t>
      </w:r>
      <w:r>
        <w:rPr>
          <w:b/>
        </w:rPr>
        <w:t>第一步·系统兼容性检查</w:t>
      </w:r>
      <w:r>
        <w:t>：安装向导自动检测 64 位系统、Windows 10 以上版本、媒体功能、素材文件是否同目录就位、磁盘剩余空间等项目，全部显示"✔"后方可继续；素材文件缺失时对应项显示"✘"并阻断安装，补齐文件后点击"重新检测"按钮复查。</w:t>
      </w:r>
    </w:p>
    <w:p>
      <w:pPr>
        <w:ind w:left="480"/>
      </w:pPr>
      <w:r>
        <w:t xml:space="preserve">3. </w:t>
      </w:r>
      <w:r>
        <w:rPr>
          <w:b/>
        </w:rPr>
        <w:t>第二步·选择安装位置</w:t>
      </w:r>
      <w:r>
        <w:t xml:space="preserve">：默认为 </w:t>
      </w:r>
      <w:r>
        <w:rPr>
          <w:rFonts w:ascii="Consolas" w:hAnsi="Consolas"/>
        </w:rPr>
        <w:t>D:\Program Files\EchoHymn</w:t>
      </w:r>
      <w:r>
        <w:t xml:space="preserve">；无 D 盘或剩余空间不足时自动回退至 </w:t>
      </w:r>
      <w:r>
        <w:rPr>
          <w:rFonts w:ascii="Consolas" w:hAnsi="Consolas"/>
        </w:rPr>
        <w:t>C:\Program Files\EchoHymn</w:t>
      </w:r>
      <w:r>
        <w:t>，用户也可手动更改。</w:t>
      </w:r>
    </w:p>
    <w:p>
      <w:pPr>
        <w:ind w:left="480"/>
      </w:pPr>
      <w:r>
        <w:t xml:space="preserve">4. </w:t>
      </w:r>
      <w:r>
        <w:rPr>
          <w:b/>
        </w:rPr>
        <w:t>第三步·誓言宣誓</w:t>
      </w:r>
      <w:r>
        <w:t>：页面展示一段宣誓词，用户须逐字键入（该页为个人使用承诺环节，展示框不可复制粘贴）。输入与誓词一致（忽略空白、半角标点自动归一）即校验通过并开始安装；不一致时红字提示并停留在本页。</w:t>
      </w:r>
    </w:p>
    <w:p>
      <w:pPr>
        <w:ind w:left="480"/>
      </w:pPr>
      <w:r>
        <w:t>5. 安装分两段解包：先释放程序文件（秒级完成），再解密释放诗歌素材（约 3 GB，视磁盘速度需数分钟，页面显示百分比进度）。</w:t>
      </w:r>
    </w:p>
    <w:p>
      <w:pPr>
        <w:ind w:left="480"/>
      </w:pPr>
      <w:r>
        <w:t>6. 安装尾步，程序自动为安装目录授予普通用户修改权限（保障状态文件与日志可写），并创建开始菜单与桌面快捷方式；勾选"立即运行"可在完成后直接启动。</w:t>
      </w:r>
    </w:p>
    <w:p>
      <w:pPr>
        <w:jc w:val="center"/>
      </w:pPr>
      <w:r>
        <w:rPr>
          <w:b/>
          <w:color w:val="C00000"/>
          <w:sz w:val="24"/>
        </w:rPr>
        <w:t>〔 截图占位 [此处插入：安装向导弹（环境检查页）截图] 〕</w:t>
      </w:r>
    </w:p>
    <w:p>
      <w:pPr>
        <w:pStyle w:val="Heading2"/>
      </w:pPr>
      <w:r>
        <w:t>3.3 升级安装与卸载</w:t>
      </w:r>
    </w:p>
    <w:p>
      <w:pPr>
        <w:ind w:left="480"/>
      </w:pPr>
      <w:r>
        <w:t xml:space="preserve">- </w:t>
      </w:r>
      <w:r>
        <w:rPr>
          <w:b/>
        </w:rPr>
        <w:t>升级安装</w:t>
      </w:r>
      <w:r>
        <w:t>：运行新版安装包，环境检查通过后选择原安装目录即可覆盖更新；个人歌单数据、状态文件与日志自动保留。</w:t>
      </w:r>
    </w:p>
    <w:p>
      <w:pPr>
        <w:ind w:left="480"/>
      </w:pPr>
      <w:r>
        <w:t xml:space="preserve">- </w:t>
      </w:r>
      <w:r>
        <w:rPr>
          <w:b/>
        </w:rPr>
        <w:t>卸载</w:t>
      </w:r>
      <w:r>
        <w:t>：通过开始菜单"EchoHymn · 聆听赞美诗 → 卸载 EchoHymn"或控制面板"程序和功能"执行。卸载时会询问是否保留个人数据（个人歌单、状态文件、日志），默认建议保留。</w:t>
      </w:r>
    </w:p>
    <w:p>
      <w:pPr>
        <w:pStyle w:val="Heading2"/>
      </w:pPr>
      <w:r>
        <w:t>3.4 首次启动与初始化</w:t>
      </w:r>
    </w:p>
    <w:p>
      <w:pPr>
        <w:ind w:left="480"/>
      </w:pPr>
      <w:r>
        <w:t xml:space="preserve">1. 双击桌面快捷方式或安装目录中的 </w:t>
      </w:r>
      <w:r>
        <w:rPr>
          <w:rFonts w:ascii="Consolas" w:hAnsi="Consolas"/>
        </w:rPr>
        <w:t>echo_hymn.exe</w:t>
      </w:r>
      <w:r>
        <w:t xml:space="preserve"> 启动本软件。</w:t>
      </w:r>
    </w:p>
    <w:p>
      <w:pPr>
        <w:ind w:left="480"/>
      </w:pPr>
      <w:r>
        <w:t>2. 首次启动自动弹出内置用户手册，展示软件介绍、操作说明与快捷键表；关闭手册即进入主界面。</w:t>
      </w:r>
    </w:p>
    <w:p>
      <w:pPr>
        <w:ind w:left="480"/>
      </w:pPr>
      <w:r>
        <w:t>3. 软件自动加载本机诗歌数据库并恢复上次退出时的浏览与播放状态；恢复状态下进度条从 0 开始，不自动播放音频。</w:t>
      </w:r>
    </w:p>
    <w:p>
      <w:pPr>
        <w:ind w:left="480"/>
      </w:pPr>
      <w:r>
        <w:t>4. 手册弹窗底部的"启动时显示本手册"勾选框可控制此后每次启动是否自动弹出该手册。</w:t>
      </w:r>
    </w:p>
    <w:p>
      <w:pPr>
        <w:jc w:val="center"/>
      </w:pPr>
      <w:r>
        <w:rPr>
          <w:b/>
          <w:color w:val="C00000"/>
          <w:sz w:val="24"/>
        </w:rPr>
        <w:t>〔 截图占位 [此处插入：首次启动用户手册弹窗截图] 〕</w:t>
      </w:r>
    </w:p>
    <w:p>
      <w:pPr>
        <w:pStyle w:val="Heading1"/>
      </w:pPr>
      <w:r>
        <w:t>4 核心功能操作说明</w:t>
      </w:r>
    </w:p>
    <w:p>
      <w:pPr>
        <w:pStyle w:val="Heading2"/>
      </w:pPr>
      <w:r>
        <w:t>4.1 主界面与窗口操作</w:t>
      </w:r>
    </w:p>
    <w:p>
      <w:r>
        <w:t>本软件界面自上而下分为：自绘标题栏、顶栏、内容区（左侧栏 / 主内容区 / 右侧栏）、底部状态栏；左右侧栏可通过顶栏两端箭头展开或收起。</w:t>
      </w:r>
    </w:p>
    <w:p>
      <w:pPr>
        <w:ind w:left="480"/>
      </w:pPr>
      <w:r>
        <w:t>1. 按住标题栏空白处拖动可移动窗口；双击标题栏空白处在最大化与还原之间切换。</w:t>
      </w:r>
    </w:p>
    <w:p>
      <w:pPr>
        <w:ind w:left="480"/>
      </w:pPr>
      <w:r>
        <w:t>2. 标题栏右侧按钮组从左至右依次为：调色盘（配色）、"大小写T"（字号）、"?"（用户手册）、最小化、最大化/还原、关闭。</w:t>
      </w:r>
    </w:p>
    <w:p>
      <w:pPr>
        <w:ind w:left="480"/>
      </w:pPr>
      <w:r>
        <w:t>3. 改变窗口大小时，界面内容整体等比缩放，不发生变形或裁切。</w:t>
      </w:r>
    </w:p>
    <w:p>
      <w:pPr>
        <w:ind w:left="480"/>
      </w:pPr>
      <w:r>
        <w:t>4. 本软件限制单实例运行：已启动时再次双击快捷方式，系统聚焦既有窗口而不重复开启新进程。</w:t>
      </w:r>
    </w:p>
    <w:p>
      <w:pPr>
        <w:jc w:val="center"/>
      </w:pPr>
      <w:r>
        <w:rPr>
          <w:b/>
          <w:color w:val="C00000"/>
          <w:sz w:val="24"/>
        </w:rPr>
        <w:t>〔 截图占位 [此处插入：主界面整体布局（含左右侧栏展开）截图] 〕</w:t>
      </w:r>
    </w:p>
    <w:p>
      <w:pPr>
        <w:pStyle w:val="Heading2"/>
      </w:pPr>
      <w:r>
        <w:t>4.2 诗歌库浏览</w:t>
      </w:r>
    </w:p>
    <w:p>
      <w:r>
        <w:t>左侧栏提供三个栏目，点击栏目名称切换：</w:t>
      </w:r>
    </w:p>
    <w:p>
      <w:pPr>
        <w:ind w:left="480"/>
      </w:pPr>
      <w:r>
        <w:t xml:space="preserve">1. </w:t>
      </w:r>
      <w:r>
        <w:rPr>
          <w:b/>
        </w:rPr>
        <w:t>诗歌列表</w:t>
      </w:r>
      <w:r>
        <w:t>：按编号顺序分页展示全部 474 首诗歌，每页 35 首，点击底部页码可前后翻页；点击任一诗歌即在主内容区载入并播放。</w:t>
      </w:r>
    </w:p>
    <w:p>
      <w:pPr>
        <w:ind w:left="480"/>
      </w:pPr>
      <w:r>
        <w:t xml:space="preserve">2. </w:t>
      </w:r>
      <w:r>
        <w:rPr>
          <w:b/>
        </w:rPr>
        <w:t>默认歌单</w:t>
      </w:r>
      <w:r>
        <w:t>：按"一级分类 → 二级分类"两级目录展开浏览，点击分类下的诗歌即播放。</w:t>
      </w:r>
    </w:p>
    <w:p>
      <w:pPr>
        <w:ind w:left="480"/>
      </w:pPr>
      <w:r>
        <w:t xml:space="preserve">3. </w:t>
      </w:r>
      <w:r>
        <w:rPr>
          <w:b/>
        </w:rPr>
        <w:t>个人歌单</w:t>
      </w:r>
      <w:r>
        <w:t>：展示用户自建歌单列表，点击歌单名称即展示其诗歌列表，并可整单播放。</w:t>
      </w:r>
    </w:p>
    <w:p>
      <w:pPr>
        <w:ind w:left="480"/>
      </w:pPr>
      <w:r>
        <w:t>4. 正在播放的诗歌在列表中高亮显示；通过任何方式切歌时，所在列表自动滚动跟随高亮项。</w:t>
      </w:r>
    </w:p>
    <w:p>
      <w:pPr>
        <w:jc w:val="center"/>
      </w:pPr>
      <w:r>
        <w:rPr>
          <w:b/>
          <w:color w:val="C00000"/>
          <w:sz w:val="24"/>
        </w:rPr>
        <w:t>〔 截图占位 [此处插入：左侧栏三栏目与诗歌列表截图] 〕</w:t>
      </w:r>
    </w:p>
    <w:p>
      <w:pPr>
        <w:jc w:val="center"/>
      </w:pPr>
      <w:r>
        <w:rPr>
          <w:b/>
          <w:color w:val="C00000"/>
          <w:sz w:val="24"/>
        </w:rPr>
        <w:t>〔 截图占位 [此处插入：默认歌单二级分类展开截图] 〕</w:t>
      </w:r>
    </w:p>
    <w:p>
      <w:pPr>
        <w:pStyle w:val="Heading2"/>
      </w:pPr>
      <w:r>
        <w:t>4.3 个人歌单管理</w:t>
      </w:r>
    </w:p>
    <w:p>
      <w:pPr>
        <w:ind w:left="480"/>
      </w:pPr>
      <w:r>
        <w:t xml:space="preserve">1. </w:t>
      </w:r>
      <w:r>
        <w:rPr>
          <w:b/>
        </w:rPr>
        <w:t>新建歌单</w:t>
      </w:r>
      <w:r>
        <w:t>：在"个人歌单"栏目点击新建按钮，输入歌单名称并确认；名称重复时软件提示并要求改名。</w:t>
      </w:r>
    </w:p>
    <w:p>
      <w:pPr>
        <w:ind w:left="480"/>
      </w:pPr>
      <w:r>
        <w:t xml:space="preserve">2. </w:t>
      </w:r>
      <w:r>
        <w:rPr>
          <w:b/>
        </w:rPr>
        <w:t>改名与删除</w:t>
      </w:r>
      <w:r>
        <w:t>：选中已有歌单，通过修改入口可更改歌单名称，或删除该歌单；删除前软件弹出确认提示。</w:t>
      </w:r>
    </w:p>
    <w:p>
      <w:pPr>
        <w:ind w:left="480"/>
      </w:pPr>
      <w:r>
        <w:t xml:space="preserve">3. </w:t>
      </w:r>
      <w:r>
        <w:rPr>
          <w:b/>
        </w:rPr>
        <w:t>加入诗歌</w:t>
      </w:r>
      <w:r>
        <w:t>：浏览诗歌列表时将当前诗歌加入指定歌单；同一歌单不可重复加入同一首诗歌。</w:t>
      </w:r>
    </w:p>
    <w:p>
      <w:pPr>
        <w:ind w:left="480"/>
      </w:pPr>
      <w:r>
        <w:t>4. 歌单数据保存于本机数据库文件中，升级安装与保留数据的卸载不会造成丢失。</w:t>
      </w:r>
    </w:p>
    <w:p>
      <w:pPr>
        <w:jc w:val="center"/>
      </w:pPr>
      <w:r>
        <w:rPr>
          <w:b/>
          <w:color w:val="C00000"/>
          <w:sz w:val="24"/>
        </w:rPr>
        <w:t>〔 截图占位 [此处插入：个人歌单管理（新建/编辑弹窗）截图] 〕</w:t>
      </w:r>
    </w:p>
    <w:p>
      <w:pPr>
        <w:pStyle w:val="Heading2"/>
      </w:pPr>
      <w:r>
        <w:t>4.4 搜索与定位</w:t>
      </w:r>
    </w:p>
    <w:p>
      <w:r>
        <w:t>搜索框位于"诗歌列表"栏目内，支持两种输入方式：</w:t>
      </w:r>
    </w:p>
    <w:p>
      <w:pPr>
        <w:ind w:left="480"/>
      </w:pPr>
      <w:r>
        <w:t xml:space="preserve">1. </w:t>
      </w:r>
      <w:r>
        <w:rPr>
          <w:b/>
        </w:rPr>
        <w:t>按编号定位</w:t>
      </w:r>
      <w:r>
        <w:t>：输入纯数字后按回车，软件自动翻页定位并高亮该编号诗歌（不自动播放）；焦点仍在搜索框时再次按回车开始播放，播放后搜索框自动清空。</w:t>
      </w:r>
    </w:p>
    <w:p>
      <w:pPr>
        <w:ind w:left="480"/>
      </w:pPr>
      <w:r>
        <w:t xml:space="preserve">2. </w:t>
      </w:r>
      <w:r>
        <w:rPr>
          <w:b/>
        </w:rPr>
        <w:t>按歌名/歌词模糊搜索</w:t>
      </w:r>
      <w:r>
        <w:t>：输入中文关键词按回车，软件同时对歌名与歌词进行模糊匹配（支持繁简体双向匹配）；命中时弹出统一结果列表，按"编号 / 诗歌名称 / 歌词"三列展示。</w:t>
      </w:r>
    </w:p>
    <w:p>
      <w:pPr>
        <w:ind w:left="480"/>
      </w:pPr>
      <w:r>
        <w:t>3. 结果列中，歌名命中的关键词以红色加粗显示，歌词命中的关键词以蓝色加粗显示并从命中行开窗展示该节歌词（行首以"…"表示截断）；同一首歌两种命中并存时同屏显示。</w:t>
      </w:r>
    </w:p>
    <w:p>
      <w:pPr>
        <w:ind w:left="480"/>
      </w:pPr>
      <w:r>
        <w:t>4. 在结果列表中单击某行选中该行，双击该行则关闭弹窗、在左栏定位该诗歌并开始播放。</w:t>
      </w:r>
    </w:p>
    <w:p>
      <w:pPr>
        <w:ind w:left="480"/>
      </w:pPr>
      <w:r>
        <w:t>5. 无命中时不弹窗，列表区显示"未找到匹配的诗歌"提示；点击搜索框内的清除按钮（×）回到当前播放定位行。</w:t>
      </w:r>
    </w:p>
    <w:p>
      <w:pPr>
        <w:jc w:val="center"/>
      </w:pPr>
      <w:r>
        <w:rPr>
          <w:b/>
          <w:color w:val="C00000"/>
          <w:sz w:val="24"/>
        </w:rPr>
        <w:t>〔 截图占位 [此处插入：搜索结果的三列结果弹窗截图] 〕</w:t>
      </w:r>
    </w:p>
    <w:p>
      <w:pPr>
        <w:pStyle w:val="Heading2"/>
      </w:pPr>
      <w:r>
        <w:t>4.5 歌词与谱面显示</w:t>
      </w:r>
    </w:p>
    <w:p>
      <w:r>
        <w:t>主内容区顶部提供"歌词 / 简谱 / 五线谱"三个显示模式按钮：</w:t>
      </w:r>
    </w:p>
    <w:p>
      <w:pPr>
        <w:ind w:left="480"/>
      </w:pPr>
      <w:r>
        <w:t xml:space="preserve">1. </w:t>
      </w:r>
      <w:r>
        <w:rPr>
          <w:b/>
        </w:rPr>
        <w:t>歌词模式</w:t>
      </w:r>
      <w:r>
        <w:t>：整屏显示当前诗歌歌词，字号随窗口大小自动铺满；歌词超出一屏时可滚动阅读。</w:t>
      </w:r>
    </w:p>
    <w:p>
      <w:pPr>
        <w:ind w:left="480"/>
      </w:pPr>
      <w:r>
        <w:t xml:space="preserve">2. </w:t>
      </w:r>
      <w:r>
        <w:rPr>
          <w:b/>
        </w:rPr>
        <w:t>简谱 / 五线谱模式</w:t>
      </w:r>
      <w:r>
        <w:t>：显示该诗歌的曲谱图片。图片默认以适配宽度显示；鼠标指针位于谱面区域内时，按住 Ctrl 滚动滚轮放大或缩小图片，宽度最大可放大至铺满歌词显示区，高度按比例同步；直接滚动滚轮则上下翻看图片内容；图片超出显示区时右侧出现纵向滚动条。</w:t>
      </w:r>
    </w:p>
    <w:p>
      <w:pPr>
        <w:ind w:left="480"/>
      </w:pPr>
      <w:r>
        <w:t>3. 切换诗歌后，谱面图片的缩放与滚动位置自动复位为初始视图。</w:t>
      </w:r>
    </w:p>
    <w:p>
      <w:pPr>
        <w:jc w:val="center"/>
      </w:pPr>
      <w:r>
        <w:rPr>
          <w:b/>
          <w:color w:val="C00000"/>
          <w:sz w:val="24"/>
        </w:rPr>
        <w:t>〔 截图占位 [此处插入：歌词模式显示截图] 〕</w:t>
      </w:r>
    </w:p>
    <w:p>
      <w:pPr>
        <w:jc w:val="center"/>
      </w:pPr>
      <w:r>
        <w:rPr>
          <w:b/>
          <w:color w:val="C00000"/>
          <w:sz w:val="24"/>
        </w:rPr>
        <w:t>〔 截图占位 [此处插入：简谱模式放大显示截图] 〕</w:t>
      </w:r>
    </w:p>
    <w:p>
      <w:pPr>
        <w:jc w:val="center"/>
      </w:pPr>
      <w:r>
        <w:rPr>
          <w:b/>
          <w:color w:val="C00000"/>
          <w:sz w:val="24"/>
        </w:rPr>
        <w:t>〔 截图占位 [此处插入：五线谱模式显示截图] 〕</w:t>
      </w:r>
    </w:p>
    <w:p>
      <w:pPr>
        <w:pStyle w:val="Heading2"/>
      </w:pPr>
      <w:r>
        <w:t>4.6 音频播放</w:t>
      </w:r>
    </w:p>
    <w:p>
      <w:pPr>
        <w:ind w:left="480"/>
      </w:pPr>
      <w:r>
        <w:t xml:space="preserve">1. </w:t>
      </w:r>
      <w:r>
        <w:rPr>
          <w:b/>
        </w:rPr>
        <w:t>版本切换</w:t>
      </w:r>
      <w:r>
        <w:t>：主内容区版本栏提供"钢琴版 / 人声版"两个按钮，点击切换当前诗歌的播放版本；所选版本选择自动记忆，重启后保持。某首诗歌缺少所选版本时，软件临时改用另一版本播放，记忆的设置不变。</w:t>
      </w:r>
    </w:p>
    <w:p>
      <w:pPr>
        <w:ind w:left="480"/>
      </w:pPr>
      <w:r>
        <w:t xml:space="preserve">2. </w:t>
      </w:r>
      <w:r>
        <w:rPr>
          <w:b/>
        </w:rPr>
        <w:t>多版本选择</w:t>
      </w:r>
      <w:r>
        <w:t>：当前诗歌存在多于一个人声版本时，播放条右侧出现"👥"按钮，点击可选择具体版本。</w:t>
      </w:r>
    </w:p>
    <w:p>
      <w:pPr>
        <w:ind w:left="480"/>
      </w:pPr>
      <w:r>
        <w:t xml:space="preserve">3. </w:t>
      </w:r>
      <w:r>
        <w:rPr>
          <w:b/>
        </w:rPr>
        <w:t>播放控制</w:t>
      </w:r>
      <w:r>
        <w:t>：播放条提供上一首、播放/暂停、下一首三个控制键，按播放列表顺序循环切换；进度条可拖动跳转，两端显示当前播放位置与总时长。</w:t>
      </w:r>
    </w:p>
    <w:p>
      <w:pPr>
        <w:ind w:left="480"/>
      </w:pPr>
      <w:r>
        <w:t xml:space="preserve">4. </w:t>
      </w:r>
      <w:r>
        <w:rPr>
          <w:b/>
        </w:rPr>
        <w:t>音量</w:t>
      </w:r>
      <w:r>
        <w:t>：播放条左侧音量控件支持点击图标静音/恢复、拖动滑条调节；滑条与 Windows 系统音量双向同步（滑条即系统音量镜像），右侧数字显示当前音量百分比。</w:t>
      </w:r>
    </w:p>
    <w:p>
      <w:pPr>
        <w:ind w:left="480"/>
      </w:pPr>
      <w:r>
        <w:t>5. 音频播放出错时，软件在界面底部以气泡提示具体原因，并记录到本机日志文件。</w:t>
      </w:r>
    </w:p>
    <w:p>
      <w:pPr>
        <w:jc w:val="center"/>
      </w:pPr>
      <w:r>
        <w:rPr>
          <w:b/>
          <w:color w:val="C00000"/>
          <w:sz w:val="24"/>
        </w:rPr>
        <w:t>〔 截图占位 [此处插入：播放条与版本栏截图] 〕</w:t>
      </w:r>
    </w:p>
    <w:p>
      <w:pPr>
        <w:pStyle w:val="Heading2"/>
      </w:pPr>
      <w:r>
        <w:t>4.7 诗歌源考（右侧栏）</w:t>
      </w:r>
    </w:p>
    <w:p>
      <w:pPr>
        <w:ind w:left="480"/>
      </w:pPr>
      <w:r>
        <w:t>1. 点击顶栏右端箭头按钮展开或收起右侧栏。</w:t>
      </w:r>
    </w:p>
    <w:p>
      <w:pPr>
        <w:ind w:left="480"/>
      </w:pPr>
      <w:r>
        <w:t>2. 右侧栏显示当前诗歌的源考资料，包括诗歌创作背景、词作者与曲作者信息等。</w:t>
      </w:r>
    </w:p>
    <w:p>
      <w:pPr>
        <w:ind w:left="480"/>
      </w:pPr>
      <w:r>
        <w:t>3. 内容超过一屏时，可使用滚轮或右侧滚动条滚动阅读。</w:t>
      </w:r>
    </w:p>
    <w:p>
      <w:pPr>
        <w:jc w:val="center"/>
      </w:pPr>
      <w:r>
        <w:rPr>
          <w:b/>
          <w:color w:val="C00000"/>
          <w:sz w:val="24"/>
        </w:rPr>
        <w:t>〔 截图占位 [此处插入：右侧栏诗歌源考截图] 〕</w:t>
      </w:r>
    </w:p>
    <w:p>
      <w:pPr>
        <w:pStyle w:val="Heading2"/>
      </w:pPr>
      <w:r>
        <w:t>4.8 界面个性化（配色与字号）</w:t>
      </w:r>
    </w:p>
    <w:p>
      <w:pPr>
        <w:ind w:left="480"/>
      </w:pPr>
      <w:r>
        <w:t xml:space="preserve">1. </w:t>
      </w:r>
      <w:r>
        <w:rPr>
          <w:b/>
        </w:rPr>
        <w:t>配色</w:t>
      </w:r>
      <w:r>
        <w:t>：点击标题栏"调色盘"按钮，弹出五套界面配色菜单：晨光蓝 · 经典（默认）、暖阳金 · 圣堂、静谧绿 · 草木、典雅紫 · 暮云、暗夜墨 · 深色。选择后即时生效，标题栏、顶栏、侧栏、歌词区等各分区底色自动配套为同色相层次；选择"暗夜墨"时系统标题栏同步切换为深色。</w:t>
      </w:r>
    </w:p>
    <w:p>
      <w:pPr>
        <w:ind w:left="480"/>
      </w:pPr>
      <w:r>
        <w:t xml:space="preserve">2. </w:t>
      </w:r>
      <w:r>
        <w:rPr>
          <w:b/>
        </w:rPr>
        <w:t>字号</w:t>
      </w:r>
      <w:r>
        <w:t>：点击标题栏"大小写T"按钮，提供 默认 / 中号 / 大号 / 最大 四档，当前档位带"✓"标记；全界面控件与文字（含各类弹窗）等比例放大，点击即时生效。</w:t>
      </w:r>
    </w:p>
    <w:p>
      <w:pPr>
        <w:ind w:left="480"/>
      </w:pPr>
      <w:r>
        <w:t>3. 配色与字号的选择均自动记忆，重启后保持。</w:t>
      </w:r>
    </w:p>
    <w:p>
      <w:pPr>
        <w:jc w:val="center"/>
      </w:pPr>
      <w:r>
        <w:rPr>
          <w:b/>
          <w:color w:val="C00000"/>
          <w:sz w:val="24"/>
        </w:rPr>
        <w:t>〔 截图占位 [此处插入：调色盘配色菜单展开截图] 〕</w:t>
      </w:r>
    </w:p>
    <w:p>
      <w:pPr>
        <w:jc w:val="center"/>
      </w:pPr>
      <w:r>
        <w:rPr>
          <w:b/>
          <w:color w:val="C00000"/>
          <w:sz w:val="24"/>
        </w:rPr>
        <w:t>〔 截图占位 [此处插入：暖阳金·圣堂配色下的主界面截图] 〕</w:t>
      </w:r>
    </w:p>
    <w:p>
      <w:pPr>
        <w:jc w:val="center"/>
      </w:pPr>
      <w:r>
        <w:rPr>
          <w:b/>
          <w:color w:val="C00000"/>
          <w:sz w:val="24"/>
        </w:rPr>
        <w:t>〔 截图占位 [此处插入：暗夜墨·深色配色下的主界面截图] 〕</w:t>
      </w:r>
    </w:p>
    <w:p>
      <w:pPr>
        <w:pStyle w:val="Heading2"/>
      </w:pPr>
      <w:r>
        <w:t>4.9 内置用户手册</w:t>
      </w:r>
    </w:p>
    <w:p>
      <w:pPr>
        <w:ind w:left="480"/>
      </w:pPr>
      <w:r>
        <w:t>1. 打开方式（三种）：点击标题栏"?"按钮；在软件任意界面按 F1 键；启动软件时按设置自动弹出。</w:t>
      </w:r>
    </w:p>
    <w:p>
      <w:pPr>
        <w:ind w:left="480"/>
      </w:pPr>
      <w:r>
        <w:t>2. 关闭方式（三种）：按 Esc 键；点击弹窗右上角"✕"；点击弹窗外任意位置。</w:t>
      </w:r>
    </w:p>
    <w:p>
      <w:pPr>
        <w:ind w:left="480"/>
      </w:pPr>
      <w:r>
        <w:t>3. 手册内容分三部分：软件介绍、操作说明、快捷键说明；重复触发打开不会叠加多个弹窗。</w:t>
      </w:r>
    </w:p>
    <w:p>
      <w:pPr>
        <w:ind w:left="480"/>
      </w:pPr>
      <w:r>
        <w:t>4. 弹窗底部"启动时显示本手册"勾选框控制每次启动是否自动弹出，设置自动记忆。</w:t>
      </w:r>
    </w:p>
    <w:p>
      <w:pPr>
        <w:pStyle w:val="Heading2"/>
      </w:pPr>
      <w:r>
        <w:t>4.10 快捷键与滚轮操作</w:t>
      </w:r>
    </w:p>
    <w:p>
      <w:r>
        <w:t>本软件支持全局键盘快捷键，任意界面（含弹窗打开时）均可使用：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功能</w:t>
            </w:r>
          </w:p>
        </w:tc>
        <w:tc>
          <w:tcPr>
            <w:tcW w:type="dxa" w:w="4536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快捷键 / 滚轮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播放 / 暂停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空格键 或 Ctrl+P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下一首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Ctrl+→ 或 Alt+→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上一首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Ctrl+← 或 Alt+←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音量增大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Ctrl+↑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音量减小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Ctrl+↓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静音 / 取消静音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Ctrl+M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打开用户手册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F1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关闭用户手册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Esc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谱面图片放大 / 缩小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Ctrl+滚轮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谱面图片上下滚动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滚轮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浏览列表 / 歌词 / 诗歌源考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</w:r>
            <w:r>
              <w:rPr>
                <w:sz w:val="21"/>
              </w:rPr>
              <w:t>滚轮</w:t>
            </w:r>
          </w:p>
        </w:tc>
      </w:tr>
    </w:tbl>
    <w:p/>
    <w:p>
      <w:r>
        <w:t>补充说明：</w:t>
      </w:r>
    </w:p>
    <w:p>
      <w:pPr>
        <w:ind w:left="480"/>
      </w:pPr>
      <w:r>
        <w:t>1. 键盘输入框获得焦点时，空格键仍用于输入文字，不触发播放/暂停。</w:t>
      </w:r>
    </w:p>
    <w:p>
      <w:pPr>
        <w:ind w:left="480"/>
      </w:pPr>
      <w:r>
        <w:t>2. 通用媒体键（播放/暂停、上一首、下一首、音量）可直接控制本软件。</w:t>
      </w:r>
    </w:p>
    <w:p>
      <w:pPr>
        <w:ind w:left="480"/>
      </w:pPr>
      <w:r>
        <w:t>3. 滚轮操作仅在鼠标指针位于对应区域（谱面图片、诗歌列表、歌词、源考栏）时生效。</w:t>
      </w:r>
    </w:p>
    <w:p>
      <w:pPr>
        <w:pStyle w:val="Heading2"/>
      </w:pPr>
      <w:r>
        <w:t>4.11 状态记忆与本机数据</w:t>
      </w:r>
    </w:p>
    <w:p>
      <w:pPr>
        <w:ind w:left="480"/>
      </w:pPr>
      <w:r>
        <w:t>1. 本软件自动记忆上次退出时的使用状态，包括：左侧栏栏目与页码、所选歌单与当前诗歌、音频版本、显示模式（歌词/简谱/五线谱）、侧栏展开状态、配色、字号与手册弹出偏好。</w:t>
      </w:r>
    </w:p>
    <w:p>
      <w:pPr>
        <w:ind w:left="480"/>
      </w:pPr>
      <w:r>
        <w:t xml:space="preserve">2. 状态数据保存在程序主程序文件同级的 </w:t>
      </w:r>
      <w:r>
        <w:rPr>
          <w:rFonts w:ascii="Consolas" w:hAnsi="Consolas"/>
        </w:rPr>
        <w:t>state.json</w:t>
      </w:r>
      <w:r>
        <w:t xml:space="preserve"> 文件中，采用原子写入方式，随安装目录整体拷贝即可迁移。</w:t>
      </w:r>
    </w:p>
    <w:p>
      <w:pPr>
        <w:ind w:left="480"/>
      </w:pPr>
      <w:r>
        <w:t>3. 启动恢复状态时不自动播放音频，播放进度从 0 开始；恢复完成后，如滚动位置等校验存在异常，将在底部状态栏报告。</w:t>
      </w:r>
    </w:p>
    <w:p>
      <w:pPr>
        <w:ind w:left="480"/>
      </w:pPr>
      <w:r>
        <w:t xml:space="preserve">4. 本软件在程序同级 </w:t>
      </w:r>
      <w:r>
        <w:rPr>
          <w:rFonts w:ascii="Consolas" w:hAnsi="Consolas"/>
        </w:rPr>
        <w:t>logs\</w:t>
      </w:r>
      <w:r>
        <w:t xml:space="preserve"> 目录按天生成文本运行日志，自动保留最近 7 份，程序内部错误与音频异常均被记录，可供排查问题时查阅。</w:t>
      </w:r>
    </w:p>
    <w:p>
      <w:pPr>
        <w:jc w:val="center"/>
      </w:pPr>
      <w:r>
        <w:rPr>
          <w:b/>
          <w:color w:val="C00000"/>
          <w:sz w:val="24"/>
        </w:rPr>
        <w:t>〔 截图占位 [此处插入：安装目录中 state.json 与 logs 子目录截图] 〕</w:t>
      </w:r>
    </w:p>
    <w:p>
      <w:pPr>
        <w:pStyle w:val="Heading2"/>
      </w:pPr>
      <w:r>
        <w:t>4.12 底部状态栏</w:t>
      </w:r>
    </w:p>
    <w:p>
      <w:r>
        <w:t>界面底部状态栏常显以下信息：当前诗歌的编号、歌名、作词者、作曲者，以及播放进度（当前播放位置 / 总时长 · 百分比）；恢复校验或系统提示信息也显示于该栏。</w:t>
      </w:r>
    </w:p>
    <w:p>
      <w:pPr>
        <w:pStyle w:val="Heading1"/>
      </w:pPr>
      <w:r>
        <w:t>5 异常处理与常见问题</w:t>
      </w:r>
    </w:p>
    <w:p>
      <w:r>
        <w:rPr>
          <w:b/>
        </w:rPr>
        <w:t>问题 1：安装时环境检查出现"✘"项。</w:t>
      </w:r>
    </w:p>
    <w:p>
      <w:r>
        <w:t xml:space="preserve">处理：素材文件缺失时，将 </w:t>
      </w:r>
      <w:r>
        <w:rPr>
          <w:rFonts w:ascii="Consolas" w:hAnsi="Consolas"/>
        </w:rPr>
        <w:t>EchoHymn_Data_v&lt;版本&gt;.7z</w:t>
      </w:r>
      <w:r>
        <w:t xml:space="preserve"> 与安装包放入同一目录后点击"重新检测"；磁盘空间不足时清理目标分区至要求值后重新检测；Windows N/KN 版系统提示媒体功能缺失时，先安装系统"媒体功能包"。</w:t>
      </w:r>
    </w:p>
    <w:p>
      <w:r>
        <w:rPr>
          <w:b/>
        </w:rPr>
        <w:t>问题 2：双击安装包时 Windows 提示"已保护你的电脑"。</w:t>
      </w:r>
    </w:p>
    <w:p>
      <w:r>
        <w:t>处理：这是未签名安装程序的正常 SmartScreen 提示，点击"更多信息"→"仍要运行"即可继续。</w:t>
      </w:r>
    </w:p>
    <w:p>
      <w:r>
        <w:rPr>
          <w:b/>
        </w:rPr>
        <w:t>问题 3：软件启动后播放无声音。</w:t>
      </w:r>
    </w:p>
    <w:p>
      <w:r>
        <w:t>处理：检查系统音量是否被静音（本软件音量滑条与系统音量一致）；确认音频输出设备正常；确认系统具备 Media Foundation 功能（见问题 1）。</w:t>
      </w:r>
    </w:p>
    <w:p>
      <w:r>
        <w:rPr>
          <w:b/>
        </w:rPr>
        <w:t>问题 4：按空格键不触发播放/暂停。</w:t>
      </w:r>
    </w:p>
    <w:p>
      <w:r>
        <w:t>处理：当光标位于文字输入框（如搜索框）内时，空格用于输入文字；点击界面空白处使输入框失去焦点后再按空格。</w:t>
      </w:r>
    </w:p>
    <w:p>
      <w:r>
        <w:rPr>
          <w:b/>
        </w:rPr>
        <w:t>问题 5：升级安装后打开软件仍是旧界面。</w:t>
      </w:r>
    </w:p>
    <w:p>
      <w:r>
        <w:t>处理：升级前请完全退出正在运行的旧版本（本软件为单实例，旧进程未退出时启动的仍是旧进程）；从任务栏或系统托盘确认退出后重新启动。</w:t>
      </w:r>
    </w:p>
    <w:p>
      <w:r>
        <w:rPr>
          <w:b/>
        </w:rPr>
        <w:t>问题 6：某首诗歌点击后提示音频文件不存在。</w:t>
      </w:r>
    </w:p>
    <w:p>
      <w:r>
        <w:t xml:space="preserve">处理：诗歌素材目录 </w:t>
      </w:r>
      <w:r>
        <w:rPr>
          <w:rFonts w:ascii="Consolas" w:hAnsi="Consolas"/>
        </w:rPr>
        <w:t>Hymn_Downloads</w:t>
      </w:r>
      <w:r>
        <w:t xml:space="preserve"> 内容不完整或被移动过；请通过完整安装包重新安装，或核对素材目录是否保持安装时的原始结构。</w:t>
      </w:r>
    </w:p>
    <w:p>
      <w:r>
        <w:rPr>
          <w:b/>
        </w:rPr>
        <w:t>问题 7：卸载后重新安装，个人歌单不见了。</w:t>
      </w:r>
    </w:p>
    <w:p>
      <w:r>
        <w:t>处理：卸载时如选择"不保留个人数据"，个人歌单与状态文件将被一并删除且不可恢复；建议卸载时选择保留。</w:t>
      </w:r>
    </w:p>
    <w:p>
      <w:r>
        <w:rPr>
          <w:b/>
        </w:rPr>
        <w:t>问题 8：底部状态栏显示恢复校验提示。</w:t>
      </w:r>
    </w:p>
    <w:p>
      <w:r>
        <w:t>处理：该提示表明上次退出时的列表滚动位置在本次启动时无法精确还原，不影响任何功能；点击目标诗歌即可正常定位与播放。</w:t>
      </w:r>
    </w:p>
    <w:p>
      <w:r>
        <w:t>附录：本软件界面中显示的品牌名为 EchoHymn，对应登记软件全称"EchoHymn 赞美诗播放软件"；本手册所述功能与 V1.5 版本一致。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17" w:bottom="1440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EchoHymn 赞美诗播放软件 V1.5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