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故障排查与恢复完全指南</w:t>
      </w:r>
    </w:p>
    <w:p>
      <w:pPr>
        <w:jc w:val="center"/>
      </w:pPr>
      <w:r>
        <w:rPr>
          <w:color w:val="808080"/>
        </w:rPr>
        <w:t>适用于完全不懂编程的用户 | 复制粘贴即可修复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一、检查 OpenClaw 状态</w:t>
      </w:r>
    </w:p>
    <w:p>
      <w:pPr>
        <w:pStyle w:val="ListNumber"/>
      </w:pPr>
      <w:r>
        <w:t>二、自动修复（一键修复）</w:t>
      </w:r>
    </w:p>
    <w:p>
      <w:pPr>
        <w:pStyle w:val="ListNumber"/>
      </w:pPr>
      <w:r>
        <w:t>三、Gateway 问题排查</w:t>
      </w:r>
    </w:p>
    <w:p>
      <w:pPr>
        <w:pStyle w:val="ListNumber"/>
      </w:pPr>
      <w:r>
        <w:t>四、配置文件问题排查</w:t>
      </w:r>
    </w:p>
    <w:p>
      <w:pPr>
        <w:pStyle w:val="ListNumber"/>
      </w:pPr>
      <w:r>
        <w:t>五、模型切换问题</w:t>
      </w:r>
    </w:p>
    <w:p>
      <w:pPr>
        <w:pStyle w:val="ListNumber"/>
      </w:pPr>
      <w:r>
        <w:t>六、飞书连接问题</w:t>
      </w:r>
    </w:p>
    <w:p>
      <w:pPr>
        <w:pStyle w:val="ListNumber"/>
      </w:pPr>
      <w:r>
        <w:t>七、备份与恢复</w:t>
      </w:r>
    </w:p>
    <w:p>
      <w:pPr>
        <w:pStyle w:val="ListNumber"/>
      </w:pPr>
      <w:r>
        <w:t>八、紧急联系方式</w:t>
      </w:r>
    </w:p>
    <w:p>
      <w:r>
        <w:br w:type="page"/>
      </w:r>
    </w:p>
    <w:p>
      <w:pPr>
        <w:pStyle w:val="Heading1"/>
      </w:pPr>
      <w:r>
        <w:t>一、检查 OpenClaw 状态</w:t>
      </w:r>
    </w:p>
    <w:p>
      <w:r>
        <w:t>在修复任何问题之前，先检查当前状态：</w:t>
      </w:r>
    </w:p>
    <w:p>
      <w:pPr>
        <w:pStyle w:val="Heading2"/>
      </w:pPr>
      <w:r>
        <w:t>步骤1：打开终端</w:t>
      </w:r>
    </w:p>
    <w:p>
      <w:r>
        <w:t>在 Mac 上按 Command + 空格，输入"终端"，回车打开。</w:t>
      </w:r>
    </w:p>
    <w:p>
      <w:pPr>
        <w:pStyle w:val="Heading2"/>
      </w:pPr>
      <w:r>
        <w:t>步骤2：查看 Gateway 状态</w:t>
      </w:r>
    </w:p>
    <w:p>
      <w:r>
        <w:t>在终端中复制粘贴以下命令，然后按回车：</w:t>
      </w:r>
    </w:p>
    <w:p>
      <w:pPr>
        <w:pStyle w:val="IntenseQuote"/>
      </w:pPr>
      <w:r>
        <w:rPr>
          <w:rFonts w:ascii="Courier New" w:hAnsi="Courier New"/>
        </w:rPr>
        <w:t>openclaw gateway status</w:t>
      </w:r>
    </w:p>
    <w:p>
      <w:r>
        <w:t>如果显示 "running"，说明 Gateway 正在运行。</w:t>
      </w:r>
    </w:p>
    <w:p>
      <w:r>
        <w:t>如果显示 "stopped" 或报错，说明 Gateway 停止了。</w:t>
      </w:r>
    </w:p>
    <w:p>
      <w:pPr>
        <w:pStyle w:val="Heading1"/>
      </w:pPr>
      <w:r>
        <w:t>二、自动修复（一键修复）</w:t>
      </w:r>
    </w:p>
    <w:p>
      <w:r>
        <w:t>这是最简单的方法，OpenClaw 会自动检测并修复常见问题。</w:t>
      </w:r>
    </w:p>
    <w:p>
      <w:pPr>
        <w:pStyle w:val="Heading2"/>
      </w:pPr>
      <w:r>
        <w:t>操作步骤</w:t>
      </w:r>
    </w:p>
    <w:p>
      <w:r>
        <w:t>1. 打开终端（Command + 空格，输入"终端"）</w:t>
      </w:r>
    </w:p>
    <w:p>
      <w:r>
        <w:t>2. 复制粘贴以下命令：</w:t>
      </w:r>
    </w:p>
    <w:p>
      <w:pPr>
        <w:pStyle w:val="IntenseQuote"/>
      </w:pPr>
      <w:r>
        <w:rPr>
          <w:rFonts w:ascii="Courier New" w:hAnsi="Courier New"/>
        </w:rPr>
        <w:t>openclaw doctor --fix</w:t>
      </w:r>
    </w:p>
    <w:p>
      <w:r>
        <w:t>3. 按回车执行</w:t>
      </w:r>
    </w:p>
    <w:p>
      <w:r>
        <w:t>4. 等待执行完成，会显示修复结果</w:t>
      </w:r>
    </w:p>
    <w:p>
      <w:pPr>
        <w:pStyle w:val="Heading2"/>
      </w:pPr>
      <w:r>
        <w:t>可能的结果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结果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✅ Fixed</w:t>
            </w:r>
          </w:p>
        </w:tc>
        <w:tc>
          <w:tcPr>
            <w:tcW w:type="dxa" w:w="4320"/>
          </w:tcPr>
          <w:p>
            <w:r>
              <w:t>已自动修复，可以正常使用</w:t>
            </w:r>
          </w:p>
        </w:tc>
      </w:tr>
      <w:tr>
        <w:tc>
          <w:tcPr>
            <w:tcW w:type="dxa" w:w="4320"/>
          </w:tcPr>
          <w:p>
            <w:r>
              <w:t>❌ Error</w:t>
            </w:r>
          </w:p>
        </w:tc>
        <w:tc>
          <w:tcPr>
            <w:tcW w:type="dxa" w:w="4320"/>
          </w:tcPr>
          <w:p>
            <w:r>
              <w:t>需要手动修复，查看错误信息</w:t>
            </w:r>
          </w:p>
        </w:tc>
      </w:tr>
    </w:tbl>
    <w:p/>
    <w:p>
      <w:r>
        <w:t>如果自动修复失败，继续看下面的手动修复方法。</w:t>
      </w:r>
    </w:p>
    <w:p>
      <w:pPr>
        <w:pStyle w:val="Heading1"/>
      </w:pPr>
      <w:r>
        <w:t>三、Gateway 问题排查</w:t>
      </w:r>
    </w:p>
    <w:p>
      <w:pPr>
        <w:pStyle w:val="Heading2"/>
      </w:pPr>
      <w:r>
        <w:t>问题1：Gateway 无法启动</w:t>
      </w:r>
    </w:p>
    <w:p>
      <w:r>
        <w:t>症状：执行 openclaw gateway start 后卡住或报错</w:t>
      </w:r>
    </w:p>
    <w:p>
      <w:r>
        <w:t>【解决方法】</w:t>
      </w:r>
    </w:p>
    <w:p>
      <w:r>
        <w:t>步骤1：检查端口是否被占用</w:t>
      </w:r>
    </w:p>
    <w:p>
      <w:r>
        <w:t>复制粘贴以下命令：</w:t>
      </w:r>
    </w:p>
    <w:p>
      <w:pPr>
        <w:pStyle w:val="IntenseQuote"/>
      </w:pPr>
      <w:r>
        <w:rPr>
          <w:rFonts w:ascii="Courier New" w:hAnsi="Courier New"/>
        </w:rPr>
        <w:t>lsof -i :18789</w:t>
      </w:r>
    </w:p>
    <w:p>
      <w:r>
        <w:t>如果有输出，说明端口被占用。</w:t>
      </w:r>
    </w:p>
    <w:p>
      <w:r>
        <w:t>步骤2：强制重启 Gateway</w:t>
      </w:r>
    </w:p>
    <w:p>
      <w:r>
        <w:t>复制粘贴以下命令：</w:t>
      </w:r>
    </w:p>
    <w:p>
      <w:pPr>
        <w:pStyle w:val="IntenseQuote"/>
      </w:pPr>
      <w:r>
        <w:rPr>
          <w:rFonts w:ascii="Courier New" w:hAnsi="Courier New"/>
        </w:rPr>
        <w:t>openclaw gateway stop</w:t>
        <w:br/>
        <w:t>openclaw gateway start</w:t>
      </w:r>
    </w:p>
    <w:p>
      <w:pPr>
        <w:pStyle w:val="Heading2"/>
      </w:pPr>
      <w:r>
        <w:t>问题2：Gateway 启动后立即停止</w:t>
      </w:r>
    </w:p>
    <w:p>
      <w:r>
        <w:t>【解决方法】</w:t>
      </w:r>
    </w:p>
    <w:p>
      <w:r>
        <w:t>步骤1：查看错误日志</w:t>
      </w:r>
    </w:p>
    <w:p>
      <w:r>
        <w:t>复制粘贴以下命令：</w:t>
      </w:r>
    </w:p>
    <w:p>
      <w:pPr>
        <w:pStyle w:val="IntenseQuote"/>
      </w:pPr>
      <w:r>
        <w:rPr>
          <w:rFonts w:ascii="Courier New" w:hAnsi="Courier New"/>
        </w:rPr>
        <w:t>cat ~/.openclaw/logs/gateway.err.log | tail -20</w:t>
      </w:r>
    </w:p>
    <w:p>
      <w:r>
        <w:t>步骤2：根据错误信息修复（常见错误见第四章）</w:t>
      </w:r>
    </w:p>
    <w:p>
      <w:pPr>
        <w:pStyle w:val="Heading1"/>
      </w:pPr>
      <w:r>
        <w:t>四、配置文件问题排查</w:t>
      </w:r>
    </w:p>
    <w:p>
      <w:pPr>
        <w:pStyle w:val="Heading2"/>
      </w:pPr>
      <w:r>
        <w:t>重要配置文件位置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主配置</w:t>
            </w:r>
          </w:p>
        </w:tc>
        <w:tc>
          <w:tcPr>
            <w:tcW w:type="dxa" w:w="4320"/>
          </w:tcPr>
          <w:p>
            <w:r>
              <w:t>~/.openclaw/openclaw.json</w:t>
            </w:r>
          </w:p>
        </w:tc>
      </w:tr>
      <w:tr>
        <w:tc>
          <w:tcPr>
            <w:tcW w:type="dxa" w:w="4320"/>
          </w:tcPr>
          <w:p>
            <w:r>
              <w:t>模型配置</w:t>
            </w:r>
          </w:p>
        </w:tc>
        <w:tc>
          <w:tcPr>
            <w:tcW w:type="dxa" w:w="4320"/>
          </w:tcPr>
          <w:p>
            <w:r>
              <w:t>~/.openclaw/agents/main/agent/models.json</w:t>
            </w:r>
          </w:p>
        </w:tc>
      </w:tr>
      <w:tr>
        <w:tc>
          <w:tcPr>
            <w:tcW w:type="dxa" w:w="4320"/>
          </w:tcPr>
          <w:p>
            <w:r>
              <w:t>认证配置</w:t>
            </w:r>
          </w:p>
        </w:tc>
        <w:tc>
          <w:tcPr>
            <w:tcW w:type="dxa" w:w="4320"/>
          </w:tcPr>
          <w:p>
            <w:r>
              <w:t>~/.openclaw/agents/main/agent/auth-profiles.json</w:t>
            </w:r>
          </w:p>
        </w:tc>
      </w:tr>
    </w:tbl>
    <w:p/>
    <w:p>
      <w:pPr>
        <w:pStyle w:val="Heading2"/>
      </w:pPr>
      <w:r>
        <w:t>问题1：模型不允许错误</w:t>
      </w:r>
    </w:p>
    <w:p>
      <w:r>
        <w:t>症状：切换模型时提示 "model not allowed"</w:t>
      </w:r>
    </w:p>
    <w:p>
      <w:r>
        <w:t>【原因】openclaw.json 和 models.json 配置不一致</w:t>
      </w:r>
    </w:p>
    <w:p>
      <w:r>
        <w:t>【解决方法】</w:t>
      </w:r>
    </w:p>
    <w:p>
      <w:r>
        <w:t>步骤1：备份当前配置</w:t>
      </w:r>
    </w:p>
    <w:p>
      <w:pPr>
        <w:pStyle w:val="IntenseQuote"/>
      </w:pPr>
      <w:r>
        <w:rPr>
          <w:rFonts w:ascii="Courier New" w:hAnsi="Courier New"/>
        </w:rPr>
        <w:t>cp ~/.openclaw/openclaw.json ~/.openclaw/openclaw.json.backup</w:t>
        <w:br/>
        <w:t>cp ~/.openclaw/agents/main/agent/models.json ~/.openclaw/agents/main/agent/models.json.backup</w:t>
      </w:r>
    </w:p>
    <w:p>
      <w:r>
        <w:t>步骤2：检查两个文件是否都有目标模型</w:t>
      </w:r>
    </w:p>
    <w:p>
      <w:r>
        <w:t>步骤3：如果 models.json 缺少，从 openclaw.json 复制到 models.json</w:t>
      </w:r>
    </w:p>
    <w:p>
      <w:r>
        <w:t>步骤4：重启 Gateway</w:t>
      </w:r>
    </w:p>
    <w:p>
      <w:pPr>
        <w:pStyle w:val="IntenseQuote"/>
      </w:pPr>
      <w:r>
        <w:rPr>
          <w:rFonts w:ascii="Courier New" w:hAnsi="Courier New"/>
        </w:rPr>
        <w:t>openclaw gateway restart</w:t>
      </w:r>
    </w:p>
    <w:p>
      <w:pPr>
        <w:pStyle w:val="Heading2"/>
      </w:pPr>
      <w:r>
        <w:t>问题2：API Key 错误</w:t>
      </w:r>
    </w:p>
    <w:p>
      <w:r>
        <w:t>症状：模型返回认证错误</w:t>
      </w:r>
    </w:p>
    <w:p>
      <w:r>
        <w:t>【解决方法】</w:t>
      </w:r>
    </w:p>
    <w:p>
      <w:r>
        <w:t>检查 API Key 格式是否正确：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Key 格式</w:t>
            </w:r>
          </w:p>
        </w:tc>
      </w:tr>
      <w:tr>
        <w:tc>
          <w:tcPr>
            <w:tcW w:type="dxa" w:w="4320"/>
          </w:tcPr>
          <w:p>
            <w:r>
              <w:t>MiniMax</w:t>
            </w:r>
          </w:p>
        </w:tc>
        <w:tc>
          <w:tcPr>
            <w:tcW w:type="dxa" w:w="4320"/>
          </w:tcPr>
          <w:p>
            <w:r>
              <w:t>sk-cp-...</w:t>
            </w:r>
          </w:p>
        </w:tc>
      </w:tr>
      <w:tr>
        <w:tc>
          <w:tcPr>
            <w:tcW w:type="dxa" w:w="4320"/>
          </w:tcPr>
          <w:p>
            <w:r>
              <w:t>百炼 Coding</w:t>
            </w:r>
          </w:p>
        </w:tc>
        <w:tc>
          <w:tcPr>
            <w:tcW w:type="dxa" w:w="4320"/>
          </w:tcPr>
          <w:p>
            <w:r>
              <w:t>sk-sp-...</w:t>
            </w:r>
          </w:p>
        </w:tc>
      </w:tr>
      <w:tr>
        <w:tc>
          <w:tcPr>
            <w:tcW w:type="dxa" w:w="4320"/>
          </w:tcPr>
          <w:p>
            <w:r>
              <w:t>Kimi API</w:t>
            </w:r>
          </w:p>
        </w:tc>
        <w:tc>
          <w:tcPr>
            <w:tcW w:type="dxa" w:w="4320"/>
          </w:tcPr>
          <w:p>
            <w:r>
              <w:t>sk-kimi-...</w:t>
            </w:r>
          </w:p>
        </w:tc>
      </w:tr>
    </w:tbl>
    <w:p>
      <w:pPr>
        <w:pStyle w:val="Heading1"/>
      </w:pPr>
      <w:r>
        <w:t>五、模型切换问题</w:t>
      </w:r>
    </w:p>
    <w:p>
      <w:pPr>
        <w:pStyle w:val="Heading2"/>
      </w:pPr>
      <w:r>
        <w:t>标准切换流程</w:t>
      </w:r>
    </w:p>
    <w:p>
      <w:r>
        <w:t>步骤1：设置主模型</w:t>
      </w:r>
    </w:p>
    <w:p>
      <w:pPr>
        <w:pStyle w:val="IntenseQuote"/>
      </w:pPr>
      <w:r>
        <w:rPr>
          <w:rFonts w:ascii="Courier New" w:hAnsi="Courier New"/>
        </w:rPr>
        <w:t>openclaw config set agents.defaults.model.primary "bailian/kimi-k2.5"</w:t>
      </w:r>
    </w:p>
    <w:p>
      <w:r>
        <w:t>步骤2：必须重启 Gateway</w:t>
      </w:r>
    </w:p>
    <w:p>
      <w:pPr>
        <w:pStyle w:val="IntenseQuote"/>
      </w:pPr>
      <w:r>
        <w:rPr>
          <w:rFonts w:ascii="Courier New" w:hAnsi="Courier New"/>
        </w:rPr>
        <w:t>openclaw gateway restart</w:t>
      </w:r>
    </w:p>
    <w:p>
      <w:r>
        <w:t>步骤3：确认切换成功</w:t>
      </w:r>
    </w:p>
    <w:p>
      <w:pPr>
        <w:pStyle w:val="IntenseQuote"/>
      </w:pPr>
      <w:r>
        <w:rPr>
          <w:rFonts w:ascii="Courier New" w:hAnsi="Courier New"/>
        </w:rPr>
        <w:t>openclaw config get agents.defaults.model.primary</w:t>
      </w:r>
    </w:p>
    <w:p>
      <w:pPr>
        <w:pStyle w:val="Heading2"/>
      </w:pPr>
      <w:r>
        <w:t>常用模型切换命令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目标模型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Kimi K2.5</w:t>
            </w:r>
          </w:p>
        </w:tc>
        <w:tc>
          <w:tcPr>
            <w:tcW w:type="dxa" w:w="4320"/>
          </w:tcPr>
          <w:p>
            <w:r>
              <w:t>openclaw config set agents.defaults.model.primary "bailian/kimi-k2.5"</w:t>
            </w:r>
          </w:p>
        </w:tc>
      </w:tr>
      <w:tr>
        <w:tc>
          <w:tcPr>
            <w:tcW w:type="dxa" w:w="4320"/>
          </w:tcPr>
          <w:p>
            <w:r>
              <w:t>Qwen 3.5 Plus</w:t>
            </w:r>
          </w:p>
        </w:tc>
        <w:tc>
          <w:tcPr>
            <w:tcW w:type="dxa" w:w="4320"/>
          </w:tcPr>
          <w:p>
            <w:r>
              <w:t>openclaw config set agents.defaults.model.primary "bailian/qwen3.5-plus"</w:t>
            </w:r>
          </w:p>
        </w:tc>
      </w:tr>
      <w:tr>
        <w:tc>
          <w:tcPr>
            <w:tcW w:type="dxa" w:w="4320"/>
          </w:tcPr>
          <w:p>
            <w:r>
              <w:t>MiniMax</w:t>
            </w:r>
          </w:p>
        </w:tc>
        <w:tc>
          <w:tcPr>
            <w:tcW w:type="dxa" w:w="4320"/>
          </w:tcPr>
          <w:p>
            <w:r>
              <w:t>openclaw config set agents.defaults.model.primary "minimax-cn/MiniMax-M2.5"</w:t>
            </w:r>
          </w:p>
        </w:tc>
      </w:tr>
    </w:tbl>
    <w:p/>
    <w:p>
      <w:r>
        <w:t>⚠️ 注意：每次切换后必须执行 openclaw gateway restart</w:t>
      </w:r>
    </w:p>
    <w:p>
      <w:pPr>
        <w:pStyle w:val="Heading1"/>
      </w:pPr>
      <w:r>
        <w:t>六、飞书连接问题</w:t>
      </w:r>
    </w:p>
    <w:p>
      <w:pPr>
        <w:pStyle w:val="Heading2"/>
      </w:pPr>
      <w:r>
        <w:t>问题：飞书消息收不到/发不出</w:t>
      </w:r>
    </w:p>
    <w:p>
      <w:r>
        <w:t>【检查清单】</w:t>
      </w:r>
    </w:p>
    <w:p>
      <w:r>
        <w:t>1. Gateway 是否运行：openclaw gateway status</w:t>
      </w:r>
    </w:p>
    <w:p>
      <w:r>
        <w:t>2. 飞书配置是否正确：检查 openclaw.json 的 channels.feishu.appId 和 appSecret</w:t>
      </w:r>
    </w:p>
    <w:p>
      <w:r>
        <w:t>3. 飞书机器人是否在线</w:t>
      </w:r>
    </w:p>
    <w:p>
      <w:r>
        <w:t>4. 网络连接是否正常</w:t>
      </w:r>
    </w:p>
    <w:p>
      <w:pPr>
        <w:pStyle w:val="Heading2"/>
      </w:pPr>
      <w:r>
        <w:t>重新连接飞书</w:t>
      </w:r>
    </w:p>
    <w:p>
      <w:r>
        <w:t>如果飞书断开，重启 Gateway 通常可以恢复：</w:t>
      </w:r>
    </w:p>
    <w:p>
      <w:pPr>
        <w:pStyle w:val="IntenseQuote"/>
      </w:pPr>
      <w:r>
        <w:rPr>
          <w:rFonts w:ascii="Courier New" w:hAnsi="Courier New"/>
        </w:rPr>
        <w:t>openclaw gateway restart</w:t>
      </w:r>
    </w:p>
    <w:p>
      <w:pPr>
        <w:pStyle w:val="Heading1"/>
      </w:pPr>
      <w:r>
        <w:t>七、备份与恢复</w:t>
      </w:r>
    </w:p>
    <w:p>
      <w:pPr>
        <w:pStyle w:val="Heading2"/>
      </w:pPr>
      <w:r>
        <w:t>配置备份</w:t>
      </w:r>
    </w:p>
    <w:p>
      <w:r>
        <w:t>重要配置文件应该定期备份：</w:t>
      </w:r>
    </w:p>
    <w:p>
      <w:pPr>
        <w:pStyle w:val="IntenseQuote"/>
      </w:pPr>
      <w:r>
        <w:rPr>
          <w:rFonts w:ascii="Courier New" w:hAnsi="Courier New"/>
        </w:rPr>
        <w:t># 创建备份目录</w:t>
        <w:br/>
        <w:t>mkdir -p ~/openclaw-backup</w:t>
        <w:br/>
        <w:br/>
        <w:t># 备份所有配置</w:t>
        <w:br/>
        <w:t>cp ~/.openclaw/openclaw.json ~/openclaw-backup/</w:t>
        <w:br/>
        <w:t>cp ~/.openclaw/agents/main/agent/models.json ~/openclaw-backup/</w:t>
        <w:br/>
        <w:t>cp ~/.openclaw/agents/main/agent/auth-profiles.json ~/openclaw-backup/</w:t>
        <w:br/>
        <w:br/>
        <w:t>echo "备份完成！"</w:t>
      </w:r>
    </w:p>
    <w:p>
      <w:pPr>
        <w:pStyle w:val="Heading2"/>
      </w:pPr>
      <w:r>
        <w:t>从备份恢复</w:t>
      </w:r>
    </w:p>
    <w:p>
      <w:r>
        <w:t>如果配置损坏，从备份恢复：</w:t>
      </w:r>
    </w:p>
    <w:p>
      <w:pPr>
        <w:pStyle w:val="IntenseQuote"/>
      </w:pPr>
      <w:r>
        <w:rPr>
          <w:rFonts w:ascii="Courier New" w:hAnsi="Courier New"/>
        </w:rPr>
        <w:t># 停止 Gateway</w:t>
        <w:br/>
        <w:t>openclaw gateway stop</w:t>
        <w:br/>
        <w:br/>
        <w:t># 从备份恢复</w:t>
        <w:br/>
        <w:t>cp ~/openclaw-backup/openclaw.json ~/.openclaw/</w:t>
        <w:br/>
        <w:t>cp ~/openclaw-backup/models.json ~/.openclaw/agents/main/agent/</w:t>
        <w:br/>
        <w:t>cp ~/openclaw-backup/auth-profiles.json ~/.openclaw/agents/main/agent/</w:t>
        <w:br/>
        <w:br/>
        <w:t># 重启 Gateway</w:t>
        <w:br/>
        <w:t>openclaw gateway start</w:t>
        <w:br/>
        <w:br/>
        <w:t>echo "恢复完成！"</w:t>
      </w:r>
    </w:p>
    <w:p>
      <w:pPr>
        <w:pStyle w:val="Heading2"/>
      </w:pPr>
      <w:r>
        <w:t>自动备份设置</w:t>
      </w:r>
    </w:p>
    <w:p>
      <w:r>
        <w:t>系统已设置自动备份，每天 22:00 执行。</w:t>
      </w:r>
    </w:p>
    <w:p>
      <w:r>
        <w:t>备份位置：/Volumes/cu/ocu/openclaw-config/</w:t>
      </w:r>
    </w:p>
    <w:p>
      <w:pPr>
        <w:pStyle w:val="Heading1"/>
      </w:pPr>
      <w:r>
        <w:t>八、紧急联系方式</w:t>
      </w:r>
    </w:p>
    <w:p>
      <w:r>
        <w:t>如果以上方法都无法解决问题：</w:t>
      </w:r>
    </w:p>
    <w:p>
      <w:r>
        <w:t>1. 查看 OpenClaw 官方文档：https://docs.openclaw.ai</w:t>
      </w:r>
    </w:p>
    <w:p>
      <w:r>
        <w:t>2. 查看 GitHub 仓库：https://github.com/openclaw/openclaw</w:t>
      </w:r>
    </w:p>
    <w:p>
      <w:r>
        <w:t>3. 在 Discord 社区求助：https://discord.com/invite/clawd</w:t>
      </w:r>
    </w:p>
    <w:p>
      <w:r>
        <w:t>4. 检查日志文件：~/.openclaw/logs/</w:t>
      </w:r>
    </w:p>
    <w:p>
      <w:r>
        <w:br w:type="page"/>
      </w:r>
    </w:p>
    <w:p>
      <w:pPr>
        <w:pStyle w:val="Heading1"/>
      </w:pPr>
      <w:r>
        <w:t>附录：常用命令速查表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查看状态</w:t>
            </w:r>
          </w:p>
        </w:tc>
        <w:tc>
          <w:tcPr>
            <w:tcW w:type="dxa" w:w="4320"/>
          </w:tcPr>
          <w:p>
            <w:r>
              <w:t>openclaw status</w:t>
            </w:r>
          </w:p>
        </w:tc>
      </w:tr>
      <w:tr>
        <w:tc>
          <w:tcPr>
            <w:tcW w:type="dxa" w:w="4320"/>
          </w:tcPr>
          <w:p>
            <w:r>
              <w:t>启动 Gateway</w:t>
            </w:r>
          </w:p>
        </w:tc>
        <w:tc>
          <w:tcPr>
            <w:tcW w:type="dxa" w:w="4320"/>
          </w:tcPr>
          <w:p>
            <w:r>
              <w:t>openclaw gateway start</w:t>
            </w:r>
          </w:p>
        </w:tc>
      </w:tr>
      <w:tr>
        <w:tc>
          <w:tcPr>
            <w:tcW w:type="dxa" w:w="4320"/>
          </w:tcPr>
          <w:p>
            <w:r>
              <w:t>停止 Gateway</w:t>
            </w:r>
          </w:p>
        </w:tc>
        <w:tc>
          <w:tcPr>
            <w:tcW w:type="dxa" w:w="4320"/>
          </w:tcPr>
          <w:p>
            <w:r>
              <w:t>openclaw gateway stop</w:t>
            </w:r>
          </w:p>
        </w:tc>
      </w:tr>
      <w:tr>
        <w:tc>
          <w:tcPr>
            <w:tcW w:type="dxa" w:w="4320"/>
          </w:tcPr>
          <w:p>
            <w:r>
              <w:t>重启 Gateway</w:t>
            </w:r>
          </w:p>
        </w:tc>
        <w:tc>
          <w:tcPr>
            <w:tcW w:type="dxa" w:w="4320"/>
          </w:tcPr>
          <w:p>
            <w:r>
              <w:t>openclaw gateway restart</w:t>
            </w:r>
          </w:p>
        </w:tc>
      </w:tr>
      <w:tr>
        <w:tc>
          <w:tcPr>
            <w:tcW w:type="dxa" w:w="4320"/>
          </w:tcPr>
          <w:p>
            <w:r>
              <w:t>自动修复</w:t>
            </w:r>
          </w:p>
        </w:tc>
        <w:tc>
          <w:tcPr>
            <w:tcW w:type="dxa" w:w="4320"/>
          </w:tcPr>
          <w:p>
            <w:r>
              <w:t>openclaw doctor --fix</w:t>
            </w:r>
          </w:p>
        </w:tc>
      </w:tr>
      <w:tr>
        <w:tc>
          <w:tcPr>
            <w:tcW w:type="dxa" w:w="4320"/>
          </w:tcPr>
          <w:p>
            <w:r>
              <w:t>查看日志</w:t>
            </w:r>
          </w:p>
        </w:tc>
        <w:tc>
          <w:tcPr>
            <w:tcW w:type="dxa" w:w="4320"/>
          </w:tcPr>
          <w:p>
            <w:r>
              <w:t>cat ~/.openclaw/logs/gateway.err.log</w:t>
            </w:r>
          </w:p>
        </w:tc>
      </w:tr>
      <w:tr>
        <w:tc>
          <w:tcPr>
            <w:tcW w:type="dxa" w:w="4320"/>
          </w:tcPr>
          <w:p>
            <w:r>
              <w:t>切换模型</w:t>
            </w:r>
          </w:p>
        </w:tc>
        <w:tc>
          <w:tcPr>
            <w:tcW w:type="dxa" w:w="4320"/>
          </w:tcPr>
          <w:p>
            <w:r>
              <w:t>openclaw config set agents.defaults.model.primary "模型名"</w:t>
            </w:r>
          </w:p>
        </w:tc>
      </w:tr>
      <w:tr>
        <w:tc>
          <w:tcPr>
            <w:tcW w:type="dxa" w:w="4320"/>
          </w:tcPr>
          <w:p>
            <w:r>
              <w:t>查看配置</w:t>
            </w:r>
          </w:p>
        </w:tc>
        <w:tc>
          <w:tcPr>
            <w:tcW w:type="dxa" w:w="4320"/>
          </w:tcPr>
          <w:p>
            <w:r>
              <w:t>cat ~/.openclaw/openclaw.json</w:t>
            </w:r>
          </w:p>
        </w:tc>
      </w:tr>
      <w:tr>
        <w:tc>
          <w:tcPr>
            <w:tcW w:type="dxa" w:w="4320"/>
          </w:tcPr>
          <w:p>
            <w:r>
              <w:t>备份配置</w:t>
            </w:r>
          </w:p>
        </w:tc>
        <w:tc>
          <w:tcPr>
            <w:tcW w:type="dxa" w:w="4320"/>
          </w:tcPr>
          <w:p>
            <w:r>
              <w:t>cp ~/.openclaw/openclaw.json ~/backup.json</w:t>
            </w:r>
          </w:p>
        </w:tc>
      </w:tr>
      <w:tr>
        <w:tc>
          <w:tcPr>
            <w:tcW w:type="dxa" w:w="4320"/>
          </w:tcPr>
          <w:p>
            <w:r>
              <w:t>查看帮助</w:t>
            </w:r>
          </w:p>
        </w:tc>
        <w:tc>
          <w:tcPr>
            <w:tcW w:type="dxa" w:w="4320"/>
          </w:tcPr>
          <w:p>
            <w:r>
              <w:t>openclaw help</w:t>
            </w:r>
          </w:p>
        </w:tc>
      </w:tr>
    </w:tbl>
    <w:p/>
    <w:p>
      <w:r>
        <w:t>---</w:t>
      </w:r>
    </w:p>
    <w:p>
      <w:r>
        <w:t>文档版本：2026-03-07</w:t>
      </w:r>
    </w:p>
    <w:p>
      <w:r>
        <w:t>适用版本：OpenClaw 2026.2.x</w:t>
      </w:r>
    </w:p>
    <w:p>
      <w:pPr>
        <w:pStyle w:val="Heading1"/>
      </w:pPr>
      <w:r>
        <w:t>九、高级故障排查</w:t>
      </w:r>
    </w:p>
    <w:p>
      <w:pPr>
        <w:pStyle w:val="Heading2"/>
      </w:pPr>
      <w:r>
        <w:t>问题1：JSON语法错误</w:t>
      </w:r>
    </w:p>
    <w:p>
      <w:r>
        <w:t>症状：Gateway启动时提示JSON解析错误</w:t>
      </w:r>
    </w:p>
    <w:p>
      <w:r>
        <w:t>【原因】配置文件格式有误，比如多了逗号、引号不匹配、括号不完整</w:t>
      </w:r>
    </w:p>
    <w:p>
      <w:r>
        <w:t>【解决方法】</w:t>
      </w:r>
    </w:p>
    <w:p>
      <w:r>
        <w:t>步骤1：验证JSON格式</w:t>
      </w:r>
    </w:p>
    <w:p>
      <w:r>
        <w:t>复制粘贴以下命令检查配置文件是否有语法错误：</w:t>
      </w:r>
    </w:p>
    <w:p>
      <w:pPr>
        <w:pStyle w:val="IntenseQuote"/>
      </w:pPr>
      <w:r>
        <w:rPr>
          <w:rFonts w:ascii="Courier New" w:hAnsi="Courier New"/>
        </w:rPr>
        <w:t>python3 -c "import json; json.load(open('~/.openclaw/openclaw.json'))" &amp;&amp; echo "JSON格式正确" || echo "JSON格式错误"</w:t>
      </w:r>
    </w:p>
    <w:p>
      <w:r>
        <w:t>步骤2：如果有错误，用备份恢复</w:t>
      </w:r>
    </w:p>
    <w:p>
      <w:r>
        <w:t>复制粘贴以下命令：</w:t>
      </w:r>
    </w:p>
    <w:p>
      <w:pPr>
        <w:pStyle w:val="IntenseQuote"/>
      </w:pPr>
      <w:r>
        <w:rPr>
          <w:rFonts w:ascii="Courier New" w:hAnsi="Courier New"/>
        </w:rPr>
        <w:t>cp ~/.openclaw/openclaw.json.backup ~/.openclaw/openclaw.json</w:t>
        <w:br/>
        <w:t>openclaw gateway restart</w:t>
      </w:r>
    </w:p>
    <w:p>
      <w:r>
        <w:t>步骤3：如果没有备份，手动修复</w:t>
      </w:r>
    </w:p>
    <w:p>
      <w:r>
        <w:t>常见JSON错误：</w:t>
      </w:r>
    </w:p>
    <w:p>
      <w:r>
        <w:t>• 最后一行多了逗号（应该去掉）</w:t>
      </w:r>
    </w:p>
    <w:p>
      <w:r>
        <w:t>• 引号不匹配（检查 " 是否成对）</w:t>
      </w:r>
    </w:p>
    <w:p>
      <w:r>
        <w:t>• 括号不匹配（检查 { } 和 [ ] 是否成对）</w:t>
      </w:r>
    </w:p>
    <w:p>
      <w:r>
        <w:t>• 使用了中文引号 " "（应该用英文 " ）</w:t>
      </w:r>
    </w:p>
    <w:p/>
    <w:p>
      <w:pPr>
        <w:pStyle w:val="Heading2"/>
      </w:pPr>
      <w:r>
        <w:t>问题2：定时任务不执行</w:t>
      </w:r>
    </w:p>
    <w:p>
      <w:r>
        <w:t>症状：设置的自动备份、股票推送等定时任务没有运行</w:t>
      </w:r>
    </w:p>
    <w:p>
      <w:r>
        <w:t>【排查步骤】</w:t>
      </w:r>
    </w:p>
    <w:p>
      <w:r>
        <w:t>步骤1：检查定时任务列表</w:t>
      </w:r>
    </w:p>
    <w:p>
      <w:pPr>
        <w:pStyle w:val="IntenseQuote"/>
      </w:pPr>
      <w:r>
        <w:rPr>
          <w:rFonts w:ascii="Courier New" w:hAnsi="Courier New"/>
        </w:rPr>
        <w:t>crontab -l</w:t>
      </w:r>
    </w:p>
    <w:p>
      <w:r>
        <w:t>步骤2：检查磁盘是否挂载</w:t>
      </w:r>
    </w:p>
    <w:p>
      <w:r>
        <w:t>如果备份到外部磁盘，先检查磁盘是否在线：</w:t>
      </w:r>
    </w:p>
    <w:p>
      <w:pPr>
        <w:pStyle w:val="IntenseQuote"/>
      </w:pPr>
      <w:r>
        <w:rPr>
          <w:rFonts w:ascii="Courier New" w:hAnsi="Courier New"/>
        </w:rPr>
        <w:t>ls /Volumes/cu/ocu/</w:t>
      </w:r>
    </w:p>
    <w:p>
      <w:r>
        <w:t>如果没有输出，说明磁盘没挂载，需要手动连接。</w:t>
      </w:r>
    </w:p>
    <w:p>
      <w:r>
        <w:t>步骤3：检查脚本权限</w:t>
      </w:r>
    </w:p>
    <w:p>
      <w:pPr>
        <w:pStyle w:val="IntenseQuote"/>
      </w:pPr>
      <w:r>
        <w:rPr>
          <w:rFonts w:ascii="Courier New" w:hAnsi="Courier New"/>
        </w:rPr>
        <w:t>ls -la ~/.openclaw/workspace/scripts/*.sh</w:t>
      </w:r>
    </w:p>
    <w:p>
      <w:r>
        <w:t>如果显示没有执行权限（没有x），添加权限：</w:t>
      </w:r>
    </w:p>
    <w:p>
      <w:pPr>
        <w:pStyle w:val="IntenseQuote"/>
      </w:pPr>
      <w:r>
        <w:rPr>
          <w:rFonts w:ascii="Courier New" w:hAnsi="Courier New"/>
        </w:rPr>
        <w:t>chmod +x ~/.openclaw/workspace/scripts/*.sh</w:t>
      </w:r>
    </w:p>
    <w:p>
      <w:r>
        <w:t>步骤4：手动测试脚本</w:t>
      </w:r>
    </w:p>
    <w:p>
      <w:r>
        <w:t>复制粘贴测试脚本是否能正常运行：</w:t>
      </w:r>
    </w:p>
    <w:p>
      <w:pPr>
        <w:pStyle w:val="IntenseQuote"/>
      </w:pPr>
      <w:r>
        <w:rPr>
          <w:rFonts w:ascii="Courier New" w:hAnsi="Courier New"/>
        </w:rPr>
        <w:t>bash ~/.openclaw/workspace/scripts/daily-health-check.sh</w:t>
      </w:r>
    </w:p>
    <w:p/>
    <w:p>
      <w:pPr>
        <w:pStyle w:val="Heading2"/>
      </w:pPr>
      <w:r>
        <w:t>问题3：端口被其他程序占用</w:t>
      </w:r>
    </w:p>
    <w:p>
      <w:r>
        <w:t>症状：提示端口 18789 被占用，Gateway无法启动</w:t>
      </w:r>
    </w:p>
    <w:p>
      <w:r>
        <w:t>【解决方法】</w:t>
      </w:r>
    </w:p>
    <w:p>
      <w:r>
        <w:t>步骤1：查看占用端口的程序</w:t>
      </w:r>
    </w:p>
    <w:p>
      <w:pPr>
        <w:pStyle w:val="IntenseQuote"/>
      </w:pPr>
      <w:r>
        <w:rPr>
          <w:rFonts w:ascii="Courier New" w:hAnsi="Courier New"/>
        </w:rPr>
        <w:t>lsof -i :18789</w:t>
      </w:r>
    </w:p>
    <w:p>
      <w:r>
        <w:t>步骤2：如果显示有程序占用，强制结束该程序</w:t>
      </w:r>
    </w:p>
    <w:p>
      <w:r>
        <w:t>复制粘贴以下命令（将PID替换为实际显示的进程号）：</w:t>
      </w:r>
    </w:p>
    <w:p>
      <w:pPr>
        <w:pStyle w:val="IntenseQuote"/>
      </w:pPr>
      <w:r>
        <w:rPr>
          <w:rFonts w:ascii="Courier New" w:hAnsi="Courier New"/>
        </w:rPr>
        <w:t># 例如，如果显示 PID 1234</w:t>
        <w:br/>
        <w:t>kill -9 1234</w:t>
      </w:r>
    </w:p>
    <w:p>
      <w:r>
        <w:t>步骤3：重启 Gateway</w:t>
      </w:r>
    </w:p>
    <w:p>
      <w:pPr>
        <w:pStyle w:val="IntenseQuote"/>
      </w:pPr>
      <w:r>
        <w:rPr>
          <w:rFonts w:ascii="Courier New" w:hAnsi="Courier New"/>
        </w:rPr>
        <w:t>openclaw gateway start</w:t>
      </w:r>
    </w:p>
    <w:p/>
    <w:p>
      <w:pPr>
        <w:pStyle w:val="Heading2"/>
      </w:pPr>
      <w:r>
        <w:t>问题4：Mac系统路径问题</w:t>
      </w:r>
    </w:p>
    <w:p>
      <w:r>
        <w:t>症状：脚本在终端能运行，但定时任务不执行，或报文件找不到</w:t>
      </w:r>
    </w:p>
    <w:p>
      <w:r>
        <w:t>【原因】cron环境变量的$HOME和终端中的$HOME可能不同</w:t>
      </w:r>
    </w:p>
    <w:p>
      <w:r>
        <w:t>【解决方法】</w:t>
      </w:r>
    </w:p>
    <w:p>
      <w:r>
        <w:t>所有脚本中使用绝对路径 /Users/zhaoruicn/ 而不是 $HOME</w:t>
      </w:r>
    </w:p>
    <w:p>
      <w:r>
        <w:t>错误的写法：</w:t>
      </w:r>
    </w:p>
    <w:p>
      <w:pPr>
        <w:pStyle w:val="IntenseQuote"/>
      </w:pPr>
      <w:r>
        <w:rPr>
          <w:rFonts w:ascii="Courier New" w:hAnsi="Courier New"/>
        </w:rPr>
        <w:t># ❌ 错误</w:t>
        <w:br/>
        <w:t>WORKSPACE="$HOME/.openclaw/workspace"</w:t>
      </w:r>
    </w:p>
    <w:p>
      <w:r>
        <w:t>正确的写法：</w:t>
      </w:r>
    </w:p>
    <w:p>
      <w:pPr>
        <w:pStyle w:val="IntenseQuote"/>
      </w:pPr>
      <w:r>
        <w:rPr>
          <w:rFonts w:ascii="Courier New" w:hAnsi="Courier New"/>
        </w:rPr>
        <w:t># ✅ 正确</w:t>
        <w:br/>
        <w:t>WORKSPACE="/Users/zhaoruicn/.openclaw/workspace"</w:t>
      </w:r>
    </w:p>
    <w:p/>
    <w:p>
      <w:pPr>
        <w:pStyle w:val="Heading2"/>
      </w:pPr>
      <w:r>
        <w:t>问题5：技能包安装失败</w:t>
      </w:r>
    </w:p>
    <w:p>
      <w:r>
        <w:t>症状：clawhub install 命令报错，无法安装技能包</w:t>
      </w:r>
    </w:p>
    <w:p>
      <w:r>
        <w:t>【解决方法】</w:t>
      </w:r>
    </w:p>
    <w:p>
      <w:r>
        <w:t>步骤1：使用 system-guard 安全安装</w:t>
      </w:r>
    </w:p>
    <w:p>
      <w:r>
        <w:t>复制粘贴以下命令：</w:t>
      </w:r>
    </w:p>
    <w:p>
      <w:pPr>
        <w:pStyle w:val="IntenseQuote"/>
      </w:pPr>
      <w:r>
        <w:rPr>
          <w:rFonts w:ascii="Courier New" w:hAnsi="Courier New"/>
        </w:rPr>
        <w:t>cd ~/.openclaw/workspace/skills/system-guard/scripts</w:t>
        <w:br/>
        <w:t>./safe-install.sh /path/to/skill-package</w:t>
      </w:r>
    </w:p>
    <w:p>
      <w:r>
        <w:t>步骤2：检查网络连接</w:t>
      </w:r>
    </w:p>
    <w:p>
      <w:r>
        <w:t>如果是从网络安装，检查能否访问 clawhub.com：</w:t>
      </w:r>
    </w:p>
    <w:p>
      <w:pPr>
        <w:pStyle w:val="IntenseQuote"/>
      </w:pPr>
      <w:r>
        <w:rPr>
          <w:rFonts w:ascii="Courier New" w:hAnsi="Courier New"/>
        </w:rPr>
        <w:t>ping clawhub.com</w:t>
      </w:r>
    </w:p>
    <w:p>
      <w:r>
        <w:t>步骤3：手动安装</w:t>
      </w:r>
    </w:p>
    <w:p>
      <w:r>
        <w:t>如果自动安装失败，手动复制技能包：</w:t>
      </w:r>
    </w:p>
    <w:p>
      <w:pPr>
        <w:pStyle w:val="IntenseQuote"/>
      </w:pPr>
      <w:r>
        <w:rPr>
          <w:rFonts w:ascii="Courier New" w:hAnsi="Courier New"/>
        </w:rPr>
        <w:t># 假设技能包在 Downloads 文件夹</w:t>
        <w:br/>
        <w:t>cp -r ~/Downloads/new-skill ~/.openclaw/workspace/skills/</w:t>
        <w:br/>
        <w:t>ls ~/.openclaw/workspace/skills/new-skill/</w:t>
      </w:r>
    </w:p>
    <w:p/>
    <w:p>
      <w:pPr>
        <w:pStyle w:val="Heading1"/>
      </w:pPr>
      <w:r>
        <w:t>十、完全重装流程</w:t>
      </w:r>
    </w:p>
    <w:p>
      <w:r>
        <w:t>如果以上所有方法都无法解决，可以尝试完全重装。</w:t>
      </w:r>
    </w:p>
    <w:p>
      <w:r>
        <w:t>⚠️ 警告：重装会丢失所有配置，请先确保有备份！</w:t>
      </w:r>
    </w:p>
    <w:p>
      <w:pPr>
        <w:pStyle w:val="Heading2"/>
      </w:pPr>
      <w:r>
        <w:t>步骤1：备份现有配置</w:t>
      </w:r>
    </w:p>
    <w:p>
      <w:pPr>
        <w:pStyle w:val="IntenseQuote"/>
      </w:pPr>
      <w:r>
        <w:rPr>
          <w:rFonts w:ascii="Courier New" w:hAnsi="Courier New"/>
        </w:rPr>
        <w:t># 创建备份目录</w:t>
        <w:br/>
        <w:t>mkdir -p ~/openclaw-emergency-backup</w:t>
        <w:br/>
        <w:br/>
        <w:t># 备份所有配置</w:t>
        <w:br/>
        <w:t>cp ~/.openclaw/openclaw.json ~/openclaw-emergency-backup/ 2&gt;/dev/null</w:t>
        <w:br/>
        <w:t>cp ~/.openclaw/agents/main/agent/models.json ~/openclaw-emergency-backup/ 2&gt;/dev/null</w:t>
        <w:br/>
        <w:t>cp -r ~/.openclaw/workspace/memory ~/openclaw-emergency-backup/ 2&gt;/dev/null</w:t>
        <w:br/>
        <w:t>cp -r ~/.openclaw/workspace/skills ~/openclaw-emergency-backup/ 2&gt;/dev/null</w:t>
        <w:br/>
        <w:br/>
        <w:t>echo "备份完成！"</w:t>
      </w:r>
    </w:p>
    <w:p>
      <w:pPr>
        <w:pStyle w:val="Heading2"/>
      </w:pPr>
      <w:r>
        <w:t>步骤2：停止 Gateway</w:t>
      </w:r>
    </w:p>
    <w:p>
      <w:pPr>
        <w:pStyle w:val="IntenseQuote"/>
      </w:pPr>
      <w:r>
        <w:rPr>
          <w:rFonts w:ascii="Courier New" w:hAnsi="Courier New"/>
        </w:rPr>
        <w:t>openclaw gateway stop</w:t>
      </w:r>
    </w:p>
    <w:p>
      <w:pPr>
        <w:pStyle w:val="Heading2"/>
      </w:pPr>
      <w:r>
        <w:t>步骤3：删除配置（保留技能包和记忆）</w:t>
      </w:r>
    </w:p>
    <w:p>
      <w:r>
        <w:t>只删除配置文件，保留技能包和记忆：</w:t>
      </w:r>
    </w:p>
    <w:p>
      <w:pPr>
        <w:pStyle w:val="IntenseQuote"/>
      </w:pPr>
      <w:r>
        <w:rPr>
          <w:rFonts w:ascii="Courier New" w:hAnsi="Courier New"/>
        </w:rPr>
        <w:t>rm ~/.openclaw/openclaw.json</w:t>
        <w:br/>
        <w:t>rm ~/.openclaw/agents/main/agent/models.json</w:t>
      </w:r>
    </w:p>
    <w:p>
      <w:pPr>
        <w:pStyle w:val="Heading2"/>
      </w:pPr>
      <w:r>
        <w:t>步骤4：重新初始化</w:t>
      </w:r>
    </w:p>
    <w:p>
      <w:r>
        <w:t>运行 OpenClaw 向导重新配置：</w:t>
      </w:r>
    </w:p>
    <w:p>
      <w:pPr>
        <w:pStyle w:val="IntenseQuote"/>
      </w:pPr>
      <w:r>
        <w:rPr>
          <w:rFonts w:ascii="Courier New" w:hAnsi="Courier New"/>
        </w:rPr>
        <w:t>openclaw doctor --fix</w:t>
        <w:br/>
        <w:t># 或</w:t>
        <w:br/>
        <w:t>openclaw config wizard</w:t>
      </w:r>
    </w:p>
    <w:p>
      <w:pPr>
        <w:pStyle w:val="Heading2"/>
      </w:pPr>
      <w:r>
        <w:t>步骤5：恢复个人配置</w:t>
      </w:r>
    </w:p>
    <w:p>
      <w:r>
        <w:t>从备份恢复关键配置：</w:t>
      </w:r>
    </w:p>
    <w:p>
      <w:pPr>
        <w:pStyle w:val="IntenseQuote"/>
      </w:pPr>
      <w:r>
        <w:rPr>
          <w:rFonts w:ascii="Courier New" w:hAnsi="Courier New"/>
        </w:rPr>
        <w:t>cp ~/openclaw-emergency-backup/openclaw.json ~/.openclaw/</w:t>
        <w:br/>
        <w:t>cp ~/openclaw-emergency-backup/models.json ~/.openclaw/agents/main/agent/</w:t>
        <w:br/>
        <w:t>openclaw gateway restart</w:t>
      </w:r>
    </w:p>
    <w:p/>
    <w:p>
      <w:r>
        <w:t>如果重装后仍有问题，建议查看官方文档或社区求助。</w:t>
      </w:r>
    </w:p>
    <w:p>
      <w:pPr>
        <w:pStyle w:val="Heading1"/>
      </w:pPr>
      <w:r>
        <w:t>十一、其他常见问题</w:t>
      </w:r>
    </w:p>
    <w:p>
      <w:pPr>
        <w:pStyle w:val="Heading2"/>
      </w:pPr>
      <w:r>
        <w:t>问题1：磁盘空间不足</w:t>
      </w:r>
    </w:p>
    <w:p>
      <w:r>
        <w:t>症状：系统运行缓慢，无法保存文件，或提示 "No space left on device"</w:t>
      </w:r>
    </w:p>
    <w:p>
      <w:r>
        <w:t>【检查方法】</w:t>
      </w:r>
    </w:p>
    <w:p>
      <w:pPr>
        <w:pStyle w:val="IntenseQuote"/>
      </w:pPr>
      <w:r>
        <w:rPr>
          <w:rFonts w:ascii="Courier New" w:hAnsi="Courier New"/>
        </w:rPr>
        <w:t>df -h</w:t>
      </w:r>
    </w:p>
    <w:p>
      <w:r>
        <w:t>如果显示 Use% 超过 90%，说明磁盘快满了。</w:t>
      </w:r>
    </w:p>
    <w:p>
      <w:r>
        <w:t>【解决方法】</w:t>
      </w:r>
    </w:p>
    <w:p>
      <w:r>
        <w:t>步骤1：清理日志文件</w:t>
      </w:r>
    </w:p>
    <w:p>
      <w:pPr>
        <w:pStyle w:val="IntenseQuote"/>
      </w:pPr>
      <w:r>
        <w:rPr>
          <w:rFonts w:ascii="Courier New" w:hAnsi="Courier New"/>
        </w:rPr>
        <w:t># 查看日志文件大小</w:t>
        <w:br/>
        <w:t>ls -lh ~/.openclaw/logs/</w:t>
        <w:br/>
        <w:br/>
        <w:t># 清理旧日志（保留最近7天）</w:t>
        <w:br/>
        <w:t>find ~/.openclaw/logs/ -name "*.log" -mtime +7 -delete</w:t>
      </w:r>
    </w:p>
    <w:p>
      <w:r>
        <w:t>步骤2：清理临时文件</w:t>
      </w:r>
    </w:p>
    <w:p>
      <w:pPr>
        <w:pStyle w:val="IntenseQuote"/>
      </w:pPr>
      <w:r>
        <w:rPr>
          <w:rFonts w:ascii="Courier New" w:hAnsi="Courier New"/>
        </w:rPr>
        <w:t># 清理工作区临时文件</w:t>
        <w:br/>
        <w:t>rm -rf ~/.openclaw/workspace/tmp/*</w:t>
        <w:br/>
        <w:t>rm -rf /tmp/openclaw-*</w:t>
      </w:r>
    </w:p>
    <w:p>
      <w:r>
        <w:t>步骤3：检查备份文件</w:t>
      </w:r>
    </w:p>
    <w:p>
      <w:pPr>
        <w:pStyle w:val="IntenseQuote"/>
      </w:pPr>
      <w:r>
        <w:rPr>
          <w:rFonts w:ascii="Courier New" w:hAnsi="Courier New"/>
        </w:rPr>
        <w:t># 检查备份磁盘</w:t>
        <w:br/>
        <w:t>du -sh /Volumes/cu/ocu/ 2&gt;/dev/null || echo "备份磁盘未挂载"</w:t>
      </w:r>
    </w:p>
    <w:p/>
    <w:p>
      <w:pPr>
        <w:pStyle w:val="Heading2"/>
      </w:pPr>
      <w:r>
        <w:t>问题2：网络连接问题</w:t>
      </w:r>
    </w:p>
    <w:p>
      <w:r>
        <w:t>症状：无法连接到模型 API，提示网络错误或超时</w:t>
      </w:r>
    </w:p>
    <w:p>
      <w:r>
        <w:t>【排查步骤】</w:t>
      </w:r>
    </w:p>
    <w:p>
      <w:r>
        <w:t>步骤1：检查网络连接</w:t>
      </w:r>
    </w:p>
    <w:p>
      <w:pPr>
        <w:pStyle w:val="IntenseQuote"/>
      </w:pPr>
      <w:r>
        <w:rPr>
          <w:rFonts w:ascii="Courier New" w:hAnsi="Courier New"/>
        </w:rPr>
        <w:t>ping www.baidu.com</w:t>
      </w:r>
    </w:p>
    <w:p>
      <w:r>
        <w:t>如果有返回，说明网络正常。</w:t>
      </w:r>
    </w:p>
    <w:p>
      <w:r>
        <w:t>步骤2：检查能否访问 API 服务器</w:t>
      </w:r>
    </w:p>
    <w:p>
      <w:pPr>
        <w:pStyle w:val="IntenseQuote"/>
      </w:pPr>
      <w:r>
        <w:rPr>
          <w:rFonts w:ascii="Courier New" w:hAnsi="Courier New"/>
        </w:rPr>
        <w:t>curl -I https://api.kimi.com 2&gt;&amp;1 | head -5</w:t>
      </w:r>
    </w:p>
    <w:p>
      <w:r>
        <w:t>步骤3：如果使用代理，检查代理设置</w:t>
      </w:r>
    </w:p>
    <w:p>
      <w:pPr>
        <w:pStyle w:val="IntenseQuote"/>
      </w:pPr>
      <w:r>
        <w:rPr>
          <w:rFonts w:ascii="Courier New" w:hAnsi="Courier New"/>
        </w:rPr>
        <w:t># 检查当前代理设置</w:t>
        <w:br/>
        <w:t>echo $http_proxy</w:t>
        <w:br/>
        <w:t>echo $https_proxy</w:t>
      </w:r>
    </w:p>
    <w:p>
      <w:r>
        <w:t>步骤4：临时关闭代理测试</w:t>
      </w:r>
    </w:p>
    <w:p>
      <w:pPr>
        <w:pStyle w:val="IntenseQuote"/>
      </w:pPr>
      <w:r>
        <w:rPr>
          <w:rFonts w:ascii="Courier New" w:hAnsi="Courier New"/>
        </w:rPr>
        <w:t># 临时取消代理</w:t>
        <w:br/>
        <w:t>unset http_proxy</w:t>
        <w:br/>
        <w:t>unset https_proxy</w:t>
        <w:br/>
        <w:br/>
        <w:t># 测试连接</w:t>
        <w:br/>
        <w:t>openclaw gateway restart</w:t>
      </w:r>
    </w:p>
    <w:p/>
    <w:p>
      <w:pPr>
        <w:pStyle w:val="Heading2"/>
      </w:pPr>
      <w:r>
        <w:t>问题3：会话过多导致卡顿</w:t>
      </w:r>
    </w:p>
    <w:p>
      <w:r>
        <w:t>症状：AI 响应变慢，系统资源占用高</w:t>
      </w:r>
    </w:p>
    <w:p>
      <w:r>
        <w:t>【解决方法】</w:t>
      </w:r>
    </w:p>
    <w:p>
      <w:r>
        <w:t>步骤1：查看当前会话</w:t>
      </w:r>
    </w:p>
    <w:p>
      <w:pPr>
        <w:pStyle w:val="IntenseQuote"/>
      </w:pPr>
      <w:r>
        <w:rPr>
          <w:rFonts w:ascii="Courier New" w:hAnsi="Courier New"/>
        </w:rPr>
        <w:t>openclaw sessions list</w:t>
      </w:r>
    </w:p>
    <w:p>
      <w:r>
        <w:t>步骤2：清理旧会话</w:t>
      </w:r>
    </w:p>
    <w:p>
      <w:pPr>
        <w:pStyle w:val="IntenseQuote"/>
      </w:pPr>
      <w:r>
        <w:rPr>
          <w:rFonts w:ascii="Courier New" w:hAnsi="Courier New"/>
        </w:rPr>
        <w:t># 清理 7 天前的会话</w:t>
        <w:br/>
        <w:t>find ~/.openclaw/agents/main/sessions -name "*.json" -mtime +7 -delete</w:t>
      </w:r>
    </w:p>
    <w:p>
      <w:r>
        <w:t>步骤3：重启 Gateway 释放资源</w:t>
      </w:r>
    </w:p>
    <w:p>
      <w:pPr>
        <w:pStyle w:val="IntenseQuote"/>
      </w:pPr>
      <w:r>
        <w:rPr>
          <w:rFonts w:ascii="Courier New" w:hAnsi="Courier New"/>
        </w:rPr>
        <w:t>openclaw gateway restart</w:t>
      </w:r>
    </w:p>
    <w:p/>
    <w:p>
      <w:pPr>
        <w:pStyle w:val="Heading2"/>
      </w:pPr>
      <w:r>
        <w:t>问题4：子进程/子Agent卡死</w:t>
      </w:r>
    </w:p>
    <w:p>
      <w:r>
        <w:t>症状：某些任务卡住不动，无法取消</w:t>
      </w:r>
    </w:p>
    <w:p>
      <w:r>
        <w:t>【解决方法】</w:t>
      </w:r>
    </w:p>
    <w:p>
      <w:r>
        <w:t>步骤1：查看正在运行的子进程</w:t>
      </w:r>
    </w:p>
    <w:p>
      <w:pPr>
        <w:pStyle w:val="IntenseQuote"/>
      </w:pPr>
      <w:r>
        <w:rPr>
          <w:rFonts w:ascii="Courier New" w:hAnsi="Courier New"/>
        </w:rPr>
        <w:t>openclaw subagents list</w:t>
      </w:r>
    </w:p>
    <w:p>
      <w:r>
        <w:t>步骤2：强制结束卡死的子进程</w:t>
      </w:r>
    </w:p>
    <w:p>
      <w:pPr>
        <w:pStyle w:val="IntenseQuote"/>
      </w:pPr>
      <w:r>
        <w:rPr>
          <w:rFonts w:ascii="Courier New" w:hAnsi="Courier New"/>
        </w:rPr>
        <w:t># 结束所有子进程（谨慎使用）</w:t>
        <w:br/>
        <w:t>openclaw subagents kill all</w:t>
      </w:r>
    </w:p>
    <w:p>
      <w:r>
        <w:t>步骤3：如果还是卡住，重启 Gateway</w:t>
      </w:r>
    </w:p>
    <w:p>
      <w:pPr>
        <w:pStyle w:val="IntenseQuote"/>
      </w:pPr>
      <w:r>
        <w:rPr>
          <w:rFonts w:ascii="Courier New" w:hAnsi="Courier New"/>
        </w:rPr>
        <w:t>openclaw gateway stop</w:t>
        <w:br/>
        <w:t>openclaw gateway start</w:t>
      </w:r>
    </w:p>
    <w:p/>
    <w:p>
      <w:pPr>
        <w:pStyle w:val="Heading2"/>
      </w:pPr>
      <w:r>
        <w:t>问题5：模型响应超时</w:t>
      </w:r>
    </w:p>
    <w:p>
      <w:r>
        <w:t>症状：发送消息后长时间没有回复，或提示 timeout</w:t>
      </w:r>
    </w:p>
    <w:p>
      <w:r>
        <w:t>【解决方法】</w:t>
      </w:r>
    </w:p>
    <w:p>
      <w:r>
        <w:t>步骤1：检查模型服务状态</w:t>
      </w:r>
    </w:p>
    <w:p>
      <w:r>
        <w:t>尝试切换到其他模型测试：</w:t>
      </w:r>
    </w:p>
    <w:p>
      <w:pPr>
        <w:pStyle w:val="IntenseQuote"/>
      </w:pPr>
      <w:r>
        <w:rPr>
          <w:rFonts w:ascii="Courier New" w:hAnsi="Courier New"/>
        </w:rPr>
        <w:t>openclaw config set agents.defaults.model.primary "bailian/qwen3.5-plus"</w:t>
        <w:br/>
        <w:t>openclaw gateway restart</w:t>
      </w:r>
    </w:p>
    <w:p>
      <w:r>
        <w:t>步骤2：如果其他模型正常，说明是原模型服务问题</w:t>
      </w:r>
    </w:p>
    <w:p>
      <w:r>
        <w:t>等待一段时间后再切换回原模型，或使用备用模型。</w:t>
      </w:r>
    </w:p>
    <w:p>
      <w:r>
        <w:t>步骤3：检查是否触发频率限制</w:t>
      </w:r>
    </w:p>
    <w:p>
      <w:r>
        <w:t>如果短时间内发送大量请求，可能触发 API 频率限制。</w:t>
      </w:r>
    </w:p>
    <w:p>
      <w:r>
        <w:t>等待几分钟后重试。</w:t>
      </w:r>
    </w:p>
    <w:p/>
    <w:p>
      <w:r>
        <w:t>---</w:t>
      </w:r>
    </w:p>
    <w:p>
      <w:r>
        <w:t>以上是常见问题汇总，如果问题仍未解决，请参考第八章紧急联系方式寻求帮助。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