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eastAsia="黑体"/>
          <w:sz w:val="30"/>
        </w:rPr>
      </w:pPr>
      <w:r>
        <w:rPr>
          <w:rFonts w:hint="eastAsia" w:ascii="宋体" w:hAnsi="宋体"/>
        </w:rPr>
        <mc:AlternateContent>
          <mc:Choice Requires="wps">
            <w:drawing>
              <wp:anchor distT="0" distB="0" distL="114300" distR="114300" simplePos="0" relativeHeight="251659264" behindDoc="0" locked="0" layoutInCell="1" allowOverlap="1">
                <wp:simplePos x="0" y="0"/>
                <wp:positionH relativeFrom="leftMargin">
                  <wp:posOffset>315595</wp:posOffset>
                </wp:positionH>
                <wp:positionV relativeFrom="paragraph">
                  <wp:posOffset>-675005</wp:posOffset>
                </wp:positionV>
                <wp:extent cx="914400" cy="10005060"/>
                <wp:effectExtent l="0" t="0" r="0" b="0"/>
                <wp:wrapNone/>
                <wp:docPr id="2" name="文本框 2"/>
                <wp:cNvGraphicFramePr/>
                <a:graphic xmlns:a="http://schemas.openxmlformats.org/drawingml/2006/main">
                  <a:graphicData uri="http://schemas.microsoft.com/office/word/2010/wordprocessingShape">
                    <wps:wsp>
                      <wps:cNvSpPr txBox="1">
                        <a:spLocks noChangeArrowheads="1"/>
                      </wps:cNvSpPr>
                      <wps:spPr bwMode="auto">
                        <a:xfrm>
                          <a:off x="0" y="0"/>
                          <a:ext cx="914400" cy="10005060"/>
                        </a:xfrm>
                        <a:prstGeom prst="rect">
                          <a:avLst/>
                        </a:prstGeom>
                        <a:noFill/>
                        <a:ln>
                          <a:noFill/>
                        </a:ln>
                      </wps:spPr>
                      <wps:txbx>
                        <w:txbxContent>
                          <w:p>
                            <w:pPr>
                              <w:ind w:firstLine="3150" w:firstLineChars="1500"/>
                              <w:rPr>
                                <w:rFonts w:ascii="宋体" w:hAnsi="宋体"/>
                              </w:rPr>
                            </w:pPr>
                            <w:r>
                              <w:rPr>
                                <w:rFonts w:hint="eastAsia" w:ascii="宋体" w:hAnsi="宋体"/>
                              </w:rPr>
                              <w:t>姓名：</w:t>
                            </w:r>
                            <w:r>
                              <w:rPr>
                                <w:rFonts w:hint="eastAsia" w:ascii="宋体" w:hAnsi="宋体"/>
                                <w:u w:val="single"/>
                              </w:rPr>
                              <w:t xml:space="preserve">                </w:t>
                            </w:r>
                            <w:r>
                              <w:rPr>
                                <w:rFonts w:hint="eastAsia" w:ascii="宋体" w:hAnsi="宋体"/>
                              </w:rPr>
                              <w:t xml:space="preserve">      准考证号：</w:t>
                            </w:r>
                            <w:r>
                              <w:rPr>
                                <w:rFonts w:hint="eastAsia" w:ascii="宋体" w:hAnsi="宋体"/>
                                <w:u w:val="single"/>
                              </w:rPr>
                              <w:t xml:space="preserve">                             </w:t>
                            </w:r>
                            <w:r>
                              <w:rPr>
                                <w:rFonts w:hint="eastAsia" w:ascii="宋体" w:hAnsi="宋体"/>
                              </w:rPr>
                              <w:t xml:space="preserve">    单位：</w:t>
                            </w:r>
                            <w:r>
                              <w:rPr>
                                <w:rFonts w:hint="eastAsia" w:ascii="宋体" w:hAnsi="宋体"/>
                                <w:u w:val="single"/>
                              </w:rPr>
                              <w:t xml:space="preserve">                      </w:t>
                            </w:r>
                            <w:r>
                              <w:rPr>
                                <w:rFonts w:hint="eastAsia" w:ascii="宋体" w:hAnsi="宋体"/>
                              </w:rPr>
                              <w:t xml:space="preserve">  </w:t>
                            </w:r>
                          </w:p>
                          <w:p>
                            <w:pPr>
                              <w:ind w:firstLine="1470" w:firstLineChars="700"/>
                            </w:pPr>
                          </w:p>
                          <w:p>
                            <w:r>
                              <w:rPr>
                                <w:rFonts w:hint="eastAsia"/>
                              </w:rPr>
                              <w:t>………………………………………………………装…………………………订……………………………线…………………………………………………………………</w:t>
                            </w:r>
                          </w:p>
                        </w:txbxContent>
                      </wps:txbx>
                      <wps:bodyPr rot="0" vert="vert270" wrap="square" lIns="91440" tIns="45720" rIns="91440" bIns="45720" anchor="t" anchorCtr="0" upright="1">
                        <a:noAutofit/>
                      </wps:bodyPr>
                    </wps:wsp>
                  </a:graphicData>
                </a:graphic>
              </wp:anchor>
            </w:drawing>
          </mc:Choice>
          <mc:Fallback>
            <w:pict>
              <v:shape id="_x0000_s1026" o:spid="_x0000_s1026" o:spt="202" type="#_x0000_t202" style="position:absolute;left:0pt;margin-left:24.85pt;margin-top:18.85pt;height:787.8pt;width:72pt;mso-position-horizontal-relative:page;mso-position-vertical-relative:page;z-index:251659264;mso-width-relative:page;mso-height-relative:page;" filled="f" stroked="f" coordsize="21600,21600" o:gfxdata="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vPqUNsAAAAMAQAADwAAAAAAAAABACAAAAAiAAAAZHJzL2Rvd25y&#10;ZXYueG1sUEsBAhQAFAAAAAgAh07iQBdWDgv7AQAAywMAAA4AAAAAAAAAAQAgAAAAKgEAAGRycy9l&#10;Mm9Eb2MueG1sUEsFBgAAAAAGAAYAWQEAAJcFAAAAAA==&#10;">
                <v:fill on="f" focussize="0,0"/>
                <v:stroke on="f"/>
                <v:imagedata o:title=""/>
                <o:lock v:ext="edit" aspectratio="f"/>
                <v:textbox style="layout-flow:vertical;mso-layout-flow-alt:bottom-to-top;">
                  <w:txbxContent>
                    <w:p>
                      <w:pPr>
                        <w:ind w:firstLine="3150" w:firstLineChars="1500"/>
                        <w:rPr>
                          <w:rFonts w:ascii="宋体" w:hAnsi="宋体"/>
                        </w:rPr>
                      </w:pPr>
                      <w:r>
                        <w:rPr>
                          <w:rFonts w:hint="eastAsia" w:ascii="宋体" w:hAnsi="宋体"/>
                        </w:rPr>
                        <w:t>姓名：</w:t>
                      </w:r>
                      <w:r>
                        <w:rPr>
                          <w:rFonts w:hint="eastAsia" w:ascii="宋体" w:hAnsi="宋体"/>
                          <w:u w:val="single"/>
                        </w:rPr>
                        <w:t xml:space="preserve">                </w:t>
                      </w:r>
                      <w:r>
                        <w:rPr>
                          <w:rFonts w:hint="eastAsia" w:ascii="宋体" w:hAnsi="宋体"/>
                        </w:rPr>
                        <w:t xml:space="preserve">      准考证号：</w:t>
                      </w:r>
                      <w:r>
                        <w:rPr>
                          <w:rFonts w:hint="eastAsia" w:ascii="宋体" w:hAnsi="宋体"/>
                          <w:u w:val="single"/>
                        </w:rPr>
                        <w:t xml:space="preserve">                             </w:t>
                      </w:r>
                      <w:r>
                        <w:rPr>
                          <w:rFonts w:hint="eastAsia" w:ascii="宋体" w:hAnsi="宋体"/>
                        </w:rPr>
                        <w:t xml:space="preserve">    单位：</w:t>
                      </w:r>
                      <w:r>
                        <w:rPr>
                          <w:rFonts w:hint="eastAsia" w:ascii="宋体" w:hAnsi="宋体"/>
                          <w:u w:val="single"/>
                        </w:rPr>
                        <w:t xml:space="preserve">                      </w:t>
                      </w:r>
                      <w:r>
                        <w:rPr>
                          <w:rFonts w:hint="eastAsia" w:ascii="宋体" w:hAnsi="宋体"/>
                        </w:rPr>
                        <w:t xml:space="preserve">  </w:t>
                      </w:r>
                    </w:p>
                    <w:p>
                      <w:pPr>
                        <w:ind w:firstLine="1470" w:firstLineChars="700"/>
                      </w:pPr>
                    </w:p>
                    <w:p>
                      <w:r>
                        <w:rPr>
                          <w:rFonts w:hint="eastAsia"/>
                        </w:rPr>
                        <w:t>………………………………………………………装…………………………订……………………………线…………………………………………………………………</w:t>
                      </w:r>
                    </w:p>
                  </w:txbxContent>
                </v:textbox>
              </v:shape>
            </w:pict>
          </mc:Fallback>
        </mc:AlternateContent>
      </w:r>
      <w:r>
        <w:rPr>
          <w:rFonts w:hint="eastAsia" w:eastAsia="黑体"/>
          <w:sz w:val="30"/>
        </w:rPr>
        <w:t>广东省职业技能等级认定统一试卷</w:t>
      </w:r>
    </w:p>
    <w:p>
      <w:pPr>
        <w:jc w:val="center"/>
        <w:rPr>
          <w:rFonts w:ascii="黑体" w:hAnsi="华文细黑" w:eastAsia="黑体"/>
          <w:b/>
          <w:bCs/>
          <w:sz w:val="36"/>
        </w:rPr>
      </w:pPr>
      <w:r>
        <w:rPr>
          <w:rFonts w:hint="eastAsia" w:ascii="黑体" w:hAnsi="华文细黑" w:eastAsia="黑体"/>
          <w:b/>
          <w:bCs/>
          <w:sz w:val="36"/>
        </w:rPr>
        <w:t>人工智能训练师技能等级认定三</w:t>
      </w:r>
      <w:r>
        <w:rPr>
          <w:rFonts w:ascii="黑体" w:hAnsi="华文细黑" w:eastAsia="黑体"/>
          <w:b/>
          <w:bCs/>
          <w:sz w:val="36"/>
        </w:rPr>
        <w:t>级理论知识试卷</w:t>
      </w:r>
      <w:r>
        <w:rPr>
          <w:rFonts w:hint="eastAsia" w:ascii="黑体" w:hAnsi="华文细黑" w:eastAsia="黑体"/>
          <w:b/>
          <w:bCs/>
          <w:sz w:val="36"/>
        </w:rPr>
        <w:t>0</w:t>
      </w:r>
      <w:r>
        <w:rPr>
          <w:rFonts w:ascii="黑体" w:hAnsi="华文细黑" w:eastAsia="黑体"/>
          <w:b/>
          <w:bCs/>
          <w:sz w:val="36"/>
        </w:rPr>
        <w:t>01</w:t>
      </w:r>
    </w:p>
    <w:p>
      <w:pPr>
        <w:jc w:val="center"/>
        <w:rPr>
          <w:rFonts w:ascii="黑体" w:hAnsi="宋体" w:eastAsia="黑体"/>
          <w:b/>
          <w:bCs/>
          <w:sz w:val="28"/>
        </w:rPr>
      </w:pPr>
      <w:r>
        <w:rPr>
          <w:rFonts w:hint="eastAsia" w:ascii="黑体" w:hAnsi="宋体" w:eastAsia="黑体"/>
          <w:b/>
          <w:bCs/>
          <w:sz w:val="28"/>
        </w:rPr>
        <w:t>注</w:t>
      </w:r>
      <w:r>
        <w:rPr>
          <w:rFonts w:ascii="黑体" w:hAnsi="宋体" w:eastAsia="黑体"/>
          <w:b/>
          <w:bCs/>
          <w:sz w:val="28"/>
        </w:rPr>
        <w:t xml:space="preserve">   意   事   项</w:t>
      </w:r>
    </w:p>
    <w:p>
      <w:pPr>
        <w:ind w:left="420" w:leftChars="200"/>
        <w:rPr>
          <w:rFonts w:ascii="宋体" w:hAnsi="宋体"/>
        </w:rPr>
      </w:pPr>
      <w:r>
        <w:rPr>
          <w:rFonts w:ascii="宋体" w:hAnsi="宋体"/>
        </w:rPr>
        <w:t>1、考试时间：120分钟。</w:t>
      </w:r>
      <w:r>
        <w:rPr>
          <w:rFonts w:hint="eastAsia" w:ascii="宋体" w:hAnsi="宋体"/>
          <w:color w:val="FF0000"/>
        </w:rPr>
        <w:t xml:space="preserve"> </w:t>
      </w:r>
    </w:p>
    <w:p>
      <w:pPr>
        <w:ind w:left="420" w:leftChars="200"/>
        <w:rPr>
          <w:rFonts w:ascii="宋体" w:hAnsi="宋体"/>
        </w:rPr>
      </w:pPr>
      <w:r>
        <w:rPr>
          <w:rFonts w:hint="eastAsia" w:ascii="宋体" w:hAnsi="宋体"/>
        </w:rPr>
        <w:t>2</w:t>
      </w:r>
      <w:r>
        <w:rPr>
          <w:rFonts w:ascii="宋体" w:hAnsi="宋体"/>
        </w:rPr>
        <w:t>、请首先按要求在试卷的标封处填写您的姓名、准考证号和所在单位的名称。</w:t>
      </w:r>
    </w:p>
    <w:p>
      <w:pPr>
        <w:ind w:left="420" w:leftChars="200"/>
        <w:rPr>
          <w:rFonts w:ascii="宋体" w:hAnsi="宋体"/>
        </w:rPr>
      </w:pPr>
      <w:r>
        <w:rPr>
          <w:rFonts w:hint="eastAsia" w:ascii="宋体" w:hAnsi="宋体"/>
        </w:rPr>
        <w:t>3</w:t>
      </w:r>
      <w:r>
        <w:rPr>
          <w:rFonts w:ascii="宋体" w:hAnsi="宋体"/>
        </w:rPr>
        <w:t>、请仔细阅读各种题目的回答要求，在规定的位置填写您的答案。</w:t>
      </w:r>
    </w:p>
    <w:p>
      <w:pPr>
        <w:ind w:left="420" w:leftChars="200"/>
        <w:rPr>
          <w:rFonts w:ascii="宋体" w:hAnsi="宋体"/>
        </w:rPr>
      </w:pPr>
      <w:r>
        <w:rPr>
          <w:rFonts w:hint="eastAsia" w:ascii="宋体" w:hAnsi="宋体"/>
        </w:rPr>
        <w:t>4</w:t>
      </w:r>
      <w:r>
        <w:rPr>
          <w:rFonts w:ascii="宋体" w:hAnsi="宋体"/>
        </w:rPr>
        <w:t>、不要在试卷上乱写乱画，不要在标封区填写无关的内容。</w:t>
      </w:r>
    </w:p>
    <w:p>
      <w:pPr>
        <w:rPr>
          <w:rFonts w:ascii="宋体" w:hAnsi="宋体"/>
        </w:rPr>
      </w:pPr>
    </w:p>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009"/>
        <w:gridCol w:w="1440"/>
        <w:gridCol w:w="1440"/>
        <w:gridCol w:w="1440"/>
        <w:gridCol w:w="144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1009" w:type="dxa"/>
            <w:vAlign w:val="center"/>
          </w:tcPr>
          <w:p>
            <w:pPr>
              <w:jc w:val="center"/>
              <w:rPr>
                <w:rFonts w:ascii="宋体" w:hAnsi="宋体"/>
              </w:rPr>
            </w:pPr>
          </w:p>
        </w:tc>
        <w:tc>
          <w:tcPr>
            <w:tcW w:w="1440" w:type="dxa"/>
            <w:vAlign w:val="center"/>
          </w:tcPr>
          <w:p>
            <w:pPr>
              <w:jc w:val="center"/>
              <w:rPr>
                <w:rFonts w:ascii="宋体" w:hAnsi="宋体"/>
              </w:rPr>
            </w:pPr>
            <w:r>
              <w:rPr>
                <w:rFonts w:hint="eastAsia" w:ascii="宋体" w:hAnsi="宋体"/>
              </w:rPr>
              <w:t>一</w:t>
            </w:r>
          </w:p>
        </w:tc>
        <w:tc>
          <w:tcPr>
            <w:tcW w:w="1440" w:type="dxa"/>
            <w:vAlign w:val="center"/>
          </w:tcPr>
          <w:p>
            <w:pPr>
              <w:jc w:val="center"/>
              <w:rPr>
                <w:rFonts w:ascii="宋体" w:hAnsi="宋体"/>
              </w:rPr>
            </w:pPr>
            <w:r>
              <w:rPr>
                <w:rFonts w:hint="eastAsia" w:ascii="宋体" w:hAnsi="宋体"/>
              </w:rPr>
              <w:t>二</w:t>
            </w:r>
          </w:p>
        </w:tc>
        <w:tc>
          <w:tcPr>
            <w:tcW w:w="1440" w:type="dxa"/>
            <w:vAlign w:val="center"/>
          </w:tcPr>
          <w:p>
            <w:pPr>
              <w:jc w:val="center"/>
              <w:rPr>
                <w:rFonts w:ascii="宋体" w:hAnsi="宋体"/>
              </w:rPr>
            </w:pPr>
            <w:r>
              <w:rPr>
                <w:rFonts w:hint="eastAsia" w:ascii="宋体" w:hAnsi="宋体"/>
              </w:rPr>
              <w:t>三</w:t>
            </w:r>
          </w:p>
        </w:tc>
        <w:tc>
          <w:tcPr>
            <w:tcW w:w="1440" w:type="dxa"/>
            <w:vAlign w:val="center"/>
          </w:tcPr>
          <w:p>
            <w:pPr>
              <w:jc w:val="center"/>
              <w:rPr>
                <w:rFonts w:ascii="宋体" w:hAnsi="宋体"/>
              </w:rPr>
            </w:pPr>
            <w:r>
              <w:rPr>
                <w:rFonts w:hint="eastAsia" w:ascii="宋体" w:hAnsi="宋体"/>
              </w:rPr>
              <w:t>总  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1009" w:type="dxa"/>
            <w:vAlign w:val="center"/>
          </w:tcPr>
          <w:p>
            <w:pPr>
              <w:jc w:val="center"/>
              <w:rPr>
                <w:rFonts w:ascii="宋体" w:hAnsi="宋体"/>
              </w:rPr>
            </w:pPr>
            <w:r>
              <w:rPr>
                <w:rFonts w:hint="eastAsia" w:ascii="宋体" w:hAnsi="宋体"/>
              </w:rPr>
              <w:t>得  分</w:t>
            </w:r>
          </w:p>
        </w:tc>
        <w:tc>
          <w:tcPr>
            <w:tcW w:w="1440" w:type="dxa"/>
            <w:vAlign w:val="center"/>
          </w:tcPr>
          <w:p>
            <w:pPr>
              <w:jc w:val="center"/>
              <w:rPr>
                <w:rFonts w:ascii="宋体" w:hAnsi="宋体"/>
              </w:rPr>
            </w:pPr>
          </w:p>
        </w:tc>
        <w:tc>
          <w:tcPr>
            <w:tcW w:w="1440" w:type="dxa"/>
            <w:vAlign w:val="center"/>
          </w:tcPr>
          <w:p>
            <w:pPr>
              <w:jc w:val="center"/>
              <w:rPr>
                <w:rFonts w:ascii="宋体" w:hAnsi="宋体"/>
              </w:rPr>
            </w:pPr>
          </w:p>
        </w:tc>
        <w:tc>
          <w:tcPr>
            <w:tcW w:w="1440" w:type="dxa"/>
            <w:vAlign w:val="center"/>
          </w:tcPr>
          <w:p>
            <w:pPr>
              <w:jc w:val="center"/>
              <w:rPr>
                <w:rFonts w:ascii="宋体" w:hAnsi="宋体"/>
              </w:rPr>
            </w:pPr>
          </w:p>
        </w:tc>
        <w:tc>
          <w:tcPr>
            <w:tcW w:w="1440" w:type="dxa"/>
            <w:vAlign w:val="center"/>
          </w:tcPr>
          <w:p>
            <w:pPr>
              <w:jc w:val="center"/>
              <w:rPr>
                <w:rFonts w:ascii="宋体" w:hAnsi="宋体"/>
              </w:rPr>
            </w:pPr>
          </w:p>
        </w:tc>
      </w:tr>
    </w:tbl>
    <w:p>
      <w:pPr>
        <w:rPr>
          <w:rFonts w:ascii="宋体" w:hAnsi="宋体"/>
        </w:rPr>
      </w:pPr>
    </w:p>
    <w:tbl>
      <w:tblPr>
        <w:tblStyle w:val="5"/>
        <w:tblW w:w="2448"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008"/>
        <w:gridCol w:w="1440"/>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61" w:hRule="atLeast"/>
        </w:trPr>
        <w:tc>
          <w:tcPr>
            <w:tcW w:w="1008" w:type="dxa"/>
            <w:vAlign w:val="center"/>
          </w:tcPr>
          <w:p>
            <w:pPr>
              <w:keepLines/>
              <w:jc w:val="center"/>
            </w:pPr>
            <w:r>
              <w:rPr>
                <w:rFonts w:hint="eastAsia"/>
              </w:rPr>
              <w:t>得  分</w:t>
            </w:r>
          </w:p>
        </w:tc>
        <w:tc>
          <w:tcPr>
            <w:tcW w:w="1440" w:type="dxa"/>
            <w:vAlign w:val="center"/>
          </w:tcPr>
          <w:p>
            <w:pPr>
              <w:keepLines/>
              <w:jc w:val="cente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61" w:hRule="atLeast"/>
        </w:trPr>
        <w:tc>
          <w:tcPr>
            <w:tcW w:w="1008" w:type="dxa"/>
            <w:vAlign w:val="center"/>
          </w:tcPr>
          <w:p>
            <w:pPr>
              <w:keepLines/>
              <w:jc w:val="center"/>
            </w:pPr>
            <w:r>
              <w:rPr>
                <w:rFonts w:hint="eastAsia"/>
              </w:rPr>
              <w:t>评分人</w:t>
            </w:r>
          </w:p>
        </w:tc>
        <w:tc>
          <w:tcPr>
            <w:tcW w:w="1440" w:type="dxa"/>
            <w:vAlign w:val="center"/>
          </w:tcPr>
          <w:p>
            <w:pPr>
              <w:keepLines/>
              <w:jc w:val="center"/>
            </w:pPr>
          </w:p>
        </w:tc>
      </w:tr>
    </w:tbl>
    <w:p>
      <w:pPr>
        <w:keepLines/>
        <w:ind w:left="420" w:hanging="420"/>
        <w:rPr>
          <w:b/>
        </w:rPr>
      </w:pPr>
      <w:r>
        <w:rPr>
          <w:rFonts w:hint="eastAsia"/>
          <w:b/>
        </w:rPr>
        <w:t>一、单项选择题(第1题～第120题。选择一个正确的答案，将相应的字母填入题内的括号中。每题0.5分，满分60分。)</w:t>
      </w:r>
    </w:p>
    <w:p>
      <w:pPr>
        <w:rPr>
          <w:rFonts w:hint="eastAsia"/>
        </w:rPr>
      </w:pPr>
      <w:r>
        <w:rPr>
          <w:rFonts w:hint="eastAsia"/>
        </w:rPr>
        <w:t>1. 良好的(    )是每一个员工都必须具备的基本品质。</w:t>
      </w:r>
    </w:p>
    <w:p>
      <w:pPr>
        <w:rPr>
          <w:rFonts w:hint="eastAsia"/>
        </w:rPr>
      </w:pPr>
      <w:r>
        <w:rPr>
          <w:rFonts w:hint="eastAsia"/>
        </w:rPr>
        <w:t>A. 道德   B. 品质   C. 职业道德   D. 制度</w:t>
      </w:r>
    </w:p>
    <w:p>
      <w:pPr>
        <w:rPr>
          <w:rFonts w:hint="eastAsia"/>
        </w:rPr>
      </w:pPr>
      <w:r>
        <w:rPr>
          <w:rFonts w:hint="eastAsia"/>
        </w:rPr>
        <w:t>2. 职业道德的主要内容是对员工(    )的要求。</w:t>
      </w:r>
    </w:p>
    <w:p>
      <w:pPr>
        <w:rPr>
          <w:rFonts w:hint="eastAsia"/>
        </w:rPr>
      </w:pPr>
      <w:r>
        <w:rPr>
          <w:rFonts w:hint="eastAsia"/>
        </w:rPr>
        <w:t>A. 经验   B. 义务   C. 文化   D. 习惯</w:t>
      </w:r>
    </w:p>
    <w:p>
      <w:pPr>
        <w:rPr>
          <w:rFonts w:hint="eastAsia"/>
        </w:rPr>
      </w:pPr>
      <w:r>
        <w:rPr>
          <w:rFonts w:hint="eastAsia"/>
        </w:rPr>
        <w:t>3. (    )是增强企业凝聚力的手段。</w:t>
      </w:r>
    </w:p>
    <w:p>
      <w:pPr>
        <w:rPr>
          <w:rFonts w:hint="eastAsia"/>
        </w:rPr>
      </w:pPr>
      <w:r>
        <w:rPr>
          <w:rFonts w:hint="eastAsia"/>
        </w:rPr>
        <w:t>A. 职业道德   B. 企业环境   C. 企业礼俗   D. 企业作风</w:t>
      </w:r>
    </w:p>
    <w:p>
      <w:pPr>
        <w:rPr>
          <w:rFonts w:hint="eastAsia"/>
        </w:rPr>
      </w:pPr>
      <w:r>
        <w:rPr>
          <w:rFonts w:hint="eastAsia"/>
        </w:rPr>
        <w:t>4. 关于职业道德，正确的说法是(    )。</w:t>
      </w:r>
    </w:p>
    <w:p>
      <w:pPr>
        <w:rPr>
          <w:rFonts w:hint="eastAsia"/>
        </w:rPr>
      </w:pPr>
      <w:r>
        <w:rPr>
          <w:rFonts w:hint="eastAsia"/>
        </w:rPr>
        <w:t>A. 职业道德无助于促进企业技术进步   B. 职业道德无助于降低生产成本   C. 职业道德无助于提高企业信誉   D. 职业道德有利于提高员工职业技能，增强企业竞争力</w:t>
      </w:r>
    </w:p>
    <w:p>
      <w:pPr>
        <w:rPr>
          <w:rFonts w:hint="eastAsia"/>
        </w:rPr>
      </w:pPr>
      <w:r>
        <w:rPr>
          <w:rFonts w:hint="eastAsia"/>
        </w:rPr>
        <w:t>5. (    )就是热爱自我的工作，认真做事、全心全意地做事。</w:t>
      </w:r>
    </w:p>
    <w:p>
      <w:pPr>
        <w:rPr>
          <w:rFonts w:hint="eastAsia"/>
        </w:rPr>
      </w:pPr>
      <w:r>
        <w:rPr>
          <w:rFonts w:hint="eastAsia"/>
        </w:rPr>
        <w:t>A. 爱岗敬业   B. 遵纪守法   C. 严守纪律   D. 确保稳定</w:t>
      </w:r>
    </w:p>
    <w:p>
      <w:pPr>
        <w:rPr>
          <w:rFonts w:hint="eastAsia"/>
        </w:rPr>
      </w:pPr>
      <w:r>
        <w:rPr>
          <w:rFonts w:hint="eastAsia"/>
        </w:rPr>
        <w:t>6. 朱熹指出的“专心致志，以事其业”说的是(    )。</w:t>
      </w:r>
    </w:p>
    <w:p>
      <w:pPr>
        <w:rPr>
          <w:rFonts w:hint="eastAsia"/>
        </w:rPr>
      </w:pPr>
      <w:r>
        <w:rPr>
          <w:rFonts w:hint="eastAsia"/>
        </w:rPr>
        <w:t>A. 敬业精神   B. 诚实守信   C. 团结协作   D. 勤劳节俭</w:t>
      </w:r>
    </w:p>
    <w:p>
      <w:pPr>
        <w:rPr>
          <w:rFonts w:hint="eastAsia"/>
        </w:rPr>
      </w:pPr>
      <w:r>
        <w:rPr>
          <w:rFonts w:hint="eastAsia"/>
        </w:rPr>
        <w:t>7. 在一定条件下，(    )与法律能够相互作用，相互转化。</w:t>
      </w:r>
    </w:p>
    <w:p>
      <w:pPr>
        <w:rPr>
          <w:rFonts w:hint="eastAsia"/>
        </w:rPr>
      </w:pPr>
      <w:r>
        <w:rPr>
          <w:rFonts w:hint="eastAsia"/>
        </w:rPr>
        <w:t>A. 自身修养   B. 法规   C. 纪律   D. 道德</w:t>
      </w:r>
    </w:p>
    <w:p>
      <w:pPr>
        <w:rPr>
          <w:rFonts w:hint="eastAsia"/>
        </w:rPr>
      </w:pPr>
      <w:r>
        <w:rPr>
          <w:rFonts w:hint="eastAsia"/>
        </w:rPr>
        <w:t>8. 服务器网络不通无法远程登录需检查哪些问题(    )。</w:t>
      </w:r>
    </w:p>
    <w:p>
      <w:pPr>
        <w:rPr>
          <w:rFonts w:hint="eastAsia"/>
        </w:rPr>
      </w:pPr>
      <w:r>
        <w:rPr>
          <w:rFonts w:hint="eastAsia"/>
        </w:rPr>
        <w:t>A. 网卡指示灯是否正常亮   B. 服务器当前是否为死机状态   C. IP是否正确   D. 以上都需要检查</w:t>
      </w:r>
    </w:p>
    <w:p>
      <w:pPr>
        <w:rPr>
          <w:rFonts w:hint="eastAsia"/>
        </w:rPr>
      </w:pPr>
      <w:r>
        <w:rPr>
          <w:rFonts w:hint="eastAsia"/>
        </w:rPr>
        <w:t>9. 做人之本，立事之基，为政之根是(    )。</w:t>
      </w:r>
    </w:p>
    <w:p>
      <w:pPr>
        <w:rPr>
          <w:rFonts w:hint="eastAsia"/>
        </w:rPr>
      </w:pPr>
      <w:r>
        <w:rPr>
          <w:rFonts w:hint="eastAsia"/>
        </w:rPr>
        <w:t>A. 服务群众   B. 自私自利   C. 见利忘义   D. 诚实守信</w:t>
      </w:r>
    </w:p>
    <w:p>
      <w:pPr>
        <w:rPr>
          <w:rFonts w:hint="eastAsia"/>
        </w:rPr>
      </w:pPr>
      <w:r>
        <w:rPr>
          <w:rFonts w:hint="eastAsia"/>
        </w:rPr>
        <w:t>10. 精益求精的工匠精神体现在工作态度上就是(    )。</w:t>
      </w:r>
    </w:p>
    <w:p>
      <w:pPr>
        <w:rPr>
          <w:rFonts w:hint="eastAsia"/>
        </w:rPr>
      </w:pPr>
      <w:r>
        <w:rPr>
          <w:rFonts w:hint="eastAsia"/>
        </w:rPr>
        <w:t>A. 认真   B. 粗心   C. 悲观   D. 消极</w:t>
      </w:r>
    </w:p>
    <w:p>
      <w:pPr>
        <w:rPr>
          <w:rFonts w:hint="eastAsia"/>
        </w:rPr>
      </w:pPr>
      <w:r>
        <w:rPr>
          <w:rFonts w:hint="eastAsia"/>
        </w:rPr>
        <w:t>11. (    )是电脑的一个临时存储器。</w:t>
      </w:r>
    </w:p>
    <w:p>
      <w:pPr>
        <w:rPr>
          <w:rFonts w:hint="eastAsia"/>
        </w:rPr>
      </w:pPr>
      <w:r>
        <w:rPr>
          <w:rFonts w:hint="eastAsia"/>
        </w:rPr>
        <w:t>A. 内存   B. 电源   C. 主板   D. 硬盘</w:t>
      </w:r>
    </w:p>
    <w:p>
      <w:pPr>
        <w:rPr>
          <w:rFonts w:hint="eastAsia"/>
        </w:rPr>
      </w:pPr>
      <w:r>
        <w:rPr>
          <w:rFonts w:hint="eastAsia"/>
        </w:rPr>
        <w:t>12. (    )是管理计算机硬件与软件资源的系统软件。</w:t>
      </w:r>
    </w:p>
    <w:p>
      <w:pPr>
        <w:rPr>
          <w:rFonts w:hint="eastAsia"/>
        </w:rPr>
      </w:pPr>
      <w:r>
        <w:rPr>
          <w:rFonts w:hint="eastAsia"/>
        </w:rPr>
        <w:t>A. 操作系统   B. 电源   C. 内存   D. 硬盘</w:t>
      </w:r>
    </w:p>
    <w:p>
      <w:pPr>
        <w:rPr>
          <w:rFonts w:hint="eastAsia"/>
        </w:rPr>
      </w:pPr>
      <w:r>
        <w:rPr>
          <w:rFonts w:hint="eastAsia"/>
        </w:rPr>
        <w:t>13. (    )协议是Internet最基本的协议。</w:t>
      </w:r>
    </w:p>
    <w:p>
      <w:pPr>
        <w:rPr>
          <w:rFonts w:hint="eastAsia"/>
        </w:rPr>
      </w:pPr>
      <w:r>
        <w:rPr>
          <w:rFonts w:hint="eastAsia"/>
        </w:rPr>
        <w:t>A. TCP/IP   B. 握手   C. 通信   D. 网关</w:t>
      </w:r>
    </w:p>
    <w:p>
      <w:pPr>
        <w:rPr>
          <w:rFonts w:hint="eastAsia"/>
        </w:rPr>
      </w:pPr>
      <w:r>
        <w:rPr>
          <w:rFonts w:hint="eastAsia"/>
        </w:rPr>
        <w:t>14. (    )是指主机操作系统本身的安全。</w:t>
      </w:r>
    </w:p>
    <w:p>
      <w:pPr>
        <w:rPr>
          <w:rFonts w:hint="eastAsia"/>
        </w:rPr>
      </w:pPr>
      <w:r>
        <w:rPr>
          <w:rFonts w:hint="eastAsia"/>
        </w:rPr>
        <w:t>A. 系统安全   B. 人身安全   C. 财务安全   D. 数据安全</w:t>
      </w:r>
    </w:p>
    <w:p>
      <w:pPr>
        <w:rPr>
          <w:rFonts w:hint="eastAsia"/>
        </w:rPr>
      </w:pPr>
      <w:r>
        <w:rPr>
          <w:rFonts w:hint="eastAsia"/>
        </w:rPr>
        <w:t>15. (    )是长期存储在计算机中的有组织的、可共享的数据的大集合。</w:t>
      </w:r>
    </w:p>
    <w:p>
      <w:pPr>
        <w:rPr>
          <w:rFonts w:hint="eastAsia"/>
        </w:rPr>
      </w:pPr>
      <w:r>
        <w:rPr>
          <w:rFonts w:hint="eastAsia"/>
        </w:rPr>
        <w:t>A. 数据库   B. 鼠标   C. 显示器   D. 键盘</w:t>
      </w:r>
    </w:p>
    <w:p>
      <w:pPr>
        <w:rPr>
          <w:rFonts w:hint="eastAsia"/>
        </w:rPr>
      </w:pPr>
      <w:r>
        <w:rPr>
          <w:rFonts w:hint="eastAsia"/>
        </w:rPr>
        <w:t>16. (    )Linux中权限最大的用户是哪个。</w:t>
      </w:r>
    </w:p>
    <w:p>
      <w:pPr>
        <w:rPr>
          <w:rFonts w:hint="eastAsia"/>
        </w:rPr>
      </w:pPr>
      <w:r>
        <w:rPr>
          <w:rFonts w:hint="eastAsia"/>
        </w:rPr>
        <w:t>A. Admin   B. Guest   C. Host   D. Root</w:t>
      </w:r>
    </w:p>
    <w:p>
      <w:pPr>
        <w:rPr>
          <w:rFonts w:hint="eastAsia"/>
        </w:rPr>
      </w:pPr>
      <w:r>
        <w:rPr>
          <w:rFonts w:hint="eastAsia"/>
        </w:rPr>
        <w:t>17. Python提供了高效的高级数据结构，还能简单有效地面向(    )编程。</w:t>
      </w:r>
    </w:p>
    <w:p>
      <w:pPr>
        <w:rPr>
          <w:rFonts w:hint="eastAsia"/>
        </w:rPr>
      </w:pPr>
      <w:r>
        <w:rPr>
          <w:rFonts w:hint="eastAsia"/>
        </w:rPr>
        <w:t>A. 类别   B. 对象   C. 文档   D. 视频</w:t>
      </w:r>
      <w:r>
        <w:rPr>
          <w:rFonts w:ascii="Times New Roman" w:hAnsi="Times New Roman" w:cs="Times New Roman"/>
        </w:rPr>
        <mc:AlternateContent>
          <mc:Choice Requires="wps">
            <w:drawing>
              <wp:anchor distT="0" distB="0" distL="114300" distR="114300" simplePos="0" relativeHeight="251755520" behindDoc="0" locked="0" layoutInCell="1" allowOverlap="1">
                <wp:simplePos x="0" y="0"/>
                <wp:positionH relativeFrom="rightMargin">
                  <wp:posOffset>0</wp:posOffset>
                </wp:positionH>
                <wp:positionV relativeFrom="paragraph">
                  <wp:posOffset>-2397125</wp:posOffset>
                </wp:positionV>
                <wp:extent cx="685800" cy="9806940"/>
                <wp:effectExtent l="0" t="0" r="0" b="0"/>
                <wp:wrapNone/>
                <wp:docPr id="9" name="文本框 9"/>
                <wp:cNvGraphicFramePr/>
                <a:graphic xmlns:a="http://schemas.openxmlformats.org/drawingml/2006/main">
                  <a:graphicData uri="http://schemas.microsoft.com/office/word/2010/wordprocessingShape">
                    <wps:wsp>
                      <wps:cNvSpPr txBox="1">
                        <a:spLocks noChangeArrowheads="1"/>
                      </wps:cNvSpPr>
                      <wps:spPr bwMode="auto">
                        <a:xfrm>
                          <a:off x="0" y="0"/>
                          <a:ext cx="685800" cy="9806940"/>
                        </a:xfrm>
                        <a:prstGeom prst="rect">
                          <a:avLst/>
                        </a:prstGeom>
                        <a:noFill/>
                        <a:ln>
                          <a:noFill/>
                        </a:ln>
                      </wps:spPr>
                      <wps:txbx>
                        <w:txbxContent>
                          <w:p>
                            <w:pPr>
                              <w:rPr>
                                <w:rFonts w:ascii="Times New Roman" w:hAnsi="Times New Roman" w:eastAsia="宋体" w:cs="Times New Roman"/>
                                <w:szCs w:val="24"/>
                              </w:rPr>
                            </w:pPr>
                            <w:r>
                              <w:rPr>
                                <w:rFonts w:hint="eastAsia" w:ascii="Times New Roman" w:hAnsi="Times New Roman" w:eastAsia="宋体" w:cs="Times New Roman"/>
                                <w:szCs w:val="24"/>
                              </w:rPr>
                              <w:t>………………………………………………………装…………………………订……………………………线…………………………………………………………………</w:t>
                            </w:r>
                          </w:p>
                          <w:p/>
                        </w:txbxContent>
                      </wps:txbx>
                      <wps:bodyPr rot="0" vert="vert270" wrap="square" lIns="91440" tIns="45720" rIns="91440" bIns="45720" anchor="t" anchorCtr="0" upright="1">
                        <a:noAutofit/>
                      </wps:bodyPr>
                    </wps:wsp>
                  </a:graphicData>
                </a:graphic>
              </wp:anchor>
            </w:drawing>
          </mc:Choice>
          <mc:Fallback>
            <w:pict>
              <v:shape id="_x0000_s1026" o:spid="_x0000_s1026" o:spt="202" type="#_x0000_t202" style="position:absolute;left:0pt;margin-left:505.3pt;margin-top:39.25pt;height:772.2pt;width:54pt;mso-position-horizontal-relative:page;mso-position-vertical-relative:page;z-index:251755520;mso-width-relative:page;mso-height-relative:page;" filled="f" stroked="f" coordsize="21600,21600" o:gfxdata="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KiJlz3aAAAACgEAAA8AAAAAAAAAAQAgAAAAIgAAAGRycy9kb3du&#10;cmV2LnhtbFBLAQIUABQAAAAIAIdO4kDfwWhK/QEAAMoDAAAOAAAAAAAAAAEAIAAAACkBAABkcnMv&#10;ZTJvRG9jLnhtbFBLBQYAAAAABgAGAFkBAACYBQAAAAA=&#10;">
                <v:fill on="f" focussize="0,0"/>
                <v:stroke on="f"/>
                <v:imagedata o:title=""/>
                <o:lock v:ext="edit" aspectratio="f"/>
                <v:textbox style="layout-flow:vertical;mso-layout-flow-alt:bottom-to-top;">
                  <w:txbxContent>
                    <w:p>
                      <w:pPr>
                        <w:rPr>
                          <w:rFonts w:ascii="Times New Roman" w:hAnsi="Times New Roman" w:eastAsia="宋体" w:cs="Times New Roman"/>
                          <w:szCs w:val="24"/>
                        </w:rPr>
                      </w:pPr>
                      <w:r>
                        <w:rPr>
                          <w:rFonts w:hint="eastAsia" w:ascii="Times New Roman" w:hAnsi="Times New Roman" w:eastAsia="宋体" w:cs="Times New Roman"/>
                          <w:szCs w:val="24"/>
                        </w:rPr>
                        <w:t>………………………………………………………装…………………………订……………………………线…………………………………………………………………</w:t>
                      </w:r>
                    </w:p>
                    <w:p/>
                  </w:txbxContent>
                </v:textbox>
              </v:shape>
            </w:pict>
          </mc:Fallback>
        </mc:AlternateContent>
      </w:r>
    </w:p>
    <w:p>
      <w:pPr>
        <w:rPr>
          <w:rFonts w:hint="eastAsia"/>
        </w:rPr>
      </w:pPr>
      <w:r>
        <w:rPr>
          <w:rFonts w:hint="eastAsia"/>
        </w:rPr>
        <w:t>18. 以下叙述中正确的是(    )。</w:t>
      </w:r>
    </w:p>
    <w:p>
      <w:pPr>
        <w:rPr>
          <w:rFonts w:hint="eastAsia"/>
        </w:rPr>
      </w:pPr>
      <w:r>
        <w:rPr>
          <w:rFonts w:hint="eastAsia"/>
        </w:rPr>
        <w:t>A. 数据库技术的根本目标是要解决数据共享的问题   B. 数据库不需要操作系统的支持   C. 数据库设计是指设计数据库管理系统   D. 数据库系统中，数据的物理结构必须与逻辑结构一致</w:t>
      </w:r>
    </w:p>
    <w:p>
      <w:pPr>
        <w:rPr>
          <w:rFonts w:hint="eastAsia"/>
        </w:rPr>
      </w:pPr>
      <w:r>
        <w:rPr>
          <w:rFonts w:hint="eastAsia"/>
        </w:rPr>
        <w:t>19. 下列不属于office办公软件的是(    )。</w:t>
      </w:r>
    </w:p>
    <w:p>
      <w:pPr>
        <w:rPr>
          <w:rFonts w:hint="eastAsia"/>
        </w:rPr>
      </w:pPr>
      <w:r>
        <w:rPr>
          <w:rFonts w:hint="eastAsia"/>
        </w:rPr>
        <w:t>A. word   B. excel   C. photoshop    D. powerpoint</w:t>
      </w:r>
    </w:p>
    <w:p>
      <w:pPr>
        <w:rPr>
          <w:rFonts w:hint="eastAsia"/>
        </w:rPr>
      </w:pPr>
      <w:r>
        <w:rPr>
          <w:rFonts w:hint="eastAsia"/>
        </w:rPr>
        <w:t>20. 计算机指令的集合称为(    )。</w:t>
      </w:r>
    </w:p>
    <w:p>
      <w:pPr>
        <w:rPr>
          <w:rFonts w:hint="eastAsia"/>
        </w:rPr>
      </w:pPr>
      <w:r>
        <w:rPr>
          <w:rFonts w:hint="eastAsia"/>
        </w:rPr>
        <w:t>A. 计算机语言   B. 软件   C. 程序   D. 数据库系统</w:t>
      </w:r>
    </w:p>
    <w:p>
      <w:pPr>
        <w:rPr>
          <w:rFonts w:hint="eastAsia"/>
        </w:rPr>
      </w:pPr>
      <w:r>
        <w:rPr>
          <w:rFonts w:hint="eastAsia"/>
        </w:rPr>
        <w:t>21. 通常所说的“计算机病毒”是指(    )。</w:t>
      </w:r>
    </w:p>
    <w:p>
      <w:pPr>
        <w:rPr>
          <w:rFonts w:hint="eastAsia"/>
        </w:rPr>
      </w:pPr>
      <w:r>
        <w:rPr>
          <w:rFonts w:hint="eastAsia"/>
        </w:rPr>
        <w:t>A. 细菌感染   B. 生物病毒感染   C. 被损坏的程序   D. 特制的具有破坏性的程序</w:t>
      </w:r>
    </w:p>
    <w:p>
      <w:pPr>
        <w:rPr>
          <w:rFonts w:hint="eastAsia"/>
        </w:rPr>
      </w:pPr>
      <w:r>
        <w:rPr>
          <w:rFonts w:hint="eastAsia"/>
        </w:rPr>
        <w:t>22. 下列属于网络功能的是(    )。</w:t>
      </w:r>
    </w:p>
    <w:p>
      <w:pPr>
        <w:rPr>
          <w:rFonts w:hint="eastAsia"/>
        </w:rPr>
      </w:pPr>
      <w:r>
        <w:rPr>
          <w:rFonts w:hint="eastAsia"/>
        </w:rPr>
        <w:t>A. 资源共享   B. 节省时间   C. 操作简单   D. 可靠性高</w:t>
      </w:r>
    </w:p>
    <w:p>
      <w:pPr>
        <w:rPr>
          <w:rFonts w:hint="eastAsia"/>
        </w:rPr>
      </w:pPr>
      <w:r>
        <w:rPr>
          <w:rFonts w:hint="eastAsia"/>
        </w:rPr>
        <w:t>23. (    )不是搜索引擎。</w:t>
      </w:r>
    </w:p>
    <w:p>
      <w:pPr>
        <w:rPr>
          <w:rFonts w:hint="eastAsia"/>
        </w:rPr>
      </w:pPr>
      <w:r>
        <w:rPr>
          <w:rFonts w:hint="eastAsia"/>
        </w:rPr>
        <w:t>A. Yahoo   B. Google   C. 百度   D. HTTP</w:t>
      </w:r>
    </w:p>
    <w:p>
      <w:pPr>
        <w:rPr>
          <w:rFonts w:hint="eastAsia"/>
        </w:rPr>
      </w:pPr>
      <w:r>
        <w:rPr>
          <w:rFonts w:hint="eastAsia"/>
        </w:rPr>
        <w:t>24. E-mail地址中@的含义为(    )。</w:t>
      </w:r>
    </w:p>
    <w:p>
      <w:pPr>
        <w:rPr>
          <w:rFonts w:hint="eastAsia"/>
        </w:rPr>
      </w:pPr>
      <w:r>
        <w:rPr>
          <w:rFonts w:hint="eastAsia"/>
        </w:rPr>
        <w:t>A. 与   B. 或   C. 在   D. 和</w:t>
      </w:r>
    </w:p>
    <w:p>
      <w:pPr>
        <w:rPr>
          <w:rFonts w:hint="eastAsia"/>
        </w:rPr>
      </w:pPr>
      <w:r>
        <w:rPr>
          <w:rFonts w:hint="eastAsia"/>
        </w:rPr>
        <w:t>25. 下列软件属于下载工具的是(    )。</w:t>
      </w:r>
    </w:p>
    <w:p>
      <w:pPr>
        <w:rPr>
          <w:rFonts w:hint="eastAsia"/>
        </w:rPr>
      </w:pPr>
      <w:r>
        <w:rPr>
          <w:rFonts w:hint="eastAsia"/>
        </w:rPr>
        <w:t>A. FrontPage   B. FlashGet   C. FoxPro   D. Powerpoint</w:t>
      </w:r>
    </w:p>
    <w:p>
      <w:pPr>
        <w:rPr>
          <w:rFonts w:hint="eastAsia"/>
        </w:rPr>
      </w:pPr>
      <w:r>
        <w:rPr>
          <w:rFonts w:hint="eastAsia"/>
        </w:rPr>
        <w:t>26. 能够处理各种文字、声音、图像和视频等多媒体信息的设备是(    )。</w:t>
      </w:r>
    </w:p>
    <w:p>
      <w:pPr>
        <w:rPr>
          <w:rFonts w:hint="eastAsia"/>
        </w:rPr>
      </w:pPr>
      <w:r>
        <w:rPr>
          <w:rFonts w:hint="eastAsia"/>
        </w:rPr>
        <w:t>A. 数码照相机   B. 扫描仪   C. 多媒体计算机   D. 光笔</w:t>
      </w:r>
    </w:p>
    <w:p>
      <w:pPr>
        <w:rPr>
          <w:rFonts w:hint="eastAsia"/>
        </w:rPr>
      </w:pPr>
      <w:r>
        <w:rPr>
          <w:rFonts w:hint="eastAsia"/>
        </w:rPr>
        <w:t>27. 劳动合同的下列条款中，不属于劳动法规定的必备条款是(    )。</w:t>
      </w:r>
    </w:p>
    <w:p>
      <w:pPr>
        <w:rPr>
          <w:rFonts w:hint="eastAsia"/>
        </w:rPr>
      </w:pPr>
      <w:r>
        <w:rPr>
          <w:rFonts w:hint="eastAsia"/>
        </w:rPr>
        <w:t>A. 劳动报酬   B. 劳动保护和劳动条件   C. 劳动合同期限   D. 试用期条款</w:t>
      </w:r>
    </w:p>
    <w:p>
      <w:pPr>
        <w:rPr>
          <w:rFonts w:hint="eastAsia"/>
        </w:rPr>
      </w:pPr>
      <w:r>
        <w:rPr>
          <w:rFonts w:hint="eastAsia"/>
        </w:rPr>
        <w:t>28. 中华人民共和国劳动合同法共分为(    )章。</w:t>
      </w:r>
    </w:p>
    <w:p>
      <w:pPr>
        <w:rPr>
          <w:rFonts w:hint="eastAsia"/>
        </w:rPr>
      </w:pPr>
      <w:r>
        <w:rPr>
          <w:rFonts w:hint="eastAsia"/>
        </w:rPr>
        <w:t>A. 六   B. 七   C. 八   D. 九</w:t>
      </w:r>
    </w:p>
    <w:p>
      <w:pPr>
        <w:rPr>
          <w:rFonts w:hint="eastAsia"/>
        </w:rPr>
      </w:pPr>
      <w:r>
        <w:rPr>
          <w:rFonts w:hint="eastAsia"/>
        </w:rPr>
        <w:t>29. 《中华人民共和国网络安全法》规定，为了保障网络安全，维护网络空间主权和国家安全、(    )，保护公民、法人和其他组织的合法权益，促进经济社会信息化健康发展，制定本法。</w:t>
      </w:r>
    </w:p>
    <w:p>
      <w:pPr>
        <w:rPr>
          <w:rFonts w:hint="eastAsia"/>
        </w:rPr>
      </w:pPr>
      <w:r>
        <w:rPr>
          <w:rFonts w:hint="eastAsia"/>
        </w:rPr>
        <w:t>A. 国家利益   B. 社会公共利益   C. 私人企业利益   D. 国有企事业单位利益</w:t>
      </w:r>
    </w:p>
    <w:p>
      <w:pPr>
        <w:rPr>
          <w:rFonts w:hint="eastAsia"/>
        </w:rPr>
      </w:pPr>
      <w:r>
        <w:rPr>
          <w:rFonts w:hint="eastAsia"/>
        </w:rPr>
        <w:t>30. 对侵害知识产权的损害赔偿，我国现行立法上采取的是(    )。</w:t>
      </w:r>
    </w:p>
    <w:p>
      <w:pPr>
        <w:rPr>
          <w:rFonts w:hint="eastAsia"/>
        </w:rPr>
      </w:pPr>
      <w:r>
        <w:rPr>
          <w:rFonts w:hint="eastAsia"/>
        </w:rPr>
        <w:t>A. 补偿性原则   B. 惩罚性原则   C. 以补偿性原则为主，以惩罚性原则为辅的原则   D. 以惩罚性原则为主，以补偿性原则为辅的原则</w:t>
      </w:r>
    </w:p>
    <w:p>
      <w:pPr>
        <w:rPr>
          <w:rFonts w:hint="eastAsia"/>
        </w:rPr>
      </w:pPr>
      <w:r>
        <w:rPr>
          <w:rFonts w:hint="eastAsia"/>
        </w:rPr>
        <w:t>31. 数据采集，又称(    )，是利用一种装置，从系统外部采集数据并输入到系统内部的一个接口。</w:t>
      </w:r>
    </w:p>
    <w:p>
      <w:pPr>
        <w:rPr>
          <w:rFonts w:hint="eastAsia"/>
        </w:rPr>
      </w:pPr>
      <w:r>
        <w:rPr>
          <w:rFonts w:hint="eastAsia" w:ascii="宋体" w:hAnsi="宋体"/>
        </w:rPr>
        <mc:AlternateContent>
          <mc:Choice Requires="wps">
            <w:drawing>
              <wp:anchor distT="0" distB="0" distL="114300" distR="114300" simplePos="0" relativeHeight="252046336" behindDoc="0" locked="0" layoutInCell="1" allowOverlap="1">
                <wp:simplePos x="0" y="0"/>
                <wp:positionH relativeFrom="leftMargin">
                  <wp:posOffset>315595</wp:posOffset>
                </wp:positionH>
                <wp:positionV relativeFrom="paragraph">
                  <wp:posOffset>-675005</wp:posOffset>
                </wp:positionV>
                <wp:extent cx="914400" cy="10005060"/>
                <wp:effectExtent l="0" t="0" r="0" b="0"/>
                <wp:wrapNone/>
                <wp:docPr id="13" name="文本框 13"/>
                <wp:cNvGraphicFramePr/>
                <a:graphic xmlns:a="http://schemas.openxmlformats.org/drawingml/2006/main">
                  <a:graphicData uri="http://schemas.microsoft.com/office/word/2010/wordprocessingShape">
                    <wps:wsp>
                      <wps:cNvSpPr txBox="1">
                        <a:spLocks noChangeArrowheads="1"/>
                      </wps:cNvSpPr>
                      <wps:spPr bwMode="auto">
                        <a:xfrm>
                          <a:off x="0" y="0"/>
                          <a:ext cx="914400" cy="10005060"/>
                        </a:xfrm>
                        <a:prstGeom prst="rect">
                          <a:avLst/>
                        </a:prstGeom>
                        <a:noFill/>
                        <a:ln>
                          <a:noFill/>
                        </a:ln>
                      </wps:spPr>
                      <wps:txbx>
                        <w:txbxContent>
                          <w:p>
                            <w:pPr>
                              <w:ind w:firstLine="3150" w:firstLineChars="1500"/>
                              <w:rPr>
                                <w:rFonts w:ascii="宋体" w:hAnsi="宋体"/>
                              </w:rPr>
                            </w:pPr>
                            <w:r>
                              <w:rPr>
                                <w:rFonts w:hint="eastAsia" w:ascii="宋体" w:hAnsi="宋体"/>
                              </w:rPr>
                              <w:t>姓名：</w:t>
                            </w:r>
                            <w:r>
                              <w:rPr>
                                <w:rFonts w:hint="eastAsia" w:ascii="宋体" w:hAnsi="宋体"/>
                                <w:u w:val="single"/>
                              </w:rPr>
                              <w:t xml:space="preserve">                </w:t>
                            </w:r>
                            <w:r>
                              <w:rPr>
                                <w:rFonts w:hint="eastAsia" w:ascii="宋体" w:hAnsi="宋体"/>
                              </w:rPr>
                              <w:t xml:space="preserve">      准考证号：</w:t>
                            </w:r>
                            <w:r>
                              <w:rPr>
                                <w:rFonts w:hint="eastAsia" w:ascii="宋体" w:hAnsi="宋体"/>
                                <w:u w:val="single"/>
                              </w:rPr>
                              <w:t xml:space="preserve">                             </w:t>
                            </w:r>
                            <w:r>
                              <w:rPr>
                                <w:rFonts w:hint="eastAsia" w:ascii="宋体" w:hAnsi="宋体"/>
                              </w:rPr>
                              <w:t xml:space="preserve">    单位：</w:t>
                            </w:r>
                            <w:r>
                              <w:rPr>
                                <w:rFonts w:hint="eastAsia" w:ascii="宋体" w:hAnsi="宋体"/>
                                <w:u w:val="single"/>
                              </w:rPr>
                              <w:t xml:space="preserve">                      </w:t>
                            </w:r>
                            <w:r>
                              <w:rPr>
                                <w:rFonts w:hint="eastAsia" w:ascii="宋体" w:hAnsi="宋体"/>
                              </w:rPr>
                              <w:t xml:space="preserve">  </w:t>
                            </w:r>
                          </w:p>
                          <w:p>
                            <w:pPr>
                              <w:ind w:firstLine="1470" w:firstLineChars="700"/>
                            </w:pPr>
                          </w:p>
                          <w:p>
                            <w:r>
                              <w:rPr>
                                <w:rFonts w:hint="eastAsia"/>
                              </w:rPr>
                              <w:t>………………………………………………………装…………………………订……………………………线…………………………………………………………………</w:t>
                            </w:r>
                          </w:p>
                        </w:txbxContent>
                      </wps:txbx>
                      <wps:bodyPr rot="0" vert="vert270" wrap="square" lIns="91440" tIns="45720" rIns="91440" bIns="45720" anchor="t" anchorCtr="0" upright="1">
                        <a:noAutofit/>
                      </wps:bodyPr>
                    </wps:wsp>
                  </a:graphicData>
                </a:graphic>
              </wp:anchor>
            </w:drawing>
          </mc:Choice>
          <mc:Fallback>
            <w:pict>
              <v:shape id="_x0000_s1026" o:spid="_x0000_s1026" o:spt="202" type="#_x0000_t202" style="position:absolute;left:0pt;margin-left:24.85pt;margin-top:18.85pt;height:787.8pt;width:72pt;mso-position-horizontal-relative:page;mso-position-vertical-relative:page;z-index:252046336;mso-width-relative:page;mso-height-relative:page;" filled="f" stroked="f" coordsize="21600,21600" o:gfxdata="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P7z6lDbAAAADAEAAA8AAAAAAAAAAQAgAAAAIgAAAGRycy9kb3du&#10;cmV2LnhtbFBLAQIUABQAAAAIAIdO4kCGPoc9/AEAAM0DAAAOAAAAAAAAAAEAIAAAACoBAABkcnMv&#10;ZTJvRG9jLnhtbFBLBQYAAAAABgAGAFkBAACYBQAAAAA=&#10;">
                <v:fill on="f" focussize="0,0"/>
                <v:stroke on="f"/>
                <v:imagedata o:title=""/>
                <o:lock v:ext="edit" aspectratio="f"/>
                <v:textbox style="layout-flow:vertical;mso-layout-flow-alt:bottom-to-top;">
                  <w:txbxContent>
                    <w:p>
                      <w:pPr>
                        <w:ind w:firstLine="3150" w:firstLineChars="1500"/>
                        <w:rPr>
                          <w:rFonts w:ascii="宋体" w:hAnsi="宋体"/>
                        </w:rPr>
                      </w:pPr>
                      <w:r>
                        <w:rPr>
                          <w:rFonts w:hint="eastAsia" w:ascii="宋体" w:hAnsi="宋体"/>
                        </w:rPr>
                        <w:t>姓名：</w:t>
                      </w:r>
                      <w:r>
                        <w:rPr>
                          <w:rFonts w:hint="eastAsia" w:ascii="宋体" w:hAnsi="宋体"/>
                          <w:u w:val="single"/>
                        </w:rPr>
                        <w:t xml:space="preserve">                </w:t>
                      </w:r>
                      <w:r>
                        <w:rPr>
                          <w:rFonts w:hint="eastAsia" w:ascii="宋体" w:hAnsi="宋体"/>
                        </w:rPr>
                        <w:t xml:space="preserve">      准考证号：</w:t>
                      </w:r>
                      <w:r>
                        <w:rPr>
                          <w:rFonts w:hint="eastAsia" w:ascii="宋体" w:hAnsi="宋体"/>
                          <w:u w:val="single"/>
                        </w:rPr>
                        <w:t xml:space="preserve">                             </w:t>
                      </w:r>
                      <w:r>
                        <w:rPr>
                          <w:rFonts w:hint="eastAsia" w:ascii="宋体" w:hAnsi="宋体"/>
                        </w:rPr>
                        <w:t xml:space="preserve">    单位：</w:t>
                      </w:r>
                      <w:r>
                        <w:rPr>
                          <w:rFonts w:hint="eastAsia" w:ascii="宋体" w:hAnsi="宋体"/>
                          <w:u w:val="single"/>
                        </w:rPr>
                        <w:t xml:space="preserve">                      </w:t>
                      </w:r>
                      <w:r>
                        <w:rPr>
                          <w:rFonts w:hint="eastAsia" w:ascii="宋体" w:hAnsi="宋体"/>
                        </w:rPr>
                        <w:t xml:space="preserve">  </w:t>
                      </w:r>
                    </w:p>
                    <w:p>
                      <w:pPr>
                        <w:ind w:firstLine="1470" w:firstLineChars="700"/>
                      </w:pPr>
                    </w:p>
                    <w:p>
                      <w:r>
                        <w:rPr>
                          <w:rFonts w:hint="eastAsia"/>
                        </w:rPr>
                        <w:t>………………………………………………………装…………………………订……………………………线…………………………………………………………………</w:t>
                      </w:r>
                    </w:p>
                  </w:txbxContent>
                </v:textbox>
              </v:shape>
            </w:pict>
          </mc:Fallback>
        </mc:AlternateContent>
      </w:r>
      <w:r>
        <w:rPr>
          <w:rFonts w:hint="eastAsia"/>
        </w:rPr>
        <w:t>A. 数据收集   B. 数据搜集   C. 数据获取   D. 数据汇集</w:t>
      </w:r>
    </w:p>
    <w:p>
      <w:pPr>
        <w:rPr>
          <w:rFonts w:hint="eastAsia"/>
        </w:rPr>
      </w:pPr>
      <w:r>
        <w:rPr>
          <w:rFonts w:hint="eastAsia"/>
        </w:rPr>
        <w:t>32. AIDC采集的全称为(    )，指一种自动识别和收集数据对象，然后将其存储在计算机中的方法。</w:t>
      </w:r>
    </w:p>
    <w:p>
      <w:pPr>
        <w:rPr>
          <w:rFonts w:hint="eastAsia"/>
        </w:rPr>
      </w:pPr>
      <w:r>
        <w:rPr>
          <w:rFonts w:hint="eastAsia"/>
        </w:rPr>
        <w:t>A. 自动识别和收集数据   B. 自动识别和数据捕获   C. 自动感知和收集数据   D. 自动感知和数据捕获</w:t>
      </w:r>
    </w:p>
    <w:p>
      <w:pPr>
        <w:rPr>
          <w:rFonts w:hint="eastAsia"/>
        </w:rPr>
      </w:pPr>
      <w:r>
        <w:rPr>
          <w:rFonts w:hint="eastAsia"/>
        </w:rPr>
        <w:t>33. 数据采集器又叫(    )，指的是一种便携的数据采集和处理终端、具有独立的操作系统。</w:t>
      </w:r>
    </w:p>
    <w:p>
      <w:pPr>
        <w:rPr>
          <w:rFonts w:hint="eastAsia"/>
        </w:rPr>
      </w:pPr>
      <w:r>
        <w:rPr>
          <w:rFonts w:hint="eastAsia"/>
        </w:rPr>
        <w:t>A. 点盘机   B. 移动数据前端   C. 计数器   D. 移动数据终端</w:t>
      </w:r>
    </w:p>
    <w:p>
      <w:pPr>
        <w:rPr>
          <w:rFonts w:hint="eastAsia"/>
        </w:rPr>
      </w:pPr>
      <w:r>
        <w:rPr>
          <w:rFonts w:hint="eastAsia"/>
        </w:rPr>
        <w:t>34. 数据采集的方式有(    )。</w:t>
      </w:r>
    </w:p>
    <w:p>
      <w:pPr>
        <w:rPr>
          <w:rFonts w:hint="eastAsia"/>
        </w:rPr>
      </w:pPr>
      <w:r>
        <w:rPr>
          <w:rFonts w:hint="eastAsia"/>
        </w:rPr>
        <w:t>A. 埋点   B. 主库写备库读   C. 埋点+消息中间件   D. 订阅binlog</w:t>
      </w:r>
    </w:p>
    <w:p>
      <w:pPr>
        <w:rPr>
          <w:rFonts w:hint="eastAsia"/>
        </w:rPr>
      </w:pPr>
      <w:r>
        <w:rPr>
          <w:rFonts w:hint="eastAsia"/>
        </w:rPr>
        <w:t>35. 大数据环境下，很看重数据处理的(    )和可用性。</w:t>
      </w:r>
    </w:p>
    <w:p>
      <w:pPr>
        <w:rPr>
          <w:rFonts w:hint="eastAsia"/>
        </w:rPr>
      </w:pPr>
      <w:r>
        <w:rPr>
          <w:rFonts w:hint="eastAsia"/>
        </w:rPr>
        <w:t>A. 高效性   B. 重复性   C. 统一性   D. 一致性</w:t>
      </w:r>
    </w:p>
    <w:p>
      <w:pPr>
        <w:rPr>
          <w:rFonts w:hint="eastAsia"/>
        </w:rPr>
      </w:pPr>
      <w:r>
        <w:rPr>
          <w:rFonts w:hint="eastAsia"/>
        </w:rPr>
        <w:t>36. 数据质量管理相对来说成本(    )。</w:t>
      </w:r>
    </w:p>
    <w:p>
      <w:pPr>
        <w:rPr>
          <w:rFonts w:hint="eastAsia"/>
        </w:rPr>
      </w:pPr>
      <w:r>
        <w:rPr>
          <w:rFonts w:hint="eastAsia"/>
        </w:rPr>
        <w:t>A. 低   B. 比较低   C. 比较高   D. 适中</w:t>
      </w:r>
    </w:p>
    <w:p>
      <w:pPr>
        <w:rPr>
          <w:rFonts w:hint="eastAsia"/>
        </w:rPr>
      </w:pPr>
      <w:r>
        <w:rPr>
          <w:rFonts w:hint="eastAsia"/>
        </w:rPr>
        <w:t>37. 不同的数据分析领域量化的方式不同，传统分析中更为关注(    )。</w:t>
      </w:r>
    </w:p>
    <w:p>
      <w:pPr>
        <w:rPr>
          <w:rFonts w:hint="eastAsia"/>
        </w:rPr>
      </w:pPr>
      <w:r>
        <w:rPr>
          <w:rFonts w:hint="eastAsia"/>
        </w:rPr>
        <w:t>A. 重复性   B. 多样性   C. 精确性   D. 一致性</w:t>
      </w:r>
    </w:p>
    <w:p>
      <w:pPr>
        <w:rPr>
          <w:rFonts w:hint="eastAsia"/>
        </w:rPr>
      </w:pPr>
      <w:r>
        <w:rPr>
          <w:rFonts w:hint="eastAsia"/>
        </w:rPr>
        <w:t>38. 数据处理是系统工程和自动控制的(    )。</w:t>
      </w:r>
    </w:p>
    <w:p>
      <w:pPr>
        <w:rPr>
          <w:rFonts w:hint="eastAsia"/>
        </w:rPr>
      </w:pPr>
      <w:r>
        <w:rPr>
          <w:rFonts w:hint="eastAsia"/>
        </w:rPr>
        <w:t>A. 基本环节   B. 关键环节   C. 可靠环节   D. 中间环节</w:t>
      </w:r>
    </w:p>
    <w:p>
      <w:pPr>
        <w:rPr>
          <w:rFonts w:hint="eastAsia"/>
        </w:rPr>
      </w:pPr>
      <w:r>
        <w:rPr>
          <w:rFonts w:hint="eastAsia"/>
        </w:rPr>
        <w:t>39. 数据分析与处理方法主要分为(    )个部分。</w:t>
      </w:r>
    </w:p>
    <w:p>
      <w:pPr>
        <w:rPr>
          <w:rFonts w:hint="eastAsia"/>
        </w:rPr>
      </w:pPr>
      <w:r>
        <w:rPr>
          <w:rFonts w:hint="eastAsia"/>
        </w:rPr>
        <w:t>A. 2.0   B. 3.0   C. 4.0   D. 5.0</w:t>
      </w:r>
    </w:p>
    <w:p>
      <w:pPr>
        <w:rPr>
          <w:rFonts w:hint="eastAsia"/>
        </w:rPr>
      </w:pPr>
      <w:r>
        <w:rPr>
          <w:rFonts w:hint="eastAsia"/>
        </w:rPr>
        <w:t>40. 就加工处理而言，数据处理比一般的算术运算(    )。</w:t>
      </w:r>
    </w:p>
    <w:p>
      <w:pPr>
        <w:rPr>
          <w:rFonts w:hint="eastAsia"/>
        </w:rPr>
      </w:pPr>
      <w:r>
        <w:rPr>
          <w:rFonts w:hint="eastAsia"/>
        </w:rPr>
        <w:t>A. 差不多   B. 狭窄   C. 广泛得多   D. 类似</w:t>
      </w:r>
    </w:p>
    <w:p>
      <w:pPr>
        <w:rPr>
          <w:rFonts w:hint="eastAsia"/>
        </w:rPr>
      </w:pPr>
      <w:r>
        <w:rPr>
          <w:rFonts w:hint="eastAsia"/>
        </w:rPr>
        <w:t>41. (    )能产生操作报告、金融分析报告和统计报告等。</w:t>
      </w:r>
    </w:p>
    <w:p>
      <w:pPr>
        <w:rPr>
          <w:rFonts w:hint="eastAsia"/>
        </w:rPr>
      </w:pPr>
      <w:r>
        <w:rPr>
          <w:rFonts w:hint="eastAsia"/>
        </w:rPr>
        <w:t>A. 数据处理系统   B. 数据采集系统   C. 数据计算系统   D. 数据检索系统</w:t>
      </w:r>
    </w:p>
    <w:p>
      <w:pPr>
        <w:rPr>
          <w:rFonts w:hint="eastAsia"/>
        </w:rPr>
      </w:pPr>
      <w:r>
        <w:rPr>
          <w:rFonts w:hint="eastAsia"/>
        </w:rPr>
        <w:t>42. Hadoop带有用(    )语言编写的框架，因此运行在Linux生产平台上是非常理想的。</w:t>
      </w:r>
    </w:p>
    <w:p>
      <w:pPr>
        <w:rPr>
          <w:rFonts w:hint="eastAsia"/>
        </w:rPr>
      </w:pPr>
      <w:r>
        <w:rPr>
          <w:rFonts w:hint="eastAsia"/>
        </w:rPr>
        <w:t xml:space="preserve">A. C   B. C++   C. PHP   D. Java </w:t>
      </w:r>
    </w:p>
    <w:p>
      <w:pPr>
        <w:rPr>
          <w:rFonts w:hint="eastAsia"/>
        </w:rPr>
      </w:pPr>
      <w:r>
        <w:rPr>
          <w:rFonts w:hint="eastAsia"/>
        </w:rPr>
        <w:t>43. 进行数据分析时，数据的选择需要注意它的(    )。</w:t>
      </w:r>
    </w:p>
    <w:p>
      <w:pPr>
        <w:rPr>
          <w:rFonts w:hint="eastAsia"/>
        </w:rPr>
      </w:pPr>
      <w:r>
        <w:rPr>
          <w:rFonts w:hint="eastAsia"/>
        </w:rPr>
        <w:t>A. 数量   B. 质量   C. 重复性   D. 无所谓</w:t>
      </w:r>
    </w:p>
    <w:p>
      <w:pPr>
        <w:rPr>
          <w:rFonts w:hint="eastAsia"/>
        </w:rPr>
      </w:pPr>
      <w:r>
        <w:rPr>
          <w:rFonts w:hint="eastAsia"/>
        </w:rPr>
        <w:t>44. (    )对教育统计人员、审核人和单位负责人的数据审核义务提出了明确的要求。</w:t>
      </w:r>
    </w:p>
    <w:p>
      <w:pPr>
        <w:rPr>
          <w:rFonts w:hint="eastAsia"/>
        </w:rPr>
      </w:pPr>
      <w:r>
        <w:rPr>
          <w:rFonts w:hint="eastAsia"/>
        </w:rPr>
        <w:t>A. 《中华人民共和国刑法》   B. 《中华人民共和国民法》   C. 《教育统计管理规定》   D. 《中华人民共和国管理条例》</w:t>
      </w:r>
    </w:p>
    <w:p>
      <w:pPr>
        <w:rPr>
          <w:rFonts w:hint="eastAsia"/>
        </w:rPr>
      </w:pPr>
      <w:r>
        <w:rPr>
          <w:rFonts w:hint="eastAsia"/>
        </w:rPr>
        <w:t>45. 现行地面气象观测工作有(    )种运行模式。</w:t>
      </w:r>
    </w:p>
    <w:p>
      <w:pPr>
        <w:rPr>
          <w:rFonts w:hint="eastAsia"/>
        </w:rPr>
      </w:pPr>
      <w:r>
        <w:rPr>
          <w:rFonts w:hint="eastAsia"/>
        </w:rPr>
        <w:t>A. 5.0   B. 4.0   C. 3.0   D. 2.0</w:t>
      </w:r>
    </w:p>
    <w:p>
      <w:pPr>
        <w:rPr>
          <w:rFonts w:hint="eastAsia"/>
        </w:rPr>
      </w:pPr>
      <w:r>
        <w:rPr>
          <w:rFonts w:hint="eastAsia"/>
        </w:rPr>
        <w:t>46. 对于通过其他渠道取得的二手资料，还应该着重审核数据的适用性和(    )。</w:t>
      </w:r>
    </w:p>
    <w:p>
      <w:pPr>
        <w:rPr>
          <w:rFonts w:hint="eastAsia"/>
        </w:rPr>
      </w:pPr>
      <w:r>
        <w:rPr>
          <w:rFonts w:hint="eastAsia"/>
        </w:rPr>
        <w:t>A. 时效性   B. 完整性   C. 重复性   D. 准确性</w:t>
      </w:r>
    </w:p>
    <w:p>
      <w:pPr>
        <w:rPr>
          <w:rFonts w:hint="eastAsia"/>
        </w:rPr>
      </w:pPr>
      <w:r>
        <w:rPr>
          <w:rFonts w:hint="eastAsia"/>
        </w:rPr>
        <w:t>47. 唯一属性通常是一些(    )属性，这些属性并不能刻画样本自身的分布规律。</w:t>
      </w:r>
    </w:p>
    <w:p>
      <w:pPr>
        <w:rPr>
          <w:rFonts w:hint="eastAsia"/>
        </w:rPr>
      </w:pPr>
      <w:r>
        <w:rPr>
          <w:rFonts w:hint="eastAsia"/>
        </w:rPr>
        <w:t>A. IP   B. ID   C. IQ   D. EQ</w:t>
      </w:r>
    </w:p>
    <w:p>
      <w:pPr>
        <w:rPr>
          <w:rFonts w:hint="eastAsia"/>
        </w:rPr>
      </w:pPr>
      <w:r>
        <w:rPr>
          <w:rFonts w:hint="eastAsia"/>
        </w:rPr>
        <w:t>48. 数据审核中数据准备至少准备(    )个方面的数据。</w:t>
      </w:r>
    </w:p>
    <w:p>
      <w:pPr>
        <w:rPr>
          <w:rFonts w:hint="eastAsia"/>
        </w:rPr>
      </w:pPr>
      <w:r>
        <w:rPr>
          <w:rFonts w:hint="eastAsia"/>
        </w:rPr>
        <w:t>A. 4.0   B. 3.0   C. 2.0   D. 1.0</w:t>
      </w:r>
    </w:p>
    <w:p>
      <w:pPr>
        <w:rPr>
          <w:rFonts w:hint="eastAsia"/>
        </w:rPr>
      </w:pPr>
      <w:r>
        <w:rPr>
          <w:rFonts w:hint="eastAsia"/>
        </w:rPr>
        <w:t>49. (    )主要是审核数据是否符合逻辑，内容是否合理，各项目或数字之间有无相互矛盾的现象。</w:t>
      </w:r>
    </w:p>
    <w:p>
      <w:pPr>
        <w:rPr>
          <w:rFonts w:hint="eastAsia"/>
        </w:rPr>
      </w:pPr>
      <w:r>
        <w:rPr>
          <w:rFonts w:hint="eastAsia"/>
        </w:rPr>
        <w:t>A. 罗列检查   B. 逻辑检查   C. 重复检查   D. 线形检查</w:t>
      </w:r>
    </w:p>
    <w:p>
      <w:pPr>
        <w:rPr>
          <w:rFonts w:hint="eastAsia"/>
        </w:rPr>
      </w:pPr>
      <w:r>
        <w:rPr>
          <w:rFonts w:hint="eastAsia"/>
        </w:rPr>
        <w:t>50. 数据审核报送工作制度的依据是(    )。</w:t>
      </w:r>
    </w:p>
    <w:p>
      <w:pPr>
        <w:rPr>
          <w:rFonts w:hint="eastAsia"/>
        </w:rPr>
      </w:pPr>
      <w:r>
        <w:rPr>
          <w:rFonts w:hint="eastAsia"/>
        </w:rPr>
        <w:t>A. 《中华人民共和国统计法》   B. 《中华人民共和国民法》   C. 《教育统计管理规定》   D. 《中华人民共和国管理条例》</w:t>
      </w:r>
    </w:p>
    <w:p>
      <w:pPr>
        <w:rPr>
          <w:rFonts w:hint="eastAsia"/>
        </w:rPr>
      </w:pPr>
      <w:r>
        <w:rPr>
          <w:rFonts w:hint="eastAsia"/>
        </w:rPr>
        <w:t>51. 通常流程设计工具能够做到的是(    )。</w:t>
      </w:r>
    </w:p>
    <w:p>
      <w:pPr>
        <w:rPr>
          <w:rFonts w:hint="eastAsia"/>
        </w:rPr>
      </w:pPr>
      <w:r>
        <w:rPr>
          <w:rFonts w:hint="eastAsia"/>
        </w:rPr>
        <w:t>A. 绘制流程图   B. 绘制思维导图   C. 绘制数据图表   D. 以上都是</w:t>
      </w:r>
    </w:p>
    <w:p>
      <w:pPr>
        <w:rPr>
          <w:rFonts w:hint="eastAsia"/>
        </w:rPr>
      </w:pPr>
      <w:r>
        <w:rPr>
          <w:rFonts w:hint="eastAsia"/>
        </w:rPr>
        <w:t>52. 好的流程图能够做到(    )。</w:t>
      </w:r>
    </w:p>
    <w:p>
      <w:pPr>
        <w:rPr>
          <w:rFonts w:hint="eastAsia"/>
        </w:rPr>
      </w:pPr>
      <w:r>
        <w:rPr>
          <w:rFonts w:hint="eastAsia"/>
        </w:rPr>
        <w:t>A. 让人很容易知悉整个过程   B. 让人学到数据处理方式   C. 让人能够绘制一样的流程图   D. 让人能够得到数据处理结论</w:t>
      </w:r>
    </w:p>
    <w:p>
      <w:pPr>
        <w:rPr>
          <w:rFonts w:hint="eastAsia"/>
        </w:rPr>
      </w:pPr>
      <w:r>
        <w:rPr>
          <w:rFonts w:hint="eastAsia"/>
        </w:rPr>
        <w:t>53. 下面属于流程图绘制步骤的是(    )。</w:t>
      </w:r>
    </w:p>
    <w:p>
      <w:pPr>
        <w:rPr>
          <w:rFonts w:hint="eastAsia"/>
        </w:rPr>
      </w:pPr>
      <w:r>
        <w:rPr>
          <w:rFonts w:hint="eastAsia"/>
        </w:rPr>
        <w:t>A. 确定绘制思路   B. 处理数据   C. 生成数据   D. 分配任务</w:t>
      </w:r>
    </w:p>
    <w:p>
      <w:pPr>
        <w:rPr>
          <w:rFonts w:hint="eastAsia"/>
        </w:rPr>
      </w:pPr>
      <w:r>
        <w:rPr>
          <w:rFonts w:hint="eastAsia"/>
        </w:rPr>
        <w:t>54. 业务流程的输出结果是(    )。</w:t>
      </w:r>
      <w:r>
        <w:rPr>
          <w:rFonts w:ascii="Times New Roman" w:hAnsi="Times New Roman" w:cs="Times New Roman"/>
        </w:rPr>
        <mc:AlternateContent>
          <mc:Choice Requires="wps">
            <w:drawing>
              <wp:anchor distT="0" distB="0" distL="114300" distR="114300" simplePos="0" relativeHeight="251851776" behindDoc="0" locked="0" layoutInCell="1" allowOverlap="1">
                <wp:simplePos x="0" y="0"/>
                <wp:positionH relativeFrom="rightMargin">
                  <wp:posOffset>0</wp:posOffset>
                </wp:positionH>
                <wp:positionV relativeFrom="paragraph">
                  <wp:posOffset>-1802765</wp:posOffset>
                </wp:positionV>
                <wp:extent cx="685800" cy="9806940"/>
                <wp:effectExtent l="0" t="0" r="0" b="0"/>
                <wp:wrapNone/>
                <wp:docPr id="10" name="文本框 10"/>
                <wp:cNvGraphicFramePr/>
                <a:graphic xmlns:a="http://schemas.openxmlformats.org/drawingml/2006/main">
                  <a:graphicData uri="http://schemas.microsoft.com/office/word/2010/wordprocessingShape">
                    <wps:wsp>
                      <wps:cNvSpPr txBox="1">
                        <a:spLocks noChangeArrowheads="1"/>
                      </wps:cNvSpPr>
                      <wps:spPr bwMode="auto">
                        <a:xfrm>
                          <a:off x="0" y="0"/>
                          <a:ext cx="685800" cy="9806940"/>
                        </a:xfrm>
                        <a:prstGeom prst="rect">
                          <a:avLst/>
                        </a:prstGeom>
                        <a:noFill/>
                        <a:ln>
                          <a:noFill/>
                        </a:ln>
                      </wps:spPr>
                      <wps:txbx>
                        <w:txbxContent>
                          <w:p>
                            <w:pPr>
                              <w:rPr>
                                <w:rFonts w:ascii="Times New Roman" w:hAnsi="Times New Roman" w:eastAsia="宋体" w:cs="Times New Roman"/>
                                <w:szCs w:val="24"/>
                              </w:rPr>
                            </w:pPr>
                            <w:r>
                              <w:rPr>
                                <w:rFonts w:hint="eastAsia" w:ascii="Times New Roman" w:hAnsi="Times New Roman" w:eastAsia="宋体" w:cs="Times New Roman"/>
                                <w:szCs w:val="24"/>
                              </w:rPr>
                              <w:t>………………………………………………………装…………………………订……………………………线…………………………………………………………………</w:t>
                            </w:r>
                          </w:p>
                          <w:p/>
                        </w:txbxContent>
                      </wps:txbx>
                      <wps:bodyPr rot="0" vert="vert270" wrap="square" lIns="91440" tIns="45720" rIns="91440" bIns="45720" anchor="t" anchorCtr="0" upright="1">
                        <a:noAutofit/>
                      </wps:bodyPr>
                    </wps:wsp>
                  </a:graphicData>
                </a:graphic>
              </wp:anchor>
            </w:drawing>
          </mc:Choice>
          <mc:Fallback>
            <w:pict>
              <v:shape id="_x0000_s1026" o:spid="_x0000_s1026" o:spt="202" type="#_x0000_t202" style="position:absolute;left:0pt;margin-left:505.3pt;margin-top:39.25pt;height:772.2pt;width:54pt;mso-position-horizontal-relative:page;mso-position-vertical-relative:page;z-index:251851776;mso-width-relative:page;mso-height-relative:page;" filled="f" stroked="f" coordsize="21600,21600" o:gfxdata="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a2TYBdoAAAAKAQAADwAAAAAAAAABACAAAAAiAAAAZHJzL2Rvd25y&#10;ZXYueG1sUEsBAhQAFAAAAAgAh07iQJM7Abn8AQAAzAMAAA4AAAAAAAAAAQAgAAAAKQEAAGRycy9l&#10;Mm9Eb2MueG1sUEsFBgAAAAAGAAYAWQEAAJcFAAAAAA==&#10;">
                <v:fill on="f" focussize="0,0"/>
                <v:stroke on="f"/>
                <v:imagedata o:title=""/>
                <o:lock v:ext="edit" aspectratio="f"/>
                <v:textbox style="layout-flow:vertical;mso-layout-flow-alt:bottom-to-top;">
                  <w:txbxContent>
                    <w:p>
                      <w:pPr>
                        <w:rPr>
                          <w:rFonts w:ascii="Times New Roman" w:hAnsi="Times New Roman" w:eastAsia="宋体" w:cs="Times New Roman"/>
                          <w:szCs w:val="24"/>
                        </w:rPr>
                      </w:pPr>
                      <w:r>
                        <w:rPr>
                          <w:rFonts w:hint="eastAsia" w:ascii="Times New Roman" w:hAnsi="Times New Roman" w:eastAsia="宋体" w:cs="Times New Roman"/>
                          <w:szCs w:val="24"/>
                        </w:rPr>
                        <w:t>………………………………………………………装…………………………订……………………………线…………………………………………………………………</w:t>
                      </w:r>
                    </w:p>
                    <w:p/>
                  </w:txbxContent>
                </v:textbox>
              </v:shape>
            </w:pict>
          </mc:Fallback>
        </mc:AlternateContent>
      </w:r>
    </w:p>
    <w:p>
      <w:pPr>
        <w:rPr>
          <w:rFonts w:hint="eastAsia"/>
        </w:rPr>
      </w:pPr>
      <w:r>
        <w:rPr>
          <w:rFonts w:hint="eastAsia"/>
        </w:rPr>
        <w:t>A. 该流程创造的价值   B. 该流程创造的利润   C. 该流程创造的负债   D. 该流程创造的毛利率</w:t>
      </w:r>
    </w:p>
    <w:p>
      <w:pPr>
        <w:rPr>
          <w:rFonts w:hint="eastAsia"/>
        </w:rPr>
      </w:pPr>
      <w:r>
        <w:rPr>
          <w:rFonts w:hint="eastAsia"/>
        </w:rPr>
        <w:t>55. 对于业务流程设计说法正确的是(    )。</w:t>
      </w:r>
    </w:p>
    <w:p>
      <w:pPr>
        <w:rPr>
          <w:rFonts w:hint="eastAsia"/>
        </w:rPr>
      </w:pPr>
      <w:r>
        <w:rPr>
          <w:rFonts w:hint="eastAsia"/>
        </w:rPr>
        <w:t>A. 对重点业务调查即可   B. 关注重要产品即可   C. 企业流程设计需要对企业充分调查   D. 不要太多的协商讨论</w:t>
      </w:r>
    </w:p>
    <w:p>
      <w:pPr>
        <w:rPr>
          <w:rFonts w:hint="eastAsia"/>
        </w:rPr>
      </w:pPr>
      <w:r>
        <w:rPr>
          <w:rFonts w:hint="eastAsia"/>
        </w:rPr>
        <w:t>56. 下面对业务流程分析说法正确的是(    )。</w:t>
      </w:r>
    </w:p>
    <w:p>
      <w:pPr>
        <w:rPr>
          <w:rFonts w:hint="eastAsia"/>
        </w:rPr>
      </w:pPr>
      <w:r>
        <w:rPr>
          <w:rFonts w:hint="eastAsia"/>
        </w:rPr>
        <w:t>A. 分析需要绘制各个部门业务流程图   B. 分析只需绘制重要部门业务流程图   C. 分析需要用特定的工具   D. 分析只能用office软件</w:t>
      </w:r>
    </w:p>
    <w:p>
      <w:pPr>
        <w:rPr>
          <w:rFonts w:hint="eastAsia"/>
        </w:rPr>
      </w:pPr>
      <w:r>
        <w:rPr>
          <w:rFonts w:hint="eastAsia"/>
        </w:rPr>
        <w:t>57. 下面对业务数据收集描述正确的是(    )。</w:t>
      </w:r>
    </w:p>
    <w:p>
      <w:pPr>
        <w:rPr>
          <w:rFonts w:hint="eastAsia"/>
        </w:rPr>
      </w:pPr>
      <w:r>
        <w:rPr>
          <w:rFonts w:hint="eastAsia"/>
        </w:rPr>
        <w:t>A. 可以通过社会调查获取数据   B. 只要能获取数据任何方式都可以   C. 获取数据不需要关心数据归属问题   D. 公开数据集可以用在任何地方</w:t>
      </w:r>
    </w:p>
    <w:p>
      <w:pPr>
        <w:rPr>
          <w:rFonts w:hint="eastAsia"/>
        </w:rPr>
      </w:pPr>
      <w:r>
        <w:rPr>
          <w:rFonts w:hint="eastAsia"/>
        </w:rPr>
        <w:t>58. 下面对业务描述分析法说法正确的是(    )。</w:t>
      </w:r>
    </w:p>
    <w:p>
      <w:pPr>
        <w:rPr>
          <w:rFonts w:hint="eastAsia"/>
        </w:rPr>
      </w:pPr>
      <w:r>
        <w:rPr>
          <w:rFonts w:hint="eastAsia"/>
        </w:rPr>
        <w:t>A. 业务描述分析是对业务数据进行收集   B. 业务描述分析是对业务原始数据进行初步整理和归纳   C. 业务描述分析不需要对数据进行归纳   D. 业务描述分析直接使用原始数据进行分析</w:t>
      </w:r>
    </w:p>
    <w:p>
      <w:pPr>
        <w:rPr>
          <w:rFonts w:hint="eastAsia"/>
        </w:rPr>
      </w:pPr>
      <w:r>
        <w:rPr>
          <w:rFonts w:hint="eastAsia"/>
        </w:rPr>
        <w:t>59. 下面对业务预测性分析说法正确的是(    )。</w:t>
      </w:r>
    </w:p>
    <w:p>
      <w:pPr>
        <w:rPr>
          <w:rFonts w:hint="eastAsia"/>
        </w:rPr>
      </w:pPr>
      <w:r>
        <w:rPr>
          <w:rFonts w:hint="eastAsia"/>
        </w:rPr>
        <w:t>A. 业务预测性分析的结果一定准确   B. 业务预测性分析不能得到结果   C. 业务预测性分析能够确定趋势   D. 业务预测性分析需要数据支撑</w:t>
      </w:r>
    </w:p>
    <w:p>
      <w:pPr>
        <w:rPr>
          <w:rFonts w:hint="eastAsia"/>
        </w:rPr>
      </w:pPr>
      <w:r>
        <w:rPr>
          <w:rFonts w:hint="eastAsia"/>
        </w:rPr>
        <w:t>60. 通常业务规范性分析越复杂需要的人力成本(    )。</w:t>
      </w:r>
    </w:p>
    <w:p>
      <w:pPr>
        <w:rPr>
          <w:rFonts w:hint="eastAsia"/>
        </w:rPr>
      </w:pPr>
      <w:r>
        <w:rPr>
          <w:rFonts w:hint="eastAsia"/>
        </w:rPr>
        <w:t>A. 越高   B. 越低   C. 不变   D. 都有可能</w:t>
      </w:r>
    </w:p>
    <w:p>
      <w:pPr>
        <w:rPr>
          <w:rFonts w:hint="eastAsia"/>
        </w:rPr>
      </w:pPr>
      <w:r>
        <w:rPr>
          <w:rFonts w:hint="eastAsia"/>
        </w:rPr>
        <w:t>61. 对于业务对比分析法的使用说法正确的是(    )。</w:t>
      </w:r>
    </w:p>
    <w:p>
      <w:pPr>
        <w:rPr>
          <w:rFonts w:hint="eastAsia"/>
        </w:rPr>
      </w:pPr>
      <w:r>
        <w:rPr>
          <w:rFonts w:hint="eastAsia"/>
        </w:rPr>
        <w:t>A. 只能和自己比较   B. 只能和同行比较   C. 不能够跨行业比较   D. 需要找到合适的对比角度</w:t>
      </w:r>
    </w:p>
    <w:p>
      <w:pPr>
        <w:rPr>
          <w:rFonts w:hint="eastAsia"/>
        </w:rPr>
      </w:pPr>
      <w:r>
        <w:rPr>
          <w:rFonts w:hint="eastAsia"/>
        </w:rPr>
        <w:t>62. 使用分析图表的目的在于(    )。</w:t>
      </w:r>
    </w:p>
    <w:p>
      <w:pPr>
        <w:rPr>
          <w:rFonts w:hint="eastAsia"/>
        </w:rPr>
      </w:pPr>
      <w:r>
        <w:rPr>
          <w:rFonts w:hint="eastAsia"/>
        </w:rPr>
        <w:t>A. 把表格变成图片   B. 把图片变成文字   C. 把数据变成简单、清晰的图表   D. 把数据隐藏</w:t>
      </w:r>
    </w:p>
    <w:p>
      <w:pPr>
        <w:rPr>
          <w:rFonts w:hint="eastAsia"/>
        </w:rPr>
      </w:pPr>
      <w:r>
        <w:rPr>
          <w:rFonts w:hint="eastAsia"/>
        </w:rPr>
        <w:t>63. 设计方案的提出与选定，必须以(    )项目的投资效益为基础。</w:t>
      </w:r>
    </w:p>
    <w:p>
      <w:pPr>
        <w:rPr>
          <w:rFonts w:hint="eastAsia"/>
        </w:rPr>
      </w:pPr>
      <w:r>
        <w:rPr>
          <w:rFonts w:hint="eastAsia"/>
        </w:rPr>
        <w:t>A. 整体   B. 局部   C. 重要部门   D. 多个部门</w:t>
      </w:r>
    </w:p>
    <w:p>
      <w:pPr>
        <w:rPr>
          <w:rFonts w:hint="eastAsia"/>
        </w:rPr>
      </w:pPr>
      <w:r>
        <w:rPr>
          <w:rFonts w:hint="eastAsia"/>
        </w:rPr>
        <w:t>64. 业务方案细节优化需要注重(    )。</w:t>
      </w:r>
    </w:p>
    <w:p>
      <w:pPr>
        <w:rPr>
          <w:rFonts w:hint="eastAsia"/>
        </w:rPr>
      </w:pPr>
      <w:r>
        <w:rPr>
          <w:rFonts w:hint="eastAsia"/>
        </w:rPr>
        <w:t>A. 可行性   B. 独立性   C. 协同性   D. 耦合性</w:t>
      </w:r>
    </w:p>
    <w:p>
      <w:pPr>
        <w:rPr>
          <w:rFonts w:hint="eastAsia"/>
        </w:rPr>
      </w:pPr>
      <w:r>
        <w:rPr>
          <w:rFonts w:hint="eastAsia"/>
        </w:rPr>
        <w:t>65. 可行性分析必须站在(    )的立场进行调查研究，做好基础资料的(    )工作。</w:t>
      </w:r>
    </w:p>
    <w:p>
      <w:pPr>
        <w:rPr>
          <w:rFonts w:hint="eastAsia"/>
        </w:rPr>
      </w:pPr>
      <w:r>
        <w:rPr>
          <w:rFonts w:hint="eastAsia"/>
        </w:rPr>
        <w:t>A. 主观，处理   B. 主观，收集   C. 客观，收集   D. 微观，收集</w:t>
      </w:r>
    </w:p>
    <w:p>
      <w:pPr>
        <w:rPr>
          <w:rFonts w:hint="eastAsia"/>
        </w:rPr>
      </w:pPr>
      <w:r>
        <w:rPr>
          <w:rFonts w:hint="eastAsia"/>
        </w:rPr>
        <w:t>66. 收益性分析是将(    )和(    )联系起来，对企业获利能力的分析。收益性分析是以资金利润率这一指标为中心展开的。</w:t>
      </w:r>
    </w:p>
    <w:p>
      <w:pPr>
        <w:rPr>
          <w:rFonts w:hint="eastAsia"/>
        </w:rPr>
      </w:pPr>
      <w:r>
        <w:rPr>
          <w:rFonts w:hint="eastAsia"/>
        </w:rPr>
        <w:t>A. 单一投入，单一产出   B. 指标，产出   C. 投入，产出   D. 产出，指标</w:t>
      </w:r>
    </w:p>
    <w:p>
      <w:pPr>
        <w:rPr>
          <w:rFonts w:hint="eastAsia"/>
        </w:rPr>
      </w:pPr>
      <w:r>
        <w:rPr>
          <w:rFonts w:hint="eastAsia"/>
        </w:rPr>
        <w:t>67. 最后，业务流程重组关注的是(    )的业务流程，一切“重组”工作全部是围绕业务流程展开的。</w:t>
      </w:r>
    </w:p>
    <w:p>
      <w:pPr>
        <w:rPr>
          <w:rFonts w:hint="eastAsia"/>
        </w:rPr>
      </w:pPr>
      <w:r>
        <w:rPr>
          <w:rFonts w:hint="eastAsia"/>
        </w:rPr>
        <w:t>A. 企业   B. 个人   C. 团体   D. 组织</w:t>
      </w:r>
    </w:p>
    <w:p>
      <w:pPr>
        <w:rPr>
          <w:rFonts w:hint="eastAsia"/>
        </w:rPr>
      </w:pPr>
      <w:r>
        <w:rPr>
          <w:rFonts w:hint="eastAsia"/>
        </w:rPr>
        <w:t>68. 优化方案试运行能够(    )。</w:t>
      </w:r>
    </w:p>
    <w:p>
      <w:pPr>
        <w:rPr>
          <w:rFonts w:hint="eastAsia"/>
        </w:rPr>
      </w:pPr>
      <w:r>
        <w:rPr>
          <w:rFonts w:hint="eastAsia"/>
        </w:rPr>
        <w:t>A. 投入较多资金运作   B. 以高成本试错   C. 吸引大量人员参与   D. 以低成本试错</w:t>
      </w:r>
    </w:p>
    <w:p>
      <w:pPr>
        <w:rPr>
          <w:rFonts w:hint="eastAsia"/>
        </w:rPr>
      </w:pPr>
      <w:r>
        <w:rPr>
          <w:rFonts w:hint="eastAsia"/>
        </w:rPr>
        <w:t>69. 完善优化方案需要确保(    )。</w:t>
      </w:r>
    </w:p>
    <w:p>
      <w:pPr>
        <w:rPr>
          <w:rFonts w:hint="eastAsia"/>
        </w:rPr>
      </w:pPr>
      <w:r>
        <w:rPr>
          <w:rFonts w:hint="eastAsia"/>
        </w:rPr>
        <w:t>A. 所有人满意   B. 大部分人满意   C. 领导满意   D. 少数人满意</w:t>
      </w:r>
    </w:p>
    <w:p>
      <w:pPr>
        <w:rPr>
          <w:rFonts w:hint="eastAsia"/>
        </w:rPr>
      </w:pPr>
      <w:r>
        <w:rPr>
          <w:rFonts w:hint="eastAsia"/>
        </w:rPr>
        <w:t>70. 关于业务优化落地试运行说法正确的是(    )。</w:t>
      </w:r>
    </w:p>
    <w:p>
      <w:pPr>
        <w:rPr>
          <w:rFonts w:hint="eastAsia"/>
        </w:rPr>
      </w:pPr>
      <w:r>
        <w:rPr>
          <w:rFonts w:hint="eastAsia" w:ascii="宋体" w:hAnsi="宋体"/>
        </w:rPr>
        <mc:AlternateContent>
          <mc:Choice Requires="wps">
            <w:drawing>
              <wp:anchor distT="0" distB="0" distL="114300" distR="114300" simplePos="0" relativeHeight="252048384" behindDoc="0" locked="0" layoutInCell="1" allowOverlap="1">
                <wp:simplePos x="0" y="0"/>
                <wp:positionH relativeFrom="leftMargin">
                  <wp:posOffset>315595</wp:posOffset>
                </wp:positionH>
                <wp:positionV relativeFrom="paragraph">
                  <wp:posOffset>-2061845</wp:posOffset>
                </wp:positionV>
                <wp:extent cx="914400" cy="10005060"/>
                <wp:effectExtent l="0" t="0" r="0" b="0"/>
                <wp:wrapNone/>
                <wp:docPr id="14" name="文本框 14"/>
                <wp:cNvGraphicFramePr/>
                <a:graphic xmlns:a="http://schemas.openxmlformats.org/drawingml/2006/main">
                  <a:graphicData uri="http://schemas.microsoft.com/office/word/2010/wordprocessingShape">
                    <wps:wsp>
                      <wps:cNvSpPr txBox="1">
                        <a:spLocks noChangeArrowheads="1"/>
                      </wps:cNvSpPr>
                      <wps:spPr bwMode="auto">
                        <a:xfrm>
                          <a:off x="0" y="0"/>
                          <a:ext cx="914400" cy="10005060"/>
                        </a:xfrm>
                        <a:prstGeom prst="rect">
                          <a:avLst/>
                        </a:prstGeom>
                        <a:noFill/>
                        <a:ln>
                          <a:noFill/>
                        </a:ln>
                      </wps:spPr>
                      <wps:txbx>
                        <w:txbxContent>
                          <w:p>
                            <w:pPr>
                              <w:ind w:firstLine="3150" w:firstLineChars="1500"/>
                              <w:rPr>
                                <w:rFonts w:ascii="宋体" w:hAnsi="宋体"/>
                              </w:rPr>
                            </w:pPr>
                            <w:r>
                              <w:rPr>
                                <w:rFonts w:hint="eastAsia" w:ascii="宋体" w:hAnsi="宋体"/>
                              </w:rPr>
                              <w:t>姓名：</w:t>
                            </w:r>
                            <w:r>
                              <w:rPr>
                                <w:rFonts w:hint="eastAsia" w:ascii="宋体" w:hAnsi="宋体"/>
                                <w:u w:val="single"/>
                              </w:rPr>
                              <w:t xml:space="preserve">                </w:t>
                            </w:r>
                            <w:r>
                              <w:rPr>
                                <w:rFonts w:hint="eastAsia" w:ascii="宋体" w:hAnsi="宋体"/>
                              </w:rPr>
                              <w:t xml:space="preserve">      准考证号：</w:t>
                            </w:r>
                            <w:r>
                              <w:rPr>
                                <w:rFonts w:hint="eastAsia" w:ascii="宋体" w:hAnsi="宋体"/>
                                <w:u w:val="single"/>
                              </w:rPr>
                              <w:t xml:space="preserve">                             </w:t>
                            </w:r>
                            <w:r>
                              <w:rPr>
                                <w:rFonts w:hint="eastAsia" w:ascii="宋体" w:hAnsi="宋体"/>
                              </w:rPr>
                              <w:t xml:space="preserve">    单位：</w:t>
                            </w:r>
                            <w:r>
                              <w:rPr>
                                <w:rFonts w:hint="eastAsia" w:ascii="宋体" w:hAnsi="宋体"/>
                                <w:u w:val="single"/>
                              </w:rPr>
                              <w:t xml:space="preserve">                      </w:t>
                            </w:r>
                            <w:r>
                              <w:rPr>
                                <w:rFonts w:hint="eastAsia" w:ascii="宋体" w:hAnsi="宋体"/>
                              </w:rPr>
                              <w:t xml:space="preserve">  </w:t>
                            </w:r>
                          </w:p>
                          <w:p>
                            <w:pPr>
                              <w:ind w:firstLine="1470" w:firstLineChars="700"/>
                            </w:pPr>
                          </w:p>
                          <w:p>
                            <w:r>
                              <w:rPr>
                                <w:rFonts w:hint="eastAsia"/>
                              </w:rPr>
                              <w:t>………………………………………………………装…………………………订……………………………线…………………………………………………………………</w:t>
                            </w:r>
                          </w:p>
                        </w:txbxContent>
                      </wps:txbx>
                      <wps:bodyPr rot="0" vert="vert270" wrap="square" lIns="91440" tIns="45720" rIns="91440" bIns="45720" anchor="t" anchorCtr="0" upright="1">
                        <a:noAutofit/>
                      </wps:bodyPr>
                    </wps:wsp>
                  </a:graphicData>
                </a:graphic>
              </wp:anchor>
            </w:drawing>
          </mc:Choice>
          <mc:Fallback>
            <w:pict>
              <v:shape id="_x0000_s1026" o:spid="_x0000_s1026" o:spt="202" type="#_x0000_t202" style="position:absolute;left:0pt;margin-left:24.85pt;margin-top:18.85pt;height:787.8pt;width:72pt;mso-position-horizontal-relative:page;mso-position-vertical-relative:page;z-index:252048384;mso-width-relative:page;mso-height-relative:page;" filled="f" stroked="f" coordsize="21600,21600" o:gfxdata="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MgyqJTbAAAADAEAAA8AAAAAAAAAAQAgAAAAIgAAAGRycy9kb3du&#10;cmV2LnhtbFBLAQIUABQAAAAIAIdO4kCf/E/h/AEAAM0DAAAOAAAAAAAAAAEAIAAAACoBAABkcnMv&#10;ZTJvRG9jLnhtbFBLBQYAAAAABgAGAFkBAACYBQAAAAA=&#10;">
                <v:fill on="f" focussize="0,0"/>
                <v:stroke on="f"/>
                <v:imagedata o:title=""/>
                <o:lock v:ext="edit" aspectratio="f"/>
                <v:textbox style="layout-flow:vertical;mso-layout-flow-alt:bottom-to-top;">
                  <w:txbxContent>
                    <w:p>
                      <w:pPr>
                        <w:ind w:firstLine="3150" w:firstLineChars="1500"/>
                        <w:rPr>
                          <w:rFonts w:ascii="宋体" w:hAnsi="宋体"/>
                        </w:rPr>
                      </w:pPr>
                      <w:r>
                        <w:rPr>
                          <w:rFonts w:hint="eastAsia" w:ascii="宋体" w:hAnsi="宋体"/>
                        </w:rPr>
                        <w:t>姓名：</w:t>
                      </w:r>
                      <w:r>
                        <w:rPr>
                          <w:rFonts w:hint="eastAsia" w:ascii="宋体" w:hAnsi="宋体"/>
                          <w:u w:val="single"/>
                        </w:rPr>
                        <w:t xml:space="preserve">                </w:t>
                      </w:r>
                      <w:r>
                        <w:rPr>
                          <w:rFonts w:hint="eastAsia" w:ascii="宋体" w:hAnsi="宋体"/>
                        </w:rPr>
                        <w:t xml:space="preserve">      准考证号：</w:t>
                      </w:r>
                      <w:r>
                        <w:rPr>
                          <w:rFonts w:hint="eastAsia" w:ascii="宋体" w:hAnsi="宋体"/>
                          <w:u w:val="single"/>
                        </w:rPr>
                        <w:t xml:space="preserve">                             </w:t>
                      </w:r>
                      <w:r>
                        <w:rPr>
                          <w:rFonts w:hint="eastAsia" w:ascii="宋体" w:hAnsi="宋体"/>
                        </w:rPr>
                        <w:t xml:space="preserve">    单位：</w:t>
                      </w:r>
                      <w:r>
                        <w:rPr>
                          <w:rFonts w:hint="eastAsia" w:ascii="宋体" w:hAnsi="宋体"/>
                          <w:u w:val="single"/>
                        </w:rPr>
                        <w:t xml:space="preserve">                      </w:t>
                      </w:r>
                      <w:r>
                        <w:rPr>
                          <w:rFonts w:hint="eastAsia" w:ascii="宋体" w:hAnsi="宋体"/>
                        </w:rPr>
                        <w:t xml:space="preserve">  </w:t>
                      </w:r>
                    </w:p>
                    <w:p>
                      <w:pPr>
                        <w:ind w:firstLine="1470" w:firstLineChars="700"/>
                      </w:pPr>
                    </w:p>
                    <w:p>
                      <w:r>
                        <w:rPr>
                          <w:rFonts w:hint="eastAsia"/>
                        </w:rPr>
                        <w:t>………………………………………………………装…………………………订……………………………线…………………………………………………………………</w:t>
                      </w:r>
                    </w:p>
                  </w:txbxContent>
                </v:textbox>
              </v:shape>
            </w:pict>
          </mc:Fallback>
        </mc:AlternateContent>
      </w:r>
      <w:r>
        <w:rPr>
          <w:rFonts w:hint="eastAsia"/>
        </w:rPr>
        <w:t>A. 直接落地，无需试运行   B. 落地过程无需管理   C. 实施过程需要监控   D. 只需收集最后的运行成果</w:t>
      </w:r>
    </w:p>
    <w:p>
      <w:pPr>
        <w:rPr>
          <w:rFonts w:hint="eastAsia"/>
        </w:rPr>
      </w:pPr>
      <w:r>
        <w:rPr>
          <w:rFonts w:hint="eastAsia"/>
        </w:rPr>
        <w:t>71. 数据标注项目的管理目标和实施过程是基于(    )项目管理知识体系和理论的。</w:t>
      </w:r>
    </w:p>
    <w:p>
      <w:pPr>
        <w:rPr>
          <w:rFonts w:hint="eastAsia"/>
        </w:rPr>
      </w:pPr>
      <w:r>
        <w:rPr>
          <w:rFonts w:hint="eastAsia"/>
        </w:rPr>
        <w:t>A. 多元化   B. 个性化   C. 专业化   D. 现代化</w:t>
      </w:r>
    </w:p>
    <w:p>
      <w:pPr>
        <w:rPr>
          <w:rFonts w:hint="eastAsia"/>
        </w:rPr>
      </w:pPr>
      <w:r>
        <w:rPr>
          <w:rFonts w:hint="eastAsia"/>
        </w:rPr>
        <w:t>72. 数据清洗是指发现并纠正数据文件中可识别的错误，包括检查数据一致性、处理无效值和缺失值等(    )数据。</w:t>
      </w:r>
    </w:p>
    <w:p>
      <w:pPr>
        <w:rPr>
          <w:rFonts w:hint="eastAsia"/>
        </w:rPr>
      </w:pPr>
      <w:r>
        <w:rPr>
          <w:rFonts w:hint="eastAsia"/>
        </w:rPr>
        <w:t>A. 异常   B. 正常   C. 未知   D. 一般</w:t>
      </w:r>
    </w:p>
    <w:p>
      <w:pPr>
        <w:rPr>
          <w:rFonts w:hint="eastAsia"/>
        </w:rPr>
      </w:pPr>
      <w:r>
        <w:rPr>
          <w:rFonts w:hint="eastAsia"/>
        </w:rPr>
        <w:t>73. 数据标注项目团队采用(    )组织结构类型。</w:t>
      </w:r>
    </w:p>
    <w:p>
      <w:pPr>
        <w:rPr>
          <w:rFonts w:hint="eastAsia"/>
        </w:rPr>
      </w:pPr>
      <w:r>
        <w:rPr>
          <w:rFonts w:hint="eastAsia"/>
        </w:rPr>
        <w:t>A. 强矩阵   B. 细胞   C. 病毒   D. 随机</w:t>
      </w:r>
    </w:p>
    <w:p>
      <w:pPr>
        <w:rPr>
          <w:rFonts w:hint="eastAsia"/>
        </w:rPr>
      </w:pPr>
      <w:r>
        <w:rPr>
          <w:rFonts w:hint="eastAsia"/>
        </w:rPr>
        <w:t>74. 企业一般是通过组建(    )来进行项目管理实施的。</w:t>
      </w:r>
    </w:p>
    <w:p>
      <w:pPr>
        <w:rPr>
          <w:rFonts w:hint="eastAsia"/>
        </w:rPr>
      </w:pPr>
      <w:r>
        <w:rPr>
          <w:rFonts w:hint="eastAsia"/>
        </w:rPr>
        <w:t>A. 项目团队   B. 医疗团队   C. 教育团队   D. 旅游团队</w:t>
      </w:r>
    </w:p>
    <w:p>
      <w:pPr>
        <w:rPr>
          <w:rFonts w:hint="eastAsia"/>
        </w:rPr>
      </w:pPr>
      <w:r>
        <w:rPr>
          <w:rFonts w:hint="eastAsia"/>
        </w:rPr>
        <w:t>75. (    )是整个数据标注项目的领导者，负责整个项目的全过程管理，对项目交付的最终结果负责。</w:t>
      </w:r>
    </w:p>
    <w:p>
      <w:pPr>
        <w:rPr>
          <w:rFonts w:hint="eastAsia"/>
        </w:rPr>
      </w:pPr>
      <w:r>
        <w:rPr>
          <w:rFonts w:hint="eastAsia"/>
        </w:rPr>
        <w:t>A. 项目经理   B. 采购员   C. 保安   D. 会计</w:t>
      </w:r>
    </w:p>
    <w:p>
      <w:pPr>
        <w:rPr>
          <w:rFonts w:hint="eastAsia"/>
        </w:rPr>
      </w:pPr>
      <w:r>
        <w:rPr>
          <w:rFonts w:hint="eastAsia"/>
        </w:rPr>
        <w:t>76. 数据产品经理负责对项目涉及的(    )技术、算法等进行确认和调研，并根据项目业务需求提出项目的数据需求。</w:t>
      </w:r>
    </w:p>
    <w:p>
      <w:pPr>
        <w:rPr>
          <w:rFonts w:hint="eastAsia"/>
        </w:rPr>
      </w:pPr>
      <w:r>
        <w:rPr>
          <w:rFonts w:hint="eastAsia"/>
        </w:rPr>
        <w:t>A. 数据   B. 空间   C. 能源   D. 烹饪</w:t>
      </w:r>
    </w:p>
    <w:p>
      <w:pPr>
        <w:rPr>
          <w:rFonts w:hint="eastAsia"/>
        </w:rPr>
      </w:pPr>
      <w:r>
        <w:rPr>
          <w:rFonts w:hint="eastAsia"/>
        </w:rPr>
        <w:t>77. 在数据标注项目实施的整个生命周期中，沟通(    )。</w:t>
      </w:r>
    </w:p>
    <w:p>
      <w:pPr>
        <w:rPr>
          <w:rFonts w:hint="eastAsia"/>
        </w:rPr>
      </w:pPr>
      <w:r>
        <w:rPr>
          <w:rFonts w:hint="eastAsia"/>
        </w:rPr>
        <w:t>A. 不存在   B. 无处不在   C. 不重要   D. 不需要</w:t>
      </w:r>
    </w:p>
    <w:p>
      <w:pPr>
        <w:rPr>
          <w:rFonts w:hint="eastAsia"/>
        </w:rPr>
      </w:pPr>
      <w:r>
        <w:rPr>
          <w:rFonts w:hint="eastAsia"/>
        </w:rPr>
        <w:t>78. 在项目实施过程中，出现最多的便是(    )。</w:t>
      </w:r>
    </w:p>
    <w:p>
      <w:pPr>
        <w:rPr>
          <w:rFonts w:hint="eastAsia"/>
        </w:rPr>
      </w:pPr>
      <w:r>
        <w:rPr>
          <w:rFonts w:hint="eastAsia"/>
        </w:rPr>
        <w:t>A. 情感问题   B. 学术问题   C. 沟通问题   D. 安全问题</w:t>
      </w:r>
    </w:p>
    <w:p>
      <w:pPr>
        <w:rPr>
          <w:rFonts w:hint="eastAsia"/>
        </w:rPr>
      </w:pPr>
      <w:r>
        <w:rPr>
          <w:rFonts w:hint="eastAsia"/>
        </w:rPr>
        <w:t>79. 数据预处理指的是在进行主要的建模的（    ）对数据进行处理。</w:t>
      </w:r>
    </w:p>
    <w:p>
      <w:pPr>
        <w:rPr>
          <w:rFonts w:hint="eastAsia"/>
        </w:rPr>
      </w:pPr>
      <w:r>
        <w:rPr>
          <w:rFonts w:hint="eastAsia"/>
        </w:rPr>
        <w:t>A. 步骤前   B. 过程中   C. 步骤后   D. 全过程</w:t>
      </w:r>
    </w:p>
    <w:p>
      <w:pPr>
        <w:rPr>
          <w:rFonts w:hint="eastAsia"/>
        </w:rPr>
      </w:pPr>
      <w:r>
        <w:rPr>
          <w:rFonts w:hint="eastAsia"/>
        </w:rPr>
        <w:t>80. 数据清洗主要是对（    ）的数据进行检测和处理。</w:t>
      </w:r>
    </w:p>
    <w:p>
      <w:pPr>
        <w:rPr>
          <w:rFonts w:hint="eastAsia"/>
        </w:rPr>
      </w:pPr>
      <w:r>
        <w:rPr>
          <w:rFonts w:hint="eastAsia"/>
        </w:rPr>
        <w:t>A. 正确的   B. 正常的   C. 异常的   D. 有效的</w:t>
      </w:r>
    </w:p>
    <w:p>
      <w:pPr>
        <w:rPr>
          <w:rFonts w:hint="eastAsia"/>
        </w:rPr>
      </w:pPr>
      <w:r>
        <w:rPr>
          <w:rFonts w:hint="eastAsia"/>
        </w:rPr>
        <w:t>81. 在数据预处理中，对缺失的数据的可以直接删除或者（    ）进行补充。</w:t>
      </w:r>
    </w:p>
    <w:p>
      <w:pPr>
        <w:rPr>
          <w:rFonts w:hint="eastAsia"/>
        </w:rPr>
      </w:pPr>
      <w:r>
        <w:rPr>
          <w:rFonts w:hint="eastAsia"/>
        </w:rPr>
        <w:t>A. 数据清洗   B. 数据插补   C. 数据变换   D. 随意填充</w:t>
      </w:r>
    </w:p>
    <w:p>
      <w:pPr>
        <w:rPr>
          <w:rFonts w:hint="eastAsia"/>
        </w:rPr>
      </w:pPr>
      <w:r>
        <w:rPr>
          <w:rFonts w:hint="eastAsia"/>
        </w:rPr>
        <w:t>82. 标注者需要根据客户需求标注数据，则要求数据标注的质量（    ）。</w:t>
      </w:r>
    </w:p>
    <w:p>
      <w:pPr>
        <w:rPr>
          <w:rFonts w:hint="eastAsia"/>
        </w:rPr>
      </w:pPr>
      <w:r>
        <w:rPr>
          <w:rFonts w:hint="eastAsia"/>
        </w:rPr>
        <w:t>A. 需要满足客户需求   B. 最好的   C. 没有要求   D. 没有标准</w:t>
      </w:r>
    </w:p>
    <w:p>
      <w:pPr>
        <w:rPr>
          <w:rFonts w:hint="eastAsia"/>
        </w:rPr>
      </w:pPr>
      <w:r>
        <w:rPr>
          <w:rFonts w:hint="eastAsia"/>
        </w:rPr>
        <w:t>83. 图像标注的质量标准是根据（    ）判定的。</w:t>
      </w:r>
    </w:p>
    <w:p>
      <w:pPr>
        <w:rPr>
          <w:rFonts w:hint="eastAsia"/>
        </w:rPr>
      </w:pPr>
      <w:r>
        <w:rPr>
          <w:rFonts w:hint="eastAsia"/>
        </w:rPr>
        <w:t>A. 像素点   B. 尺寸大小   C. 数量规模   D. 存储位置</w:t>
      </w:r>
    </w:p>
    <w:p>
      <w:pPr>
        <w:rPr>
          <w:rFonts w:hint="eastAsia"/>
        </w:rPr>
      </w:pPr>
      <w:r>
        <w:rPr>
          <w:rFonts w:hint="eastAsia"/>
        </w:rPr>
        <w:t>84. 语音标注在质量检验时需要在（    ）独立环境中进行。</w:t>
      </w:r>
    </w:p>
    <w:p>
      <w:pPr>
        <w:rPr>
          <w:rFonts w:hint="eastAsia"/>
        </w:rPr>
      </w:pPr>
      <w:r>
        <w:rPr>
          <w:rFonts w:hint="eastAsia"/>
        </w:rPr>
        <w:t>A. 吵闹的   B. 相对安静的   C. 嘈杂的   D. 随意的</w:t>
      </w:r>
    </w:p>
    <w:p>
      <w:pPr>
        <w:rPr>
          <w:rFonts w:hint="eastAsia"/>
        </w:rPr>
      </w:pPr>
      <w:r>
        <w:rPr>
          <w:rFonts w:hint="eastAsia"/>
        </w:rPr>
        <w:t>85. 语音标注是指将（    ）进行转写，并适当打上一些标签。</w:t>
      </w:r>
    </w:p>
    <w:p>
      <w:pPr>
        <w:rPr>
          <w:rFonts w:hint="eastAsia"/>
        </w:rPr>
      </w:pPr>
      <w:r>
        <w:rPr>
          <w:rFonts w:hint="eastAsia"/>
        </w:rPr>
        <w:t>A. 音频   B. 数字   C. 图片   D. 文字</w:t>
      </w:r>
    </w:p>
    <w:p>
      <w:pPr>
        <w:rPr>
          <w:rFonts w:hint="eastAsia"/>
        </w:rPr>
      </w:pPr>
      <w:r>
        <w:rPr>
          <w:rFonts w:hint="eastAsia"/>
        </w:rPr>
        <w:t>86. 下面属于文本标注的应用场景的是（    ）。</w:t>
      </w:r>
    </w:p>
    <w:p>
      <w:pPr>
        <w:rPr>
          <w:rFonts w:hint="eastAsia"/>
        </w:rPr>
      </w:pPr>
      <w:r>
        <w:rPr>
          <w:rFonts w:hint="eastAsia"/>
        </w:rPr>
        <w:t>A. 文本情感标注   B. 医疗影像标注   C. 处方标注   D. 车辆标注</w:t>
      </w:r>
    </w:p>
    <w:p>
      <w:pPr>
        <w:rPr>
          <w:rFonts w:hint="eastAsia"/>
        </w:rPr>
      </w:pPr>
      <w:r>
        <w:rPr>
          <w:rFonts w:hint="eastAsia"/>
        </w:rPr>
        <w:t>87. 下面属于图像标注的操作的是（    ）。</w:t>
      </w:r>
    </w:p>
    <w:p>
      <w:pPr>
        <w:rPr>
          <w:rFonts w:hint="eastAsia"/>
        </w:rPr>
      </w:pPr>
      <w:r>
        <w:rPr>
          <w:rFonts w:hint="eastAsia"/>
        </w:rPr>
        <w:t>A. 矩形拉框   B. 物理分析   C. 力学分析   D. 情感分析</w:t>
      </w:r>
    </w:p>
    <w:p>
      <w:pPr>
        <w:rPr>
          <w:rFonts w:hint="eastAsia"/>
        </w:rPr>
      </w:pPr>
      <w:r>
        <w:rPr>
          <w:rFonts w:hint="eastAsia"/>
        </w:rPr>
        <w:t>88. 视频是由（    ）连续播放组成的。</w:t>
      </w:r>
    </w:p>
    <w:p>
      <w:pPr>
        <w:rPr>
          <w:rFonts w:hint="eastAsia"/>
        </w:rPr>
      </w:pPr>
      <w:r>
        <w:rPr>
          <w:rFonts w:hint="eastAsia"/>
        </w:rPr>
        <w:t>A. 文字   B. 图像   C. 数字   D. 音频</w:t>
      </w:r>
    </w:p>
    <w:p>
      <w:pPr>
        <w:rPr>
          <w:rFonts w:hint="eastAsia"/>
        </w:rPr>
      </w:pPr>
      <w:r>
        <w:rPr>
          <w:rFonts w:hint="eastAsia"/>
        </w:rPr>
        <w:t>89. 下面属于数据标注的工具的是（    ）。</w:t>
      </w:r>
    </w:p>
    <w:p>
      <w:pPr>
        <w:rPr>
          <w:rFonts w:hint="eastAsia"/>
        </w:rPr>
      </w:pPr>
      <w:r>
        <w:rPr>
          <w:rFonts w:hint="eastAsia"/>
        </w:rPr>
        <w:t>A. 爱奇艺   B. 精灵标注助手   C. 百度视频   D. 快剪辑</w:t>
      </w:r>
    </w:p>
    <w:p>
      <w:pPr>
        <w:rPr>
          <w:rFonts w:hint="eastAsia"/>
        </w:rPr>
      </w:pPr>
      <w:r>
        <w:rPr>
          <w:rFonts w:hint="eastAsia"/>
        </w:rPr>
        <w:t>90. 在进行语音标注时，可以借助（    ）的语音转文本工具。</w:t>
      </w:r>
    </w:p>
    <w:p>
      <w:pPr>
        <w:rPr>
          <w:rFonts w:hint="eastAsia"/>
        </w:rPr>
      </w:pPr>
      <w:r>
        <w:rPr>
          <w:rFonts w:hint="eastAsia"/>
        </w:rPr>
        <w:t>A. 科大讯飞   B. 百度视频   C. 腾讯视频   D. 爱剪辑</w:t>
      </w:r>
      <w:r>
        <w:rPr>
          <w:rFonts w:ascii="Times New Roman" w:hAnsi="Times New Roman" w:cs="Times New Roman"/>
        </w:rPr>
        <mc:AlternateContent>
          <mc:Choice Requires="wps">
            <w:drawing>
              <wp:anchor distT="0" distB="0" distL="114300" distR="114300" simplePos="0" relativeHeight="251948032" behindDoc="0" locked="0" layoutInCell="1" allowOverlap="1">
                <wp:simplePos x="0" y="0"/>
                <wp:positionH relativeFrom="rightMargin">
                  <wp:posOffset>0</wp:posOffset>
                </wp:positionH>
                <wp:positionV relativeFrom="paragraph">
                  <wp:posOffset>-1802765</wp:posOffset>
                </wp:positionV>
                <wp:extent cx="685800" cy="9806940"/>
                <wp:effectExtent l="0" t="0" r="0" b="0"/>
                <wp:wrapNone/>
                <wp:docPr id="11" name="文本框 11"/>
                <wp:cNvGraphicFramePr/>
                <a:graphic xmlns:a="http://schemas.openxmlformats.org/drawingml/2006/main">
                  <a:graphicData uri="http://schemas.microsoft.com/office/word/2010/wordprocessingShape">
                    <wps:wsp>
                      <wps:cNvSpPr txBox="1">
                        <a:spLocks noChangeArrowheads="1"/>
                      </wps:cNvSpPr>
                      <wps:spPr bwMode="auto">
                        <a:xfrm>
                          <a:off x="0" y="0"/>
                          <a:ext cx="685800" cy="9806940"/>
                        </a:xfrm>
                        <a:prstGeom prst="rect">
                          <a:avLst/>
                        </a:prstGeom>
                        <a:noFill/>
                        <a:ln>
                          <a:noFill/>
                        </a:ln>
                      </wps:spPr>
                      <wps:txbx>
                        <w:txbxContent>
                          <w:p>
                            <w:pPr>
                              <w:rPr>
                                <w:rFonts w:ascii="Times New Roman" w:hAnsi="Times New Roman" w:eastAsia="宋体" w:cs="Times New Roman"/>
                                <w:szCs w:val="24"/>
                              </w:rPr>
                            </w:pPr>
                            <w:r>
                              <w:rPr>
                                <w:rFonts w:hint="eastAsia" w:ascii="Times New Roman" w:hAnsi="Times New Roman" w:eastAsia="宋体" w:cs="Times New Roman"/>
                                <w:szCs w:val="24"/>
                              </w:rPr>
                              <w:t>………………………………………………………装…………………………订……………………………线…………………………………………………………………</w:t>
                            </w:r>
                          </w:p>
                          <w:p/>
                        </w:txbxContent>
                      </wps:txbx>
                      <wps:bodyPr rot="0" vert="vert270" wrap="square" lIns="91440" tIns="45720" rIns="91440" bIns="45720" anchor="t" anchorCtr="0" upright="1">
                        <a:noAutofit/>
                      </wps:bodyPr>
                    </wps:wsp>
                  </a:graphicData>
                </a:graphic>
              </wp:anchor>
            </w:drawing>
          </mc:Choice>
          <mc:Fallback>
            <w:pict>
              <v:shape id="_x0000_s1026" o:spid="_x0000_s1026" o:spt="202" type="#_x0000_t202" style="position:absolute;left:0pt;margin-left:505.3pt;margin-top:39.25pt;height:772.2pt;width:54pt;mso-position-horizontal-relative:page;mso-position-vertical-relative:page;z-index:251948032;mso-width-relative:page;mso-height-relative:page;" filled="f" stroked="f" coordsize="21600,21600" o:gfxdata="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Gtk2AXaAAAACgEAAA8AAAAAAAAAAQAgAAAAIgAAAGRycy9kb3du&#10;cmV2LnhtbFBLAQIUABQAAAAIAIdO4kDHftU3/QEAAMwDAAAOAAAAAAAAAAEAIAAAACkBAABkcnMv&#10;ZTJvRG9jLnhtbFBLBQYAAAAABgAGAFkBAACYBQAAAAA=&#10;">
                <v:fill on="f" focussize="0,0"/>
                <v:stroke on="f"/>
                <v:imagedata o:title=""/>
                <o:lock v:ext="edit" aspectratio="f"/>
                <v:textbox style="layout-flow:vertical;mso-layout-flow-alt:bottom-to-top;">
                  <w:txbxContent>
                    <w:p>
                      <w:pPr>
                        <w:rPr>
                          <w:rFonts w:ascii="Times New Roman" w:hAnsi="Times New Roman" w:eastAsia="宋体" w:cs="Times New Roman"/>
                          <w:szCs w:val="24"/>
                        </w:rPr>
                      </w:pPr>
                      <w:r>
                        <w:rPr>
                          <w:rFonts w:hint="eastAsia" w:ascii="Times New Roman" w:hAnsi="Times New Roman" w:eastAsia="宋体" w:cs="Times New Roman"/>
                          <w:szCs w:val="24"/>
                        </w:rPr>
                        <w:t>………………………………………………………装…………………………订……………………………线…………………………………………………………………</w:t>
                      </w:r>
                    </w:p>
                    <w:p/>
                  </w:txbxContent>
                </v:textbox>
              </v:shape>
            </w:pict>
          </mc:Fallback>
        </mc:AlternateContent>
      </w:r>
    </w:p>
    <w:p>
      <w:pPr>
        <w:rPr>
          <w:rFonts w:hint="eastAsia"/>
        </w:rPr>
      </w:pPr>
      <w:r>
        <w:rPr>
          <w:rFonts w:hint="eastAsia"/>
        </w:rPr>
        <w:t>91. 特征选择就是从原始特征中选择（    ）的特征一降低数据集维度。</w:t>
      </w:r>
    </w:p>
    <w:p>
      <w:pPr>
        <w:rPr>
          <w:rFonts w:hint="eastAsia"/>
        </w:rPr>
      </w:pPr>
      <w:r>
        <w:rPr>
          <w:rFonts w:hint="eastAsia"/>
        </w:rPr>
        <w:t>A. 最有效的   B. 无效的   C. 不相关的   D. 随意的</w:t>
      </w:r>
    </w:p>
    <w:p>
      <w:pPr>
        <w:rPr>
          <w:rFonts w:hint="eastAsia"/>
        </w:rPr>
      </w:pPr>
      <w:r>
        <w:rPr>
          <w:rFonts w:hint="eastAsia"/>
        </w:rPr>
        <w:t>92. （    ）是一种降低复杂度的数据分析手段。</w:t>
      </w:r>
    </w:p>
    <w:p>
      <w:pPr>
        <w:rPr>
          <w:rFonts w:hint="eastAsia"/>
        </w:rPr>
      </w:pPr>
      <w:r>
        <w:rPr>
          <w:rFonts w:hint="eastAsia"/>
        </w:rPr>
        <w:t>A. 文本分析   B. 模式分析   C. 自然语言处理   D. 数据特征降维</w:t>
      </w:r>
    </w:p>
    <w:p>
      <w:pPr>
        <w:rPr>
          <w:rFonts w:hint="eastAsia"/>
        </w:rPr>
      </w:pPr>
      <w:r>
        <w:rPr>
          <w:rFonts w:hint="eastAsia"/>
        </w:rPr>
        <w:t>93. 当原始数据的特征形式不适合建模时，可以进行（    ）方法构造新的特征。</w:t>
      </w:r>
    </w:p>
    <w:p>
      <w:pPr>
        <w:rPr>
          <w:rFonts w:hint="eastAsia"/>
        </w:rPr>
      </w:pPr>
      <w:r>
        <w:rPr>
          <w:rFonts w:hint="eastAsia"/>
        </w:rPr>
        <w:t>A. 特征构造   B. 特征选择   C. 特征降维   D. 特征学习</w:t>
      </w:r>
    </w:p>
    <w:p>
      <w:pPr>
        <w:rPr>
          <w:rFonts w:hint="eastAsia"/>
        </w:rPr>
      </w:pPr>
      <w:r>
        <w:rPr>
          <w:rFonts w:hint="eastAsia"/>
        </w:rPr>
        <w:t>94. 根据数据标注者类型不同，数据标注可分为（    ）和机器标注。</w:t>
      </w:r>
    </w:p>
    <w:p>
      <w:pPr>
        <w:rPr>
          <w:rFonts w:hint="eastAsia"/>
        </w:rPr>
      </w:pPr>
      <w:r>
        <w:rPr>
          <w:rFonts w:hint="eastAsia"/>
        </w:rPr>
        <w:t>A. 人工标注   B. 物理标注   C. 生物标注   D. 机械标注</w:t>
      </w:r>
    </w:p>
    <w:p>
      <w:pPr>
        <w:rPr>
          <w:rFonts w:hint="eastAsia"/>
        </w:rPr>
      </w:pPr>
      <w:r>
        <w:rPr>
          <w:rFonts w:hint="eastAsia"/>
        </w:rPr>
        <w:t>95. （    ）是指对数据进行汇总或聚集。</w:t>
      </w:r>
    </w:p>
    <w:p>
      <w:pPr>
        <w:rPr>
          <w:rFonts w:hint="eastAsia"/>
        </w:rPr>
      </w:pPr>
      <w:r>
        <w:rPr>
          <w:rFonts w:hint="eastAsia"/>
        </w:rPr>
        <w:t>A. 数据聚集   B. 数据相加   C. 数据相减   D. 数据相乘</w:t>
      </w:r>
    </w:p>
    <w:p>
      <w:pPr>
        <w:rPr>
          <w:rFonts w:hint="eastAsia"/>
        </w:rPr>
      </w:pPr>
      <w:r>
        <w:rPr>
          <w:rFonts w:hint="eastAsia"/>
        </w:rPr>
        <w:t>96. 数据大体上都是不完整、不一致的“脏”数据，需要进行（    ）。</w:t>
      </w:r>
    </w:p>
    <w:p>
      <w:pPr>
        <w:rPr>
          <w:rFonts w:hint="eastAsia"/>
        </w:rPr>
      </w:pPr>
      <w:r>
        <w:rPr>
          <w:rFonts w:hint="eastAsia"/>
        </w:rPr>
        <w:t>A. 数据清洗   B. 非标准化   C. 数据查看   D. 数据重组</w:t>
      </w:r>
    </w:p>
    <w:p>
      <w:pPr>
        <w:rPr>
          <w:rFonts w:hint="eastAsia"/>
        </w:rPr>
      </w:pPr>
      <w:r>
        <w:rPr>
          <w:rFonts w:hint="eastAsia"/>
        </w:rPr>
        <w:t>97. （    ）可用于测量变量中的随机错误或偏差。</w:t>
      </w:r>
    </w:p>
    <w:p>
      <w:pPr>
        <w:rPr>
          <w:rFonts w:hint="eastAsia"/>
        </w:rPr>
      </w:pPr>
      <w:r>
        <w:rPr>
          <w:rFonts w:hint="eastAsia"/>
        </w:rPr>
        <w:t>A. 噪声   B. 铅笔   C. 尺子   D. 圆规</w:t>
      </w:r>
    </w:p>
    <w:p>
      <w:pPr>
        <w:rPr>
          <w:rFonts w:hint="eastAsia"/>
        </w:rPr>
      </w:pPr>
      <w:r>
        <w:rPr>
          <w:rFonts w:hint="eastAsia"/>
        </w:rPr>
        <w:t>98. 根据数据源的数量以及缺失、不一致或者冗余情况，决定（    ）和清洗步骤。</w:t>
      </w:r>
    </w:p>
    <w:p>
      <w:pPr>
        <w:rPr>
          <w:rFonts w:hint="eastAsia"/>
        </w:rPr>
      </w:pPr>
      <w:r>
        <w:rPr>
          <w:rFonts w:hint="eastAsia"/>
        </w:rPr>
        <w:t>A. 数据转换   B. 数据查看   C. 数据查阅   D. 数据观察</w:t>
      </w:r>
    </w:p>
    <w:p>
      <w:pPr>
        <w:rPr>
          <w:rFonts w:hint="eastAsia"/>
        </w:rPr>
      </w:pPr>
      <w:r>
        <w:rPr>
          <w:rFonts w:hint="eastAsia"/>
        </w:rPr>
        <w:t>99. 可以通过（    ）与化简的方式达到去重的目的。</w:t>
      </w:r>
    </w:p>
    <w:p>
      <w:pPr>
        <w:rPr>
          <w:rFonts w:hint="eastAsia"/>
        </w:rPr>
      </w:pPr>
      <w:r>
        <w:rPr>
          <w:rFonts w:hint="eastAsia"/>
        </w:rPr>
        <w:t>A. 映射   B. 铅笔   C. 尺子   D. 圆规</w:t>
      </w:r>
    </w:p>
    <w:p>
      <w:pPr>
        <w:rPr>
          <w:rFonts w:hint="eastAsia"/>
        </w:rPr>
      </w:pPr>
      <w:r>
        <w:rPr>
          <w:rFonts w:hint="eastAsia"/>
        </w:rPr>
        <w:t>100. （    ）可能是最广泛、最普遍的一种数据标注类型。</w:t>
      </w:r>
    </w:p>
    <w:p>
      <w:pPr>
        <w:rPr>
          <w:rFonts w:hint="eastAsia"/>
        </w:rPr>
      </w:pPr>
      <w:r>
        <w:rPr>
          <w:rFonts w:hint="eastAsia"/>
        </w:rPr>
        <w:t>A. 图像标注   B. 数字标注   C. 问号标注   D. 逗号标注</w:t>
      </w:r>
    </w:p>
    <w:p>
      <w:pPr>
        <w:rPr>
          <w:rFonts w:hint="eastAsia"/>
        </w:rPr>
      </w:pPr>
      <w:r>
        <w:rPr>
          <w:rFonts w:hint="eastAsia"/>
        </w:rPr>
        <w:t>101. 训练模型最终的目的是将训练好的模型部署到(    )中。</w:t>
      </w:r>
    </w:p>
    <w:p>
      <w:pPr>
        <w:rPr>
          <w:rFonts w:hint="eastAsia"/>
        </w:rPr>
      </w:pPr>
      <w:r>
        <w:rPr>
          <w:rFonts w:hint="eastAsia"/>
        </w:rPr>
        <w:t>A. 实验环境   B. 理论环节   C. 现实环境   D. 任意环境</w:t>
      </w:r>
    </w:p>
    <w:p>
      <w:pPr>
        <w:rPr>
          <w:rFonts w:hint="eastAsia"/>
        </w:rPr>
      </w:pPr>
      <w:r>
        <w:rPr>
          <w:rFonts w:hint="eastAsia"/>
        </w:rPr>
        <w:t>102. 准确度(    )算法测试的指标、简单性(    )算法测试的指标。</w:t>
      </w:r>
    </w:p>
    <w:p>
      <w:pPr>
        <w:rPr>
          <w:rFonts w:hint="eastAsia"/>
        </w:rPr>
      </w:pPr>
      <w:r>
        <w:rPr>
          <w:rFonts w:hint="eastAsia"/>
        </w:rPr>
        <w:t>A. 属于 不属于   B. 不属于 属于   C. 不属于 不属于   D. 属于 属于</w:t>
      </w:r>
    </w:p>
    <w:p>
      <w:pPr>
        <w:rPr>
          <w:rFonts w:hint="eastAsia"/>
        </w:rPr>
      </w:pPr>
      <w:r>
        <w:rPr>
          <w:rFonts w:hint="eastAsia"/>
        </w:rPr>
        <w:t>103. （    ）是指将聚类结果与外部某个参考模型进行比较。</w:t>
      </w:r>
    </w:p>
    <w:p>
      <w:pPr>
        <w:rPr>
          <w:rFonts w:hint="eastAsia"/>
        </w:rPr>
      </w:pPr>
      <w:r>
        <w:rPr>
          <w:rFonts w:hint="eastAsia"/>
        </w:rPr>
        <w:t>A. 外部指标   B. 图像指标   C. 语音指标   D. 文本指标</w:t>
      </w:r>
    </w:p>
    <w:p>
      <w:pPr>
        <w:rPr>
          <w:rFonts w:hint="eastAsia"/>
        </w:rPr>
      </w:pPr>
      <w:r>
        <w:rPr>
          <w:rFonts w:hint="eastAsia"/>
        </w:rPr>
        <w:t>104. （    ）是直接考察聚类结果而不利用任何参考模型。</w:t>
      </w:r>
    </w:p>
    <w:p>
      <w:pPr>
        <w:rPr>
          <w:rFonts w:hint="eastAsia"/>
        </w:rPr>
      </w:pPr>
      <w:r>
        <w:rPr>
          <w:rFonts w:hint="eastAsia"/>
        </w:rPr>
        <w:t>A. 内部指标   B. 图像指标   C. 语音指标   D. 文本指标</w:t>
      </w:r>
    </w:p>
    <w:p>
      <w:pPr>
        <w:rPr>
          <w:rFonts w:hint="eastAsia"/>
        </w:rPr>
      </w:pPr>
      <w:r>
        <w:rPr>
          <w:rFonts w:hint="eastAsia"/>
        </w:rPr>
        <w:t>105. （    ）是指为了得到一致假设而使假设变得过度严格。</w:t>
      </w:r>
    </w:p>
    <w:p>
      <w:pPr>
        <w:rPr>
          <w:rFonts w:hint="eastAsia"/>
        </w:rPr>
      </w:pPr>
      <w:r>
        <w:rPr>
          <w:rFonts w:hint="eastAsia"/>
        </w:rPr>
        <w:t>A. 过拟合   B. 数据观察   C. 数据查看   D. 数据查阅</w:t>
      </w:r>
    </w:p>
    <w:p>
      <w:pPr>
        <w:rPr>
          <w:rFonts w:hint="eastAsia"/>
        </w:rPr>
      </w:pPr>
      <w:r>
        <w:rPr>
          <w:rFonts w:hint="eastAsia"/>
        </w:rPr>
        <w:t>106. 常见的目标检测算法是（    ）。</w:t>
      </w:r>
    </w:p>
    <w:p>
      <w:pPr>
        <w:rPr>
          <w:rFonts w:hint="eastAsia"/>
        </w:rPr>
      </w:pPr>
      <w:r>
        <w:rPr>
          <w:rFonts w:hint="eastAsia"/>
        </w:rPr>
        <w:t>A. 滑动窗口目标检测   B. 温度监控   C. 湿度监控   D. 风向监控</w:t>
      </w:r>
    </w:p>
    <w:p>
      <w:pPr>
        <w:rPr>
          <w:rFonts w:hint="eastAsia"/>
        </w:rPr>
      </w:pPr>
      <w:r>
        <w:rPr>
          <w:rFonts w:hint="eastAsia"/>
        </w:rPr>
        <w:t>107. （    ）是指用适当的统计分析方法对收集来的大量数据进行分析。</w:t>
      </w:r>
    </w:p>
    <w:p>
      <w:pPr>
        <w:rPr>
          <w:rFonts w:hint="eastAsia"/>
        </w:rPr>
      </w:pPr>
      <w:r>
        <w:rPr>
          <w:rFonts w:hint="eastAsia"/>
        </w:rPr>
        <w:t>A. 数据分析   B. 数据观察   C. 数据查看   D. 数据查阅</w:t>
      </w:r>
    </w:p>
    <w:p>
      <w:pPr>
        <w:rPr>
          <w:rFonts w:hint="eastAsia"/>
        </w:rPr>
      </w:pPr>
      <w:r>
        <w:rPr>
          <w:rFonts w:hint="eastAsia"/>
        </w:rPr>
        <w:t>108. （    ）指将物理或抽象对象的集合分组成为由类似的对象组成的多个类的分析过程。</w:t>
      </w:r>
    </w:p>
    <w:p>
      <w:pPr>
        <w:rPr>
          <w:rFonts w:hint="eastAsia"/>
        </w:rPr>
      </w:pPr>
      <w:r>
        <w:rPr>
          <w:rFonts w:hint="eastAsia"/>
        </w:rPr>
        <w:t>A. 聚类分析   B. 有用信息   C. 简单信息   D. 简便信息</w:t>
      </w:r>
    </w:p>
    <w:p>
      <w:pPr>
        <w:rPr>
          <w:rFonts w:hint="eastAsia"/>
        </w:rPr>
      </w:pPr>
      <w:r>
        <w:rPr>
          <w:rFonts w:hint="eastAsia"/>
        </w:rPr>
        <w:t>109. （    ）的定义为对于给定的测试数据集，分类器正确分类的样本数与总样本数之比。</w:t>
      </w:r>
    </w:p>
    <w:p>
      <w:pPr>
        <w:rPr>
          <w:rFonts w:hint="eastAsia"/>
        </w:rPr>
      </w:pPr>
      <w:r>
        <w:rPr>
          <w:rFonts w:hint="eastAsia"/>
        </w:rPr>
        <w:t>A. 准确率   B. 年化率   C. 年利率   D. 利用率</w:t>
      </w:r>
    </w:p>
    <w:p>
      <w:pPr>
        <w:rPr>
          <w:rFonts w:hint="eastAsia"/>
        </w:rPr>
      </w:pPr>
      <w:r>
        <w:rPr>
          <w:rFonts w:hint="eastAsia"/>
        </w:rPr>
        <w:t>110. （    ）是分类效果评价的一种简单验证方法。</w:t>
      </w:r>
    </w:p>
    <w:p>
      <w:pPr>
        <w:rPr>
          <w:rFonts w:hint="eastAsia"/>
        </w:rPr>
      </w:pPr>
      <w:r>
        <w:rPr>
          <w:rFonts w:hint="eastAsia"/>
        </w:rPr>
        <w:t>A. 保留法   B. 加和   C. 均值法   D. 平均法</w:t>
      </w:r>
    </w:p>
    <w:p>
      <w:pPr>
        <w:rPr>
          <w:rFonts w:hint="eastAsia"/>
        </w:rPr>
      </w:pPr>
      <w:r>
        <w:rPr>
          <w:rFonts w:hint="eastAsia"/>
        </w:rPr>
        <w:t>111. （    ）是深度学习中的一个重要的超参。</w:t>
      </w:r>
    </w:p>
    <w:p>
      <w:pPr>
        <w:rPr>
          <w:rFonts w:hint="eastAsia"/>
        </w:rPr>
      </w:pPr>
      <w:r>
        <w:rPr>
          <w:rFonts w:hint="eastAsia"/>
        </w:rPr>
        <w:t>A. 学习率   B. 年化率   C. 年利率   D. 利用率</w:t>
      </w:r>
    </w:p>
    <w:p>
      <w:pPr>
        <w:rPr>
          <w:rFonts w:hint="eastAsia"/>
        </w:rPr>
      </w:pPr>
      <w:r>
        <w:rPr>
          <w:rFonts w:hint="eastAsia"/>
        </w:rPr>
        <w:t>112. 数据不纯可能导致过拟合，可以通过（    ）方法解决过拟合。</w:t>
      </w:r>
    </w:p>
    <w:p>
      <w:pPr>
        <w:rPr>
          <w:rFonts w:hint="eastAsia"/>
        </w:rPr>
      </w:pPr>
      <w:r>
        <w:rPr>
          <w:rFonts w:hint="eastAsia"/>
        </w:rPr>
        <w:t>A. 数据清洗   B. 数据观察   C. 数据查看   D. 数据查阅</w:t>
      </w:r>
    </w:p>
    <w:p>
      <w:pPr>
        <w:rPr>
          <w:rFonts w:hint="eastAsia"/>
        </w:rPr>
      </w:pPr>
      <w:r>
        <w:rPr>
          <w:rFonts w:hint="eastAsia"/>
        </w:rPr>
        <w:t>113. （    ）的大小会影响模型的测试效果。</w:t>
      </w:r>
    </w:p>
    <w:p>
      <w:pPr>
        <w:rPr>
          <w:rFonts w:hint="eastAsia"/>
        </w:rPr>
      </w:pPr>
      <w:r>
        <w:rPr>
          <w:rFonts w:hint="eastAsia"/>
        </w:rPr>
        <w:t>A. 数据集规模   B. 数据观察   C. 数据查看   D. 数据查阅</w:t>
      </w:r>
    </w:p>
    <w:p>
      <w:pPr>
        <w:rPr>
          <w:rFonts w:hint="eastAsia"/>
        </w:rPr>
      </w:pPr>
      <w:r>
        <w:rPr>
          <w:rFonts w:hint="eastAsia"/>
        </w:rPr>
        <w:t>114. 对于给定的测试数据集，分类器正确分类的样本数与总样本数之比称为（    ）。</w:t>
      </w:r>
    </w:p>
    <w:p>
      <w:pPr>
        <w:rPr>
          <w:rFonts w:hint="eastAsia"/>
        </w:rPr>
      </w:pPr>
      <w:r>
        <w:rPr>
          <w:rFonts w:hint="eastAsia"/>
        </w:rPr>
        <w:t>A. 准确率   B. 年化率   C. 年利率   D. 利用率</w:t>
      </w:r>
    </w:p>
    <w:p>
      <w:pPr>
        <w:rPr>
          <w:rFonts w:hint="eastAsia"/>
        </w:rPr>
      </w:pPr>
      <w:r>
        <w:rPr>
          <w:rFonts w:hint="eastAsia" w:ascii="宋体" w:hAnsi="宋体"/>
        </w:rPr>
        <mc:AlternateContent>
          <mc:Choice Requires="wps">
            <w:drawing>
              <wp:anchor distT="0" distB="0" distL="114300" distR="114300" simplePos="0" relativeHeight="252050432" behindDoc="0" locked="0" layoutInCell="1" allowOverlap="1">
                <wp:simplePos x="0" y="0"/>
                <wp:positionH relativeFrom="leftMargin">
                  <wp:posOffset>315595</wp:posOffset>
                </wp:positionH>
                <wp:positionV relativeFrom="paragraph">
                  <wp:posOffset>-3052445</wp:posOffset>
                </wp:positionV>
                <wp:extent cx="914400" cy="10005060"/>
                <wp:effectExtent l="0" t="0" r="0" b="0"/>
                <wp:wrapNone/>
                <wp:docPr id="15" name="文本框 15"/>
                <wp:cNvGraphicFramePr/>
                <a:graphic xmlns:a="http://schemas.openxmlformats.org/drawingml/2006/main">
                  <a:graphicData uri="http://schemas.microsoft.com/office/word/2010/wordprocessingShape">
                    <wps:wsp>
                      <wps:cNvSpPr txBox="1">
                        <a:spLocks noChangeArrowheads="1"/>
                      </wps:cNvSpPr>
                      <wps:spPr bwMode="auto">
                        <a:xfrm>
                          <a:off x="0" y="0"/>
                          <a:ext cx="914400" cy="10005060"/>
                        </a:xfrm>
                        <a:prstGeom prst="rect">
                          <a:avLst/>
                        </a:prstGeom>
                        <a:noFill/>
                        <a:ln>
                          <a:noFill/>
                        </a:ln>
                      </wps:spPr>
                      <wps:txbx>
                        <w:txbxContent>
                          <w:p>
                            <w:pPr>
                              <w:ind w:firstLine="3150" w:firstLineChars="1500"/>
                              <w:rPr>
                                <w:rFonts w:ascii="宋体" w:hAnsi="宋体"/>
                              </w:rPr>
                            </w:pPr>
                            <w:r>
                              <w:rPr>
                                <w:rFonts w:hint="eastAsia" w:ascii="宋体" w:hAnsi="宋体"/>
                              </w:rPr>
                              <w:t>姓名：</w:t>
                            </w:r>
                            <w:r>
                              <w:rPr>
                                <w:rFonts w:hint="eastAsia" w:ascii="宋体" w:hAnsi="宋体"/>
                                <w:u w:val="single"/>
                              </w:rPr>
                              <w:t xml:space="preserve">                </w:t>
                            </w:r>
                            <w:r>
                              <w:rPr>
                                <w:rFonts w:hint="eastAsia" w:ascii="宋体" w:hAnsi="宋体"/>
                              </w:rPr>
                              <w:t xml:space="preserve">      准考证号：</w:t>
                            </w:r>
                            <w:r>
                              <w:rPr>
                                <w:rFonts w:hint="eastAsia" w:ascii="宋体" w:hAnsi="宋体"/>
                                <w:u w:val="single"/>
                              </w:rPr>
                              <w:t xml:space="preserve">                             </w:t>
                            </w:r>
                            <w:r>
                              <w:rPr>
                                <w:rFonts w:hint="eastAsia" w:ascii="宋体" w:hAnsi="宋体"/>
                              </w:rPr>
                              <w:t xml:space="preserve">    单位：</w:t>
                            </w:r>
                            <w:r>
                              <w:rPr>
                                <w:rFonts w:hint="eastAsia" w:ascii="宋体" w:hAnsi="宋体"/>
                                <w:u w:val="single"/>
                              </w:rPr>
                              <w:t xml:space="preserve">                      </w:t>
                            </w:r>
                            <w:r>
                              <w:rPr>
                                <w:rFonts w:hint="eastAsia" w:ascii="宋体" w:hAnsi="宋体"/>
                              </w:rPr>
                              <w:t xml:space="preserve">  </w:t>
                            </w:r>
                          </w:p>
                          <w:p>
                            <w:pPr>
                              <w:ind w:firstLine="1470" w:firstLineChars="700"/>
                            </w:pPr>
                          </w:p>
                          <w:p>
                            <w:r>
                              <w:rPr>
                                <w:rFonts w:hint="eastAsia"/>
                              </w:rPr>
                              <w:t>………………………………………………………装…………………………订……………………………线…………………………………………………………………</w:t>
                            </w:r>
                          </w:p>
                        </w:txbxContent>
                      </wps:txbx>
                      <wps:bodyPr rot="0" vert="vert270" wrap="square" lIns="91440" tIns="45720" rIns="91440" bIns="45720" anchor="t" anchorCtr="0" upright="1">
                        <a:noAutofit/>
                      </wps:bodyPr>
                    </wps:wsp>
                  </a:graphicData>
                </a:graphic>
              </wp:anchor>
            </w:drawing>
          </mc:Choice>
          <mc:Fallback>
            <w:pict>
              <v:shape id="_x0000_s1026" o:spid="_x0000_s1026" o:spt="202" type="#_x0000_t202" style="position:absolute;left:0pt;margin-left:24.85pt;margin-top:18.85pt;height:787.8pt;width:72pt;mso-position-horizontal-relative:page;mso-position-vertical-relative:page;z-index:252050432;mso-width-relative:page;mso-height-relative:page;" filled="f" stroked="f" coordsize="21600,21600" o:gfxdata="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rW81KNoAAAAMAQAADwAAAAAAAAABACAAAAAiAAAAZHJzL2Rvd25y&#10;ZXYueG1sUEsBAhQAFAAAAAgAh07iQDe9x438AQAAzQMAAA4AAAAAAAAAAQAgAAAAKQEAAGRycy9l&#10;Mm9Eb2MueG1sUEsFBgAAAAAGAAYAWQEAAJcFAAAAAA==&#10;">
                <v:fill on="f" focussize="0,0"/>
                <v:stroke on="f"/>
                <v:imagedata o:title=""/>
                <o:lock v:ext="edit" aspectratio="f"/>
                <v:textbox style="layout-flow:vertical;mso-layout-flow-alt:bottom-to-top;">
                  <w:txbxContent>
                    <w:p>
                      <w:pPr>
                        <w:ind w:firstLine="3150" w:firstLineChars="1500"/>
                        <w:rPr>
                          <w:rFonts w:ascii="宋体" w:hAnsi="宋体"/>
                        </w:rPr>
                      </w:pPr>
                      <w:r>
                        <w:rPr>
                          <w:rFonts w:hint="eastAsia" w:ascii="宋体" w:hAnsi="宋体"/>
                        </w:rPr>
                        <w:t>姓名：</w:t>
                      </w:r>
                      <w:r>
                        <w:rPr>
                          <w:rFonts w:hint="eastAsia" w:ascii="宋体" w:hAnsi="宋体"/>
                          <w:u w:val="single"/>
                        </w:rPr>
                        <w:t xml:space="preserve">                </w:t>
                      </w:r>
                      <w:r>
                        <w:rPr>
                          <w:rFonts w:hint="eastAsia" w:ascii="宋体" w:hAnsi="宋体"/>
                        </w:rPr>
                        <w:t xml:space="preserve">      准考证号：</w:t>
                      </w:r>
                      <w:r>
                        <w:rPr>
                          <w:rFonts w:hint="eastAsia" w:ascii="宋体" w:hAnsi="宋体"/>
                          <w:u w:val="single"/>
                        </w:rPr>
                        <w:t xml:space="preserve">                             </w:t>
                      </w:r>
                      <w:r>
                        <w:rPr>
                          <w:rFonts w:hint="eastAsia" w:ascii="宋体" w:hAnsi="宋体"/>
                        </w:rPr>
                        <w:t xml:space="preserve">    单位：</w:t>
                      </w:r>
                      <w:r>
                        <w:rPr>
                          <w:rFonts w:hint="eastAsia" w:ascii="宋体" w:hAnsi="宋体"/>
                          <w:u w:val="single"/>
                        </w:rPr>
                        <w:t xml:space="preserve">                      </w:t>
                      </w:r>
                      <w:r>
                        <w:rPr>
                          <w:rFonts w:hint="eastAsia" w:ascii="宋体" w:hAnsi="宋体"/>
                        </w:rPr>
                        <w:t xml:space="preserve">  </w:t>
                      </w:r>
                    </w:p>
                    <w:p>
                      <w:pPr>
                        <w:ind w:firstLine="1470" w:firstLineChars="700"/>
                      </w:pPr>
                    </w:p>
                    <w:p>
                      <w:r>
                        <w:rPr>
                          <w:rFonts w:hint="eastAsia"/>
                        </w:rPr>
                        <w:t>………………………………………………………装…………………………订……………………………线…………………………………………………………………</w:t>
                      </w:r>
                    </w:p>
                  </w:txbxContent>
                </v:textbox>
              </v:shape>
            </w:pict>
          </mc:Fallback>
        </mc:AlternateContent>
      </w:r>
      <w:r>
        <w:rPr>
          <w:rFonts w:hint="eastAsia"/>
        </w:rPr>
        <w:t>115. （    ）中的每个超参数都是独立的，收敛速度快能够减少验证集的误差。</w:t>
      </w:r>
    </w:p>
    <w:p>
      <w:pPr>
        <w:rPr>
          <w:rFonts w:hint="eastAsia"/>
        </w:rPr>
      </w:pPr>
      <w:r>
        <w:rPr>
          <w:rFonts w:hint="eastAsia"/>
        </w:rPr>
        <w:t>A. 随机搜索   B. 简便分析   C. 行为分析   D. 简单搜索</w:t>
      </w:r>
    </w:p>
    <w:p>
      <w:pPr>
        <w:rPr>
          <w:rFonts w:hint="eastAsia"/>
        </w:rPr>
      </w:pPr>
      <w:r>
        <w:rPr>
          <w:rFonts w:hint="eastAsia"/>
        </w:rPr>
        <w:t>116. （    ）就是为解决问题而采取的方法与步骤。</w:t>
      </w:r>
    </w:p>
    <w:p>
      <w:pPr>
        <w:rPr>
          <w:rFonts w:hint="eastAsia"/>
        </w:rPr>
      </w:pPr>
      <w:r>
        <w:rPr>
          <w:rFonts w:hint="eastAsia"/>
        </w:rPr>
        <w:t>A. 算法   B. 问号   C. 铅笔   D. 尺子</w:t>
      </w:r>
    </w:p>
    <w:p>
      <w:pPr>
        <w:rPr>
          <w:rFonts w:hint="eastAsia"/>
        </w:rPr>
      </w:pPr>
      <w:r>
        <w:rPr>
          <w:rFonts w:hint="eastAsia"/>
        </w:rPr>
        <w:t>117. 算法流程图包括（    ）和结构流程图两种。</w:t>
      </w:r>
    </w:p>
    <w:p>
      <w:pPr>
        <w:rPr>
          <w:rFonts w:hint="eastAsia"/>
        </w:rPr>
      </w:pPr>
      <w:r>
        <w:rPr>
          <w:rFonts w:hint="eastAsia"/>
        </w:rPr>
        <w:t>A. 传统流程图   B. 人工流程图   C. 机械流程图   D. 手工流程图</w:t>
      </w:r>
    </w:p>
    <w:p>
      <w:pPr>
        <w:rPr>
          <w:rFonts w:hint="eastAsia"/>
        </w:rPr>
      </w:pPr>
      <w:r>
        <w:rPr>
          <w:rFonts w:hint="eastAsia"/>
        </w:rPr>
        <w:t>118. （    ）是指对算法的有关性能进行优化。</w:t>
      </w:r>
    </w:p>
    <w:p>
      <w:pPr>
        <w:rPr>
          <w:rFonts w:hint="eastAsia"/>
        </w:rPr>
      </w:pPr>
      <w:r>
        <w:rPr>
          <w:rFonts w:hint="eastAsia"/>
        </w:rPr>
        <w:t>A. 算法优化   B. 算法计算   C. 程序框图   D. 算法一般</w:t>
      </w:r>
    </w:p>
    <w:p>
      <w:pPr>
        <w:rPr>
          <w:rFonts w:hint="eastAsia"/>
        </w:rPr>
      </w:pPr>
      <w:r>
        <w:rPr>
          <w:rFonts w:hint="eastAsia"/>
        </w:rPr>
        <w:t>119. （    ）是对一个算法需要多少计算时间和存储空间作定量的分析。</w:t>
      </w:r>
    </w:p>
    <w:p>
      <w:pPr>
        <w:rPr>
          <w:rFonts w:hint="eastAsia"/>
        </w:rPr>
      </w:pPr>
      <w:r>
        <w:rPr>
          <w:rFonts w:hint="eastAsia"/>
        </w:rPr>
        <w:t>A. 算法分析   B. 手算分析   C. 物理规则   D. 设备优化</w:t>
      </w:r>
    </w:p>
    <w:p>
      <w:pPr>
        <w:rPr>
          <w:rFonts w:hint="eastAsia"/>
        </w:rPr>
      </w:pPr>
      <w:r>
        <w:rPr>
          <w:rFonts w:hint="eastAsia"/>
        </w:rPr>
        <w:t>120. （    ）是一种数据分析方法，利用人类的形象思维将数据关联，并映射为形象的图表。</w:t>
      </w:r>
    </w:p>
    <w:p>
      <w:pPr>
        <w:rPr>
          <w:rFonts w:hint="eastAsia"/>
        </w:rPr>
      </w:pPr>
      <w:r>
        <w:rPr>
          <w:rFonts w:hint="eastAsia"/>
        </w:rPr>
        <w:t>A. 可视化分析   B. 简单分析   C. 心理分析   D. 行为分析</w:t>
      </w:r>
    </w:p>
    <w:p>
      <w:pPr>
        <w:rPr>
          <w:rFonts w:hint="eastAsia"/>
        </w:rPr>
      </w:pPr>
    </w:p>
    <w:tbl>
      <w:tblPr>
        <w:tblStyle w:val="5"/>
        <w:tblW w:w="2448"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008"/>
        <w:gridCol w:w="1440"/>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61" w:hRule="atLeast"/>
        </w:trPr>
        <w:tc>
          <w:tcPr>
            <w:tcW w:w="1008" w:type="dxa"/>
            <w:vAlign w:val="center"/>
          </w:tcPr>
          <w:p>
            <w:pPr>
              <w:keepLines/>
              <w:jc w:val="center"/>
            </w:pPr>
            <w:r>
              <w:rPr>
                <w:rFonts w:hint="eastAsia"/>
              </w:rPr>
              <w:t>得  分</w:t>
            </w:r>
          </w:p>
        </w:tc>
        <w:tc>
          <w:tcPr>
            <w:tcW w:w="1440" w:type="dxa"/>
            <w:vAlign w:val="center"/>
          </w:tcPr>
          <w:p>
            <w:pPr>
              <w:keepLines/>
              <w:jc w:val="cente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61" w:hRule="atLeast"/>
        </w:trPr>
        <w:tc>
          <w:tcPr>
            <w:tcW w:w="1008" w:type="dxa"/>
            <w:vAlign w:val="center"/>
          </w:tcPr>
          <w:p>
            <w:pPr>
              <w:keepLines/>
              <w:jc w:val="center"/>
            </w:pPr>
            <w:r>
              <w:rPr>
                <w:rFonts w:hint="eastAsia"/>
              </w:rPr>
              <w:t>评分人</w:t>
            </w:r>
          </w:p>
        </w:tc>
        <w:tc>
          <w:tcPr>
            <w:tcW w:w="1440" w:type="dxa"/>
            <w:vAlign w:val="center"/>
          </w:tcPr>
          <w:p>
            <w:pPr>
              <w:keepLines/>
              <w:jc w:val="center"/>
            </w:pPr>
          </w:p>
        </w:tc>
      </w:tr>
    </w:tbl>
    <w:p>
      <w:pPr>
        <w:keepLines/>
        <w:ind w:left="420" w:hanging="420"/>
        <w:rPr>
          <w:b/>
        </w:rPr>
      </w:pPr>
      <w:r>
        <w:rPr>
          <w:rFonts w:hint="eastAsia"/>
          <w:b/>
        </w:rPr>
        <w:t>二、多项选择题(第121题～第1</w:t>
      </w:r>
      <w:r>
        <w:rPr>
          <w:b/>
        </w:rPr>
        <w:t>4</w:t>
      </w:r>
      <w:r>
        <w:rPr>
          <w:rFonts w:hint="eastAsia"/>
          <w:b/>
        </w:rPr>
        <w:t>0题，请选择两个或以上正确答案，将相应字母填入括号内。错选或多选、少选均不得分，也不倒扣分。每题</w:t>
      </w:r>
      <w:r>
        <w:rPr>
          <w:b/>
        </w:rPr>
        <w:t>1</w:t>
      </w:r>
      <w:r>
        <w:rPr>
          <w:rFonts w:hint="eastAsia"/>
          <w:b/>
        </w:rPr>
        <w:t>分，满分20分。)</w:t>
      </w:r>
    </w:p>
    <w:p>
      <w:pPr>
        <w:rPr>
          <w:rFonts w:hint="eastAsia"/>
        </w:rPr>
      </w:pPr>
      <w:r>
        <w:rPr>
          <w:rFonts w:hint="eastAsia"/>
        </w:rPr>
        <w:t>121. 可视化分析方法中常用的统计图（    ）。</w:t>
      </w:r>
    </w:p>
    <w:p>
      <w:pPr>
        <w:rPr>
          <w:rFonts w:hint="eastAsia"/>
        </w:rPr>
      </w:pPr>
      <w:r>
        <w:rPr>
          <w:rFonts w:hint="eastAsia"/>
        </w:rPr>
        <w:t>A.柱状图   B.折线图   C.饼图   D.气泡图</w:t>
      </w:r>
    </w:p>
    <w:p>
      <w:pPr>
        <w:rPr>
          <w:rFonts w:hint="eastAsia"/>
        </w:rPr>
      </w:pPr>
      <w:r>
        <w:rPr>
          <w:rFonts w:hint="eastAsia"/>
        </w:rPr>
        <w:t>122. 常用的可视化工具有（    ）。</w:t>
      </w:r>
    </w:p>
    <w:p>
      <w:pPr>
        <w:rPr>
          <w:rFonts w:hint="eastAsia"/>
        </w:rPr>
      </w:pPr>
      <w:r>
        <w:rPr>
          <w:rFonts w:hint="eastAsia"/>
        </w:rPr>
        <w:t>A.Excel   B.Python   C.橡皮擦   D.铅笔</w:t>
      </w:r>
    </w:p>
    <w:p>
      <w:pPr>
        <w:rPr>
          <w:rFonts w:hint="eastAsia"/>
        </w:rPr>
      </w:pPr>
      <w:r>
        <w:rPr>
          <w:rFonts w:hint="eastAsia"/>
        </w:rPr>
        <w:t>123. 常见的可视化图表有（    ）。</w:t>
      </w:r>
    </w:p>
    <w:p>
      <w:pPr>
        <w:rPr>
          <w:rFonts w:hint="eastAsia"/>
        </w:rPr>
      </w:pPr>
      <w:r>
        <w:rPr>
          <w:rFonts w:hint="eastAsia"/>
        </w:rPr>
        <w:t>A.时间序列可视化   B.差异可视化   C.比例可视化   D.空间关系可视化</w:t>
      </w:r>
    </w:p>
    <w:p>
      <w:pPr>
        <w:rPr>
          <w:rFonts w:hint="eastAsia"/>
        </w:rPr>
      </w:pPr>
      <w:r>
        <w:rPr>
          <w:rFonts w:hint="eastAsia"/>
        </w:rPr>
        <w:t>124. 算法问题求解的关键因素有（    ）。</w:t>
      </w:r>
    </w:p>
    <w:p>
      <w:pPr>
        <w:rPr>
          <w:rFonts w:hint="eastAsia"/>
        </w:rPr>
      </w:pPr>
      <w:r>
        <w:rPr>
          <w:rFonts w:hint="eastAsia"/>
        </w:rPr>
        <w:t>A.设计算法   B.分析算法   C.手动   D.机械</w:t>
      </w:r>
    </w:p>
    <w:p>
      <w:pPr>
        <w:rPr>
          <w:rFonts w:hint="eastAsia"/>
        </w:rPr>
      </w:pPr>
      <w:r>
        <w:rPr>
          <w:rFonts w:hint="eastAsia"/>
        </w:rPr>
        <w:t>125. 算法正确性是算法设计（    ）的要求。</w:t>
      </w:r>
    </w:p>
    <w:p>
      <w:pPr>
        <w:rPr>
          <w:rFonts w:hint="eastAsia"/>
        </w:rPr>
      </w:pPr>
      <w:r>
        <w:rPr>
          <w:rFonts w:hint="eastAsia"/>
        </w:rPr>
        <w:t>A.最基本   B.最重要   C.随意   D.一般</w:t>
      </w:r>
    </w:p>
    <w:p>
      <w:pPr>
        <w:rPr>
          <w:rFonts w:hint="eastAsia"/>
        </w:rPr>
      </w:pPr>
      <w:r>
        <w:rPr>
          <w:rFonts w:hint="eastAsia"/>
        </w:rPr>
        <w:t>126. 一份详细的测试报告包含足够的信息，包括（    ）的评价。</w:t>
      </w:r>
    </w:p>
    <w:p>
      <w:pPr>
        <w:rPr>
          <w:rFonts w:hint="eastAsia"/>
        </w:rPr>
      </w:pPr>
      <w:r>
        <w:rPr>
          <w:rFonts w:hint="eastAsia"/>
        </w:rPr>
        <w:t>A.产品质量   B.测试过程   C.行为分析   D.心理测试</w:t>
      </w:r>
    </w:p>
    <w:p>
      <w:pPr>
        <w:rPr>
          <w:rFonts w:hint="eastAsia"/>
        </w:rPr>
      </w:pPr>
      <w:r>
        <w:rPr>
          <w:rFonts w:hint="eastAsia"/>
        </w:rPr>
        <w:t>127. 算法复杂度是指算法在编写成可执行程序后，运行时所需要的资源，资源包括（    ）。</w:t>
      </w:r>
    </w:p>
    <w:p>
      <w:pPr>
        <w:rPr>
          <w:rFonts w:hint="eastAsia"/>
        </w:rPr>
      </w:pPr>
      <w:r>
        <w:rPr>
          <w:rFonts w:hint="eastAsia"/>
        </w:rPr>
        <w:t>A.时间资源   B.内存资源   C.人脉资源   D.手工资源</w:t>
      </w:r>
    </w:p>
    <w:p>
      <w:pPr>
        <w:rPr>
          <w:rFonts w:hint="eastAsia"/>
        </w:rPr>
      </w:pPr>
      <w:r>
        <w:rPr>
          <w:rFonts w:hint="eastAsia"/>
        </w:rPr>
        <w:t>128. 算法复杂性常用（    ）进行分析。</w:t>
      </w:r>
    </w:p>
    <w:p>
      <w:pPr>
        <w:rPr>
          <w:rFonts w:hint="eastAsia"/>
        </w:rPr>
      </w:pPr>
      <w:r>
        <w:rPr>
          <w:rFonts w:hint="eastAsia"/>
        </w:rPr>
        <w:t>A.数据集   B.资源大小   C.空间复杂度   D.时间复杂度</w:t>
      </w:r>
    </w:p>
    <w:p>
      <w:pPr>
        <w:rPr>
          <w:rFonts w:hint="eastAsia"/>
        </w:rPr>
      </w:pPr>
      <w:r>
        <w:rPr>
          <w:rFonts w:hint="eastAsia"/>
        </w:rPr>
        <w:t>129. 数据获取的途径有（    ）。</w:t>
      </w:r>
    </w:p>
    <w:p>
      <w:pPr>
        <w:rPr>
          <w:rFonts w:hint="eastAsia"/>
        </w:rPr>
      </w:pPr>
      <w:r>
        <w:rPr>
          <w:rFonts w:hint="eastAsia"/>
        </w:rPr>
        <w:t>A.从专业的数据公司购买   B.免费公开的数据   C.系统生成   D.人工标记的数据</w:t>
      </w:r>
    </w:p>
    <w:p>
      <w:pPr>
        <w:rPr>
          <w:rFonts w:hint="eastAsia"/>
        </w:rPr>
      </w:pPr>
      <w:r>
        <w:rPr>
          <w:rFonts w:hint="eastAsia"/>
        </w:rPr>
        <w:t>130. 模型训练常见的术语有（    ）。</w:t>
      </w:r>
    </w:p>
    <w:p>
      <w:pPr>
        <w:rPr>
          <w:rFonts w:hint="eastAsia"/>
        </w:rPr>
      </w:pPr>
      <w:r>
        <w:rPr>
          <w:rFonts w:hint="eastAsia"/>
        </w:rPr>
        <w:t>A.批次   B.批次数量   C.周期   D.手工</w:t>
      </w:r>
    </w:p>
    <w:p>
      <w:pPr>
        <w:rPr>
          <w:rFonts w:hint="eastAsia"/>
        </w:rPr>
      </w:pPr>
      <w:r>
        <w:rPr>
          <w:rFonts w:hint="eastAsia"/>
        </w:rPr>
        <w:t>131. 业务分析能够提升(    )。</w:t>
      </w:r>
      <w:r>
        <w:rPr>
          <w:rFonts w:ascii="Times New Roman" w:hAnsi="Times New Roman" w:cs="Times New Roman"/>
        </w:rPr>
        <mc:AlternateContent>
          <mc:Choice Requires="wps">
            <w:drawing>
              <wp:anchor distT="0" distB="0" distL="114300" distR="114300" simplePos="0" relativeHeight="252044288" behindDoc="0" locked="0" layoutInCell="1" allowOverlap="1">
                <wp:simplePos x="0" y="0"/>
                <wp:positionH relativeFrom="rightMargin">
                  <wp:posOffset>0</wp:posOffset>
                </wp:positionH>
                <wp:positionV relativeFrom="paragraph">
                  <wp:posOffset>-1802765</wp:posOffset>
                </wp:positionV>
                <wp:extent cx="685800" cy="9806940"/>
                <wp:effectExtent l="0" t="0" r="0" b="0"/>
                <wp:wrapNone/>
                <wp:docPr id="12" name="文本框 12"/>
                <wp:cNvGraphicFramePr/>
                <a:graphic xmlns:a="http://schemas.openxmlformats.org/drawingml/2006/main">
                  <a:graphicData uri="http://schemas.microsoft.com/office/word/2010/wordprocessingShape">
                    <wps:wsp>
                      <wps:cNvSpPr txBox="1">
                        <a:spLocks noChangeArrowheads="1"/>
                      </wps:cNvSpPr>
                      <wps:spPr bwMode="auto">
                        <a:xfrm>
                          <a:off x="0" y="0"/>
                          <a:ext cx="685800" cy="9806940"/>
                        </a:xfrm>
                        <a:prstGeom prst="rect">
                          <a:avLst/>
                        </a:prstGeom>
                        <a:noFill/>
                        <a:ln>
                          <a:noFill/>
                        </a:ln>
                      </wps:spPr>
                      <wps:txbx>
                        <w:txbxContent>
                          <w:p>
                            <w:pPr>
                              <w:rPr>
                                <w:rFonts w:ascii="Times New Roman" w:hAnsi="Times New Roman" w:eastAsia="宋体" w:cs="Times New Roman"/>
                                <w:szCs w:val="24"/>
                              </w:rPr>
                            </w:pPr>
                            <w:r>
                              <w:rPr>
                                <w:rFonts w:hint="eastAsia" w:ascii="Times New Roman" w:hAnsi="Times New Roman" w:eastAsia="宋体" w:cs="Times New Roman"/>
                                <w:szCs w:val="24"/>
                              </w:rPr>
                              <w:t>………………………………………………………装…………………………订……………………………线…………………………………………………………………</w:t>
                            </w:r>
                          </w:p>
                          <w:p/>
                        </w:txbxContent>
                      </wps:txbx>
                      <wps:bodyPr rot="0" vert="vert270" wrap="square" lIns="91440" tIns="45720" rIns="91440" bIns="45720" anchor="t" anchorCtr="0" upright="1">
                        <a:noAutofit/>
                      </wps:bodyPr>
                    </wps:wsp>
                  </a:graphicData>
                </a:graphic>
              </wp:anchor>
            </w:drawing>
          </mc:Choice>
          <mc:Fallback>
            <w:pict>
              <v:shape id="_x0000_s1026" o:spid="_x0000_s1026" o:spt="202" type="#_x0000_t202" style="position:absolute;left:0pt;margin-left:505.3pt;margin-top:39.25pt;height:772.2pt;width:54pt;mso-position-horizontal-relative:page;mso-position-vertical-relative:page;z-index:252044288;mso-width-relative:page;mso-height-relative:page;" filled="f" stroked="f" coordsize="21600,21600" o:gfxdata="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Gtk2AXaAAAACgEAAA8AAAAAAAAAAQAgAAAAIgAAAGRycy9kb3du&#10;cmV2LnhtbFBLAQIUABQAAAAIAIdO4kB6t9h//QEAAMwDAAAOAAAAAAAAAAEAIAAAACkBAABkcnMv&#10;ZTJvRG9jLnhtbFBLBQYAAAAABgAGAFkBAACYBQAAAAA=&#10;">
                <v:fill on="f" focussize="0,0"/>
                <v:stroke on="f"/>
                <v:imagedata o:title=""/>
                <o:lock v:ext="edit" aspectratio="f"/>
                <v:textbox style="layout-flow:vertical;mso-layout-flow-alt:bottom-to-top;">
                  <w:txbxContent>
                    <w:p>
                      <w:pPr>
                        <w:rPr>
                          <w:rFonts w:ascii="Times New Roman" w:hAnsi="Times New Roman" w:eastAsia="宋体" w:cs="Times New Roman"/>
                          <w:szCs w:val="24"/>
                        </w:rPr>
                      </w:pPr>
                      <w:r>
                        <w:rPr>
                          <w:rFonts w:hint="eastAsia" w:ascii="Times New Roman" w:hAnsi="Times New Roman" w:eastAsia="宋体" w:cs="Times New Roman"/>
                          <w:szCs w:val="24"/>
                        </w:rPr>
                        <w:t>………………………………………………………装…………………………订……………………………线…………………………………………………………………</w:t>
                      </w:r>
                    </w:p>
                    <w:p/>
                  </w:txbxContent>
                </v:textbox>
              </v:shape>
            </w:pict>
          </mc:Fallback>
        </mc:AlternateContent>
      </w:r>
    </w:p>
    <w:p>
      <w:pPr>
        <w:rPr>
          <w:rFonts w:hint="eastAsia"/>
        </w:rPr>
      </w:pPr>
      <w:r>
        <w:rPr>
          <w:rFonts w:hint="eastAsia"/>
        </w:rPr>
        <w:t>A.企业信息管理   B.企业内容管理   C.商业智能和绩效管理   D.企业优化战略</w:t>
      </w:r>
    </w:p>
    <w:p>
      <w:pPr>
        <w:rPr>
          <w:rFonts w:hint="eastAsia"/>
        </w:rPr>
      </w:pPr>
      <w:r>
        <w:rPr>
          <w:rFonts w:hint="eastAsia"/>
        </w:rPr>
        <w:t>132. 属于产品单一指标分析的是(    )。</w:t>
      </w:r>
    </w:p>
    <w:p>
      <w:pPr>
        <w:rPr>
          <w:rFonts w:hint="eastAsia"/>
        </w:rPr>
      </w:pPr>
      <w:r>
        <w:rPr>
          <w:rFonts w:hint="eastAsia"/>
        </w:rPr>
        <w:t>A.产品性能分析   B.产品可用性分析   C.产品成本分析   D.产品投入产出比分析</w:t>
      </w:r>
    </w:p>
    <w:p>
      <w:pPr>
        <w:rPr>
          <w:rFonts w:hint="eastAsia"/>
        </w:rPr>
      </w:pPr>
      <w:r>
        <w:rPr>
          <w:rFonts w:hint="eastAsia"/>
        </w:rPr>
        <w:t>133. 常用的假设检验方法有(    )。</w:t>
      </w:r>
    </w:p>
    <w:p>
      <w:pPr>
        <w:rPr>
          <w:rFonts w:hint="eastAsia"/>
        </w:rPr>
      </w:pPr>
      <w:r>
        <w:rPr>
          <w:rFonts w:hint="eastAsia"/>
        </w:rPr>
        <w:t>A.Z检验   B.X检验   C.K检验   D.T检验</w:t>
      </w:r>
    </w:p>
    <w:p>
      <w:pPr>
        <w:rPr>
          <w:rFonts w:hint="eastAsia"/>
        </w:rPr>
      </w:pPr>
      <w:r>
        <w:rPr>
          <w:rFonts w:hint="eastAsia"/>
        </w:rPr>
        <w:t>134. (    )可以用于逻辑树分析的辅助工具有。</w:t>
      </w:r>
    </w:p>
    <w:p>
      <w:pPr>
        <w:rPr>
          <w:rFonts w:hint="eastAsia"/>
        </w:rPr>
      </w:pPr>
      <w:r>
        <w:rPr>
          <w:rFonts w:hint="eastAsia"/>
        </w:rPr>
        <w:t>A.excel   B.sql   C.python   D.word</w:t>
      </w:r>
    </w:p>
    <w:p>
      <w:pPr>
        <w:rPr>
          <w:rFonts w:hint="eastAsia"/>
        </w:rPr>
      </w:pPr>
      <w:r>
        <w:rPr>
          <w:rFonts w:hint="eastAsia"/>
        </w:rPr>
        <w:t>135. 公式化思维分析法可用的领域有(    )。</w:t>
      </w:r>
    </w:p>
    <w:p>
      <w:pPr>
        <w:rPr>
          <w:rFonts w:hint="eastAsia"/>
        </w:rPr>
      </w:pPr>
      <w:r>
        <w:rPr>
          <w:rFonts w:hint="eastAsia"/>
        </w:rPr>
        <w:t>A.审计   B.风险评估   C.管理   D.战略分析</w:t>
      </w:r>
    </w:p>
    <w:p>
      <w:pPr>
        <w:rPr>
          <w:rFonts w:hint="eastAsia"/>
        </w:rPr>
      </w:pPr>
      <w:r>
        <w:rPr>
          <w:rFonts w:hint="eastAsia"/>
        </w:rPr>
        <w:t>136. 以下属于业务场景的是(    )。</w:t>
      </w:r>
    </w:p>
    <w:p>
      <w:pPr>
        <w:rPr>
          <w:rFonts w:hint="eastAsia"/>
        </w:rPr>
      </w:pPr>
      <w:r>
        <w:rPr>
          <w:rFonts w:hint="eastAsia"/>
        </w:rPr>
        <w:t>A.客户预期订单   B.产品预期成本   C.预期行动方案   D.预期交易流程</w:t>
      </w:r>
    </w:p>
    <w:p>
      <w:pPr>
        <w:rPr>
          <w:rFonts w:hint="eastAsia"/>
        </w:rPr>
      </w:pPr>
      <w:r>
        <w:rPr>
          <w:rFonts w:hint="eastAsia"/>
        </w:rPr>
        <w:t>137. 下面属于行为分析法分析的内容是(    )。</w:t>
      </w:r>
    </w:p>
    <w:p>
      <w:pPr>
        <w:rPr>
          <w:rFonts w:hint="eastAsia"/>
        </w:rPr>
      </w:pPr>
      <w:r>
        <w:rPr>
          <w:rFonts w:hint="eastAsia"/>
        </w:rPr>
        <w:t>A.行为事件分析   B.用户画像分析   C.行为路径分析   D.行为事件梳理</w:t>
      </w:r>
    </w:p>
    <w:p>
      <w:pPr>
        <w:rPr>
          <w:rFonts w:hint="eastAsia"/>
        </w:rPr>
      </w:pPr>
      <w:r>
        <w:rPr>
          <w:rFonts w:hint="eastAsia"/>
        </w:rPr>
        <w:t>138. PEST中的S和T是指(    )。</w:t>
      </w:r>
    </w:p>
    <w:p>
      <w:pPr>
        <w:rPr>
          <w:rFonts w:hint="eastAsia"/>
        </w:rPr>
      </w:pPr>
      <w:r>
        <w:rPr>
          <w:rFonts w:hint="eastAsia"/>
        </w:rPr>
        <w:t>A.政治   B.经济   C.社会   D.技术</w:t>
      </w:r>
    </w:p>
    <w:p>
      <w:pPr>
        <w:rPr>
          <w:rFonts w:hint="eastAsia"/>
        </w:rPr>
      </w:pPr>
      <w:r>
        <w:rPr>
          <w:rFonts w:hint="eastAsia"/>
        </w:rPr>
        <w:t>139. 关于智能产品对比分析说法正确的是(    )。</w:t>
      </w:r>
    </w:p>
    <w:p>
      <w:pPr>
        <w:rPr>
          <w:rFonts w:hint="eastAsia"/>
        </w:rPr>
      </w:pPr>
      <w:r>
        <w:rPr>
          <w:rFonts w:hint="eastAsia"/>
        </w:rPr>
        <w:t>A.可以和自身对比   B.可以和非同类产品对比   C.不能和非同类产品对比   D.可以和同类产品对比</w:t>
      </w:r>
    </w:p>
    <w:p>
      <w:pPr>
        <w:rPr>
          <w:rFonts w:hint="eastAsia"/>
        </w:rPr>
      </w:pPr>
      <w:r>
        <w:rPr>
          <w:rFonts w:hint="eastAsia"/>
        </w:rPr>
        <w:t>140. 常见的数据融合方法有(    )。</w:t>
      </w:r>
    </w:p>
    <w:p>
      <w:pPr>
        <w:rPr>
          <w:rFonts w:hint="eastAsia"/>
        </w:rPr>
      </w:pPr>
      <w:r>
        <w:rPr>
          <w:rFonts w:hint="eastAsia"/>
        </w:rPr>
        <w:t>A.统计方法     B.信息论方法   C.认知模型方法     D.写作方法</w:t>
      </w:r>
    </w:p>
    <w:p>
      <w:pPr>
        <w:rPr>
          <w:rFonts w:hint="eastAsia"/>
        </w:rPr>
      </w:pPr>
    </w:p>
    <w:tbl>
      <w:tblPr>
        <w:tblStyle w:val="5"/>
        <w:tblW w:w="2448"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008"/>
        <w:gridCol w:w="1440"/>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61" w:hRule="atLeast"/>
        </w:trPr>
        <w:tc>
          <w:tcPr>
            <w:tcW w:w="1008" w:type="dxa"/>
            <w:vAlign w:val="center"/>
          </w:tcPr>
          <w:p>
            <w:pPr>
              <w:keepLines/>
              <w:jc w:val="center"/>
            </w:pPr>
            <w:r>
              <w:rPr>
                <w:rFonts w:hint="eastAsia"/>
              </w:rPr>
              <w:t>得  分</w:t>
            </w:r>
          </w:p>
        </w:tc>
        <w:tc>
          <w:tcPr>
            <w:tcW w:w="1440" w:type="dxa"/>
            <w:vAlign w:val="center"/>
          </w:tcPr>
          <w:p>
            <w:pPr>
              <w:keepLines/>
              <w:jc w:val="cente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61" w:hRule="atLeast"/>
        </w:trPr>
        <w:tc>
          <w:tcPr>
            <w:tcW w:w="1008" w:type="dxa"/>
            <w:vAlign w:val="center"/>
          </w:tcPr>
          <w:p>
            <w:pPr>
              <w:keepLines/>
              <w:jc w:val="center"/>
            </w:pPr>
            <w:r>
              <w:rPr>
                <w:rFonts w:hint="eastAsia"/>
              </w:rPr>
              <w:t>评分人</w:t>
            </w:r>
          </w:p>
        </w:tc>
        <w:tc>
          <w:tcPr>
            <w:tcW w:w="1440" w:type="dxa"/>
            <w:vAlign w:val="center"/>
          </w:tcPr>
          <w:p>
            <w:pPr>
              <w:keepLines/>
              <w:jc w:val="center"/>
            </w:pPr>
          </w:p>
        </w:tc>
      </w:tr>
    </w:tbl>
    <w:p>
      <w:pPr>
        <w:keepLines/>
        <w:ind w:left="420" w:hanging="420"/>
        <w:rPr>
          <w:b/>
        </w:rPr>
      </w:pPr>
      <w:r>
        <w:rPr>
          <w:rFonts w:hint="eastAsia"/>
          <w:b/>
        </w:rPr>
        <w:t>三、判断题(第1</w:t>
      </w:r>
      <w:r>
        <w:rPr>
          <w:b/>
        </w:rPr>
        <w:t>4</w:t>
      </w:r>
      <w:r>
        <w:rPr>
          <w:rFonts w:hint="eastAsia"/>
          <w:b/>
        </w:rPr>
        <w:t>1题～第</w:t>
      </w:r>
      <w:r>
        <w:rPr>
          <w:b/>
        </w:rPr>
        <w:t>18</w:t>
      </w:r>
      <w:r>
        <w:rPr>
          <w:rFonts w:hint="eastAsia"/>
          <w:b/>
        </w:rPr>
        <w:t>0题。将判断结果填入括号中。正确的填“√”，错误的填“×”。每题0.5分，满分20分。)</w:t>
      </w:r>
    </w:p>
    <w:p>
      <w:pPr>
        <w:rPr>
          <w:rFonts w:hint="eastAsia"/>
        </w:rPr>
      </w:pPr>
      <w:r>
        <w:rPr>
          <w:rFonts w:hint="eastAsia"/>
        </w:rPr>
        <w:t>141. (     )不同的传感器所获得的数据分别处理后进行融合，成为一个统一的数据集。</w:t>
      </w:r>
    </w:p>
    <w:p>
      <w:pPr>
        <w:rPr>
          <w:rFonts w:hint="eastAsia"/>
        </w:rPr>
      </w:pPr>
      <w:r>
        <w:rPr>
          <w:rFonts w:hint="eastAsia"/>
        </w:rPr>
        <w:t>142. (     )数据融合的方法自从计算机技术广泛应用以来一直被使用至今。</w:t>
      </w:r>
    </w:p>
    <w:p>
      <w:pPr>
        <w:rPr>
          <w:rFonts w:hint="eastAsia"/>
        </w:rPr>
      </w:pPr>
      <w:r>
        <w:rPr>
          <w:rFonts w:hint="eastAsia"/>
        </w:rPr>
        <w:t>143. (     )智慧农业是推动城乡发展一体化的战略引擎。</w:t>
      </w:r>
    </w:p>
    <w:p>
      <w:pPr>
        <w:rPr>
          <w:rFonts w:hint="eastAsia"/>
        </w:rPr>
      </w:pPr>
      <w:r>
        <w:rPr>
          <w:rFonts w:hint="eastAsia"/>
        </w:rPr>
        <w:t>144. (     )智慧商场的构建，需要基础网络的高速无线及全覆盖，实现消费者的高速上网、移动支付以及实时大屏广告显示等。</w:t>
      </w:r>
    </w:p>
    <w:p>
      <w:pPr>
        <w:rPr>
          <w:rFonts w:hint="eastAsia"/>
        </w:rPr>
      </w:pPr>
      <w:r>
        <w:rPr>
          <w:rFonts w:hint="eastAsia"/>
        </w:rPr>
        <w:t>145. (     )智能交通解决方案融合政府交通管理部门、企业、居民需求，利用铂亚的技术、客户和网络优势，为交通行业提供的全方位综台信息服务。</w:t>
      </w:r>
    </w:p>
    <w:p>
      <w:pPr>
        <w:rPr>
          <w:rFonts w:hint="eastAsia"/>
        </w:rPr>
      </w:pPr>
      <w:r>
        <w:rPr>
          <w:rFonts w:hint="eastAsia"/>
        </w:rPr>
        <w:t>146. (     )随着移动互联网的发展，金融信息化呈现多渠道、移动化的趋势。</w:t>
      </w:r>
    </w:p>
    <w:p>
      <w:pPr>
        <w:rPr>
          <w:rFonts w:hint="eastAsia"/>
        </w:rPr>
      </w:pPr>
      <w:r>
        <w:rPr>
          <w:rFonts w:hint="eastAsia"/>
        </w:rPr>
        <w:t>147. (     )智慧社区是新形势下社会管理创新的一种新模式。</w:t>
      </w:r>
    </w:p>
    <w:p>
      <w:pPr>
        <w:rPr>
          <w:rFonts w:hint="eastAsia"/>
        </w:rPr>
      </w:pPr>
      <w:r>
        <w:rPr>
          <w:rFonts w:hint="eastAsia"/>
        </w:rPr>
        <w:t>148. (     )在中国新医改的大背景下，智能医疗正在走进寻常百姓的生活。</w:t>
      </w:r>
    </w:p>
    <w:p>
      <w:pPr>
        <w:rPr>
          <w:rFonts w:hint="eastAsia"/>
        </w:rPr>
      </w:pPr>
      <w:r>
        <w:rPr>
          <w:rFonts w:hint="eastAsia"/>
        </w:rPr>
        <w:t>149. (     )智能化工厂是现代工厂信息化发展的新阶段。</w:t>
      </w:r>
    </w:p>
    <w:p>
      <w:pPr>
        <w:rPr>
          <w:rFonts w:hint="eastAsia"/>
        </w:rPr>
      </w:pPr>
      <w:r>
        <w:rPr>
          <w:rFonts w:hint="eastAsia"/>
        </w:rPr>
        <w:t>150. (     )云计算是与信息技术、软件、互联网相关的一种服务。</w:t>
      </w:r>
    </w:p>
    <w:p>
      <w:pPr>
        <w:rPr>
          <w:rFonts w:hint="eastAsia"/>
        </w:rPr>
      </w:pPr>
      <w:r>
        <w:rPr>
          <w:rFonts w:hint="eastAsia"/>
        </w:rPr>
        <w:t>151. (     )智能零售的本质是更高效率更好体验更低成本的零售。</w:t>
      </w:r>
    </w:p>
    <w:p>
      <w:pPr>
        <w:rPr>
          <w:rFonts w:hint="eastAsia"/>
        </w:rPr>
      </w:pPr>
      <w:r>
        <w:rPr>
          <w:rFonts w:hint="eastAsia"/>
        </w:rPr>
        <w:t>152. (     )智能养殖，远程监控，自动化控制，大大降低人工成本。</w:t>
      </w:r>
    </w:p>
    <w:p>
      <w:pPr>
        <w:rPr>
          <w:rFonts w:hint="eastAsia"/>
        </w:rPr>
      </w:pPr>
      <w:r>
        <w:rPr>
          <w:rFonts w:hint="eastAsia"/>
        </w:rPr>
        <w:t>153. (     )智慧电力作为城市智能化发展的客观需要，是智慧城市的重要基础，也是智慧城市建设的重要内容。</w:t>
      </w:r>
    </w:p>
    <w:p>
      <w:pPr>
        <w:rPr>
          <w:rFonts w:hint="eastAsia"/>
        </w:rPr>
      </w:pPr>
      <w:r>
        <w:rPr>
          <w:rFonts w:hint="eastAsia"/>
        </w:rPr>
        <w:t>154. (     )智能物联网就是通过智能信息终端技术+计算机通信和控制技术+互联网技术渗透融合构造的一个覆盖世界上万事万物的巨大网络。</w:t>
      </w:r>
    </w:p>
    <w:p>
      <w:pPr>
        <w:rPr>
          <w:rFonts w:hint="eastAsia"/>
        </w:rPr>
      </w:pPr>
      <w:r>
        <w:rPr>
          <w:rFonts w:hint="eastAsia"/>
        </w:rPr>
        <w:t>155. (     )智慧的政务善于将数据转化为极具价值的洞察力。</w:t>
      </w:r>
    </w:p>
    <w:p>
      <w:pPr>
        <w:rPr>
          <w:rFonts w:hint="eastAsia"/>
        </w:rPr>
      </w:pPr>
      <w:r>
        <w:rPr>
          <w:rFonts w:hint="eastAsia"/>
        </w:rPr>
        <w:t>156. (     )智慧校园=1个数据中心+智慧校园基础设施+八类智慧校园应用系统+智慧性资源。</w:t>
      </w:r>
    </w:p>
    <w:p>
      <w:pPr>
        <w:rPr>
          <w:rFonts w:hint="eastAsia"/>
        </w:rPr>
      </w:pPr>
      <w:r>
        <w:rPr>
          <w:rFonts w:hint="eastAsia"/>
        </w:rPr>
        <w:t>157. (     )配置管理过程是对处于不断演化、完善过程中的软件产品的管理过程。</w:t>
      </w:r>
    </w:p>
    <w:p>
      <w:pPr>
        <w:rPr>
          <w:rFonts w:hint="eastAsia"/>
        </w:rPr>
      </w:pPr>
      <w:r>
        <w:rPr>
          <w:rFonts w:hint="eastAsia"/>
        </w:rPr>
        <w:t>158. (     )变更管理即有变更的需求就要有变更的控制和管理。</w:t>
      </w:r>
    </w:p>
    <w:p>
      <w:pPr>
        <w:rPr>
          <w:rFonts w:hint="eastAsia"/>
        </w:rPr>
      </w:pPr>
      <w:r>
        <w:rPr>
          <w:rFonts w:hint="eastAsia"/>
        </w:rPr>
        <w:t>159. (     )文档管理既是—项应用广泛的日常性工作，同时又是—项非常重要的信息汇集工作。</w:t>
      </w:r>
    </w:p>
    <w:p>
      <w:pPr>
        <w:rPr>
          <w:rFonts w:hint="eastAsia"/>
        </w:rPr>
      </w:pPr>
      <w:r>
        <w:rPr>
          <w:rFonts w:hint="eastAsia"/>
        </w:rPr>
        <w:t>160. (     )问题管理的核心目标是寻找根源错误和修复错误的方法。</w:t>
      </w:r>
    </w:p>
    <w:p>
      <w:pPr>
        <w:rPr>
          <w:rFonts w:hint="eastAsia"/>
        </w:rPr>
      </w:pPr>
      <w:bookmarkStart w:id="0" w:name="_GoBack"/>
      <w:bookmarkEnd w:id="0"/>
      <w:r>
        <w:rPr>
          <w:rFonts w:hint="eastAsia" w:ascii="宋体" w:hAnsi="宋体"/>
        </w:rPr>
        <mc:AlternateContent>
          <mc:Choice Requires="wps">
            <w:drawing>
              <wp:anchor distT="0" distB="0" distL="114300" distR="114300" simplePos="0" relativeHeight="252052480" behindDoc="0" locked="0" layoutInCell="1" allowOverlap="1">
                <wp:simplePos x="0" y="0"/>
                <wp:positionH relativeFrom="leftMargin">
                  <wp:posOffset>315595</wp:posOffset>
                </wp:positionH>
                <wp:positionV relativeFrom="paragraph">
                  <wp:posOffset>-3844925</wp:posOffset>
                </wp:positionV>
                <wp:extent cx="914400" cy="10005060"/>
                <wp:effectExtent l="0" t="0" r="0" b="0"/>
                <wp:wrapNone/>
                <wp:docPr id="16" name="文本框 16"/>
                <wp:cNvGraphicFramePr/>
                <a:graphic xmlns:a="http://schemas.openxmlformats.org/drawingml/2006/main">
                  <a:graphicData uri="http://schemas.microsoft.com/office/word/2010/wordprocessingShape">
                    <wps:wsp>
                      <wps:cNvSpPr txBox="1">
                        <a:spLocks noChangeArrowheads="1"/>
                      </wps:cNvSpPr>
                      <wps:spPr bwMode="auto">
                        <a:xfrm>
                          <a:off x="0" y="0"/>
                          <a:ext cx="914400" cy="10005060"/>
                        </a:xfrm>
                        <a:prstGeom prst="rect">
                          <a:avLst/>
                        </a:prstGeom>
                        <a:noFill/>
                        <a:ln>
                          <a:noFill/>
                        </a:ln>
                      </wps:spPr>
                      <wps:txbx>
                        <w:txbxContent>
                          <w:p>
                            <w:pPr>
                              <w:ind w:firstLine="3150" w:firstLineChars="1500"/>
                              <w:rPr>
                                <w:rFonts w:ascii="宋体" w:hAnsi="宋体"/>
                              </w:rPr>
                            </w:pPr>
                            <w:r>
                              <w:rPr>
                                <w:rFonts w:hint="eastAsia" w:ascii="宋体" w:hAnsi="宋体"/>
                              </w:rPr>
                              <w:t>姓名：</w:t>
                            </w:r>
                            <w:r>
                              <w:rPr>
                                <w:rFonts w:hint="eastAsia" w:ascii="宋体" w:hAnsi="宋体"/>
                                <w:u w:val="single"/>
                              </w:rPr>
                              <w:t xml:space="preserve">                </w:t>
                            </w:r>
                            <w:r>
                              <w:rPr>
                                <w:rFonts w:hint="eastAsia" w:ascii="宋体" w:hAnsi="宋体"/>
                              </w:rPr>
                              <w:t xml:space="preserve">      准考证号：</w:t>
                            </w:r>
                            <w:r>
                              <w:rPr>
                                <w:rFonts w:hint="eastAsia" w:ascii="宋体" w:hAnsi="宋体"/>
                                <w:u w:val="single"/>
                              </w:rPr>
                              <w:t xml:space="preserve">                             </w:t>
                            </w:r>
                            <w:r>
                              <w:rPr>
                                <w:rFonts w:hint="eastAsia" w:ascii="宋体" w:hAnsi="宋体"/>
                              </w:rPr>
                              <w:t xml:space="preserve">    单位：</w:t>
                            </w:r>
                            <w:r>
                              <w:rPr>
                                <w:rFonts w:hint="eastAsia" w:ascii="宋体" w:hAnsi="宋体"/>
                                <w:u w:val="single"/>
                              </w:rPr>
                              <w:t xml:space="preserve">                      </w:t>
                            </w:r>
                            <w:r>
                              <w:rPr>
                                <w:rFonts w:hint="eastAsia" w:ascii="宋体" w:hAnsi="宋体"/>
                              </w:rPr>
                              <w:t xml:space="preserve">  </w:t>
                            </w:r>
                          </w:p>
                          <w:p>
                            <w:pPr>
                              <w:ind w:firstLine="1470" w:firstLineChars="700"/>
                            </w:pPr>
                          </w:p>
                          <w:p>
                            <w:r>
                              <w:rPr>
                                <w:rFonts w:hint="eastAsia"/>
                              </w:rPr>
                              <w:t>………………………………………………………装…………………………订……………………………线…………………………………………………………………</w:t>
                            </w:r>
                          </w:p>
                        </w:txbxContent>
                      </wps:txbx>
                      <wps:bodyPr rot="0" vert="vert270" wrap="square" lIns="91440" tIns="45720" rIns="91440" bIns="45720" anchor="t" anchorCtr="0" upright="1">
                        <a:noAutofit/>
                      </wps:bodyPr>
                    </wps:wsp>
                  </a:graphicData>
                </a:graphic>
              </wp:anchor>
            </w:drawing>
          </mc:Choice>
          <mc:Fallback>
            <w:pict>
              <v:shape id="_x0000_s1026" o:spid="_x0000_s1026" o:spt="202" type="#_x0000_t202" style="position:absolute;left:0pt;margin-left:24.85pt;margin-top:18.85pt;height:787.8pt;width:72pt;mso-position-horizontal-relative:page;mso-position-vertical-relative:page;z-index:252052480;mso-width-relative:page;mso-height-relative:page;" filled="f" stroked="f" coordsize="21600,21600" o:gfxdata="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IZDeaHbAAAACwEAAA8AAAAAAAAAAQAgAAAAIgAAAGRycy9kb3du&#10;cmV2LnhtbFBLAQIUABQAAAAIAIdO4kDPf184/AEAAM0DAAAOAAAAAAAAAAEAIAAAACoBAABkcnMv&#10;ZTJvRG9jLnhtbFBLBQYAAAAABgAGAFkBAACYBQAAAAA=&#10;">
                <v:fill on="f" focussize="0,0"/>
                <v:stroke on="f"/>
                <v:imagedata o:title=""/>
                <o:lock v:ext="edit" aspectratio="f"/>
                <v:textbox style="layout-flow:vertical;mso-layout-flow-alt:bottom-to-top;">
                  <w:txbxContent>
                    <w:p>
                      <w:pPr>
                        <w:ind w:firstLine="3150" w:firstLineChars="1500"/>
                        <w:rPr>
                          <w:rFonts w:ascii="宋体" w:hAnsi="宋体"/>
                        </w:rPr>
                      </w:pPr>
                      <w:r>
                        <w:rPr>
                          <w:rFonts w:hint="eastAsia" w:ascii="宋体" w:hAnsi="宋体"/>
                        </w:rPr>
                        <w:t>姓名：</w:t>
                      </w:r>
                      <w:r>
                        <w:rPr>
                          <w:rFonts w:hint="eastAsia" w:ascii="宋体" w:hAnsi="宋体"/>
                          <w:u w:val="single"/>
                        </w:rPr>
                        <w:t xml:space="preserve">                </w:t>
                      </w:r>
                      <w:r>
                        <w:rPr>
                          <w:rFonts w:hint="eastAsia" w:ascii="宋体" w:hAnsi="宋体"/>
                        </w:rPr>
                        <w:t xml:space="preserve">      准考证号：</w:t>
                      </w:r>
                      <w:r>
                        <w:rPr>
                          <w:rFonts w:hint="eastAsia" w:ascii="宋体" w:hAnsi="宋体"/>
                          <w:u w:val="single"/>
                        </w:rPr>
                        <w:t xml:space="preserve">                             </w:t>
                      </w:r>
                      <w:r>
                        <w:rPr>
                          <w:rFonts w:hint="eastAsia" w:ascii="宋体" w:hAnsi="宋体"/>
                        </w:rPr>
                        <w:t xml:space="preserve">    单位：</w:t>
                      </w:r>
                      <w:r>
                        <w:rPr>
                          <w:rFonts w:hint="eastAsia" w:ascii="宋体" w:hAnsi="宋体"/>
                          <w:u w:val="single"/>
                        </w:rPr>
                        <w:t xml:space="preserve">                      </w:t>
                      </w:r>
                      <w:r>
                        <w:rPr>
                          <w:rFonts w:hint="eastAsia" w:ascii="宋体" w:hAnsi="宋体"/>
                        </w:rPr>
                        <w:t xml:space="preserve">  </w:t>
                      </w:r>
                    </w:p>
                    <w:p>
                      <w:pPr>
                        <w:ind w:firstLine="1470" w:firstLineChars="700"/>
                      </w:pPr>
                    </w:p>
                    <w:p>
                      <w:r>
                        <w:rPr>
                          <w:rFonts w:hint="eastAsia"/>
                        </w:rPr>
                        <w:t>………………………………………………………装…………………………订……………………………线…………………………………………………………………</w:t>
                      </w:r>
                    </w:p>
                  </w:txbxContent>
                </v:textbox>
              </v:shape>
            </w:pict>
          </mc:Fallback>
        </mc:AlternateContent>
      </w:r>
      <w:r>
        <w:rPr>
          <w:rFonts w:hint="eastAsia"/>
        </w:rPr>
        <w:t>161. (     )专家测评需要设计师或对交互设计比较了解的人通过反复测试原型。</w:t>
      </w:r>
    </w:p>
    <w:p>
      <w:pPr>
        <w:rPr>
          <w:rFonts w:hint="eastAsia"/>
        </w:rPr>
      </w:pPr>
      <w:r>
        <w:rPr>
          <w:rFonts w:hint="eastAsia"/>
        </w:rPr>
        <w:t>162. (     )根据用户评测需要进行进一步修改人物角色。</w:t>
      </w:r>
    </w:p>
    <w:p>
      <w:pPr>
        <w:rPr>
          <w:rFonts w:hint="eastAsia"/>
        </w:rPr>
      </w:pPr>
      <w:r>
        <w:rPr>
          <w:rFonts w:hint="eastAsia"/>
        </w:rPr>
        <w:t>163. (     )写问题脚本是罗列角色在使用产品时可能遇到的问题，并整理成一个故事便于别人理解。</w:t>
      </w:r>
    </w:p>
    <w:p>
      <w:pPr>
        <w:rPr>
          <w:rFonts w:hint="eastAsia"/>
        </w:rPr>
      </w:pPr>
      <w:r>
        <w:rPr>
          <w:rFonts w:hint="eastAsia"/>
        </w:rPr>
        <w:t>164. (     )写动作脚本是在问题有了初步解决方案后，讲明人物角色使用产品和解决问题的过程。</w:t>
      </w:r>
    </w:p>
    <w:p>
      <w:pPr>
        <w:rPr>
          <w:rFonts w:hint="eastAsia"/>
        </w:rPr>
      </w:pPr>
      <w:r>
        <w:rPr>
          <w:rFonts w:hint="eastAsia"/>
        </w:rPr>
        <w:t>165. (     )原型是借助工具对方案进行具象化的一种表达。</w:t>
      </w:r>
    </w:p>
    <w:p>
      <w:pPr>
        <w:rPr>
          <w:rFonts w:hint="eastAsia"/>
        </w:rPr>
      </w:pPr>
      <w:r>
        <w:rPr>
          <w:rFonts w:hint="eastAsia"/>
        </w:rPr>
        <w:t>166. (     )专家能够发现某个领域问题并解决某个领域的问题的人。</w:t>
      </w:r>
    </w:p>
    <w:p>
      <w:pPr>
        <w:rPr>
          <w:rFonts w:hint="eastAsia"/>
        </w:rPr>
      </w:pPr>
      <w:r>
        <w:rPr>
          <w:rFonts w:hint="eastAsia"/>
        </w:rPr>
        <w:t>167. (     )需求收集和分析是以用户为中心的设计中的重要环节。</w:t>
      </w:r>
    </w:p>
    <w:p>
      <w:pPr>
        <w:rPr>
          <w:rFonts w:hint="eastAsia"/>
        </w:rPr>
      </w:pPr>
      <w:r>
        <w:rPr>
          <w:rFonts w:hint="eastAsia"/>
        </w:rPr>
        <w:t>168. (     )天河一号能够进行并行计算。</w:t>
      </w:r>
    </w:p>
    <w:p>
      <w:pPr>
        <w:rPr>
          <w:rFonts w:hint="eastAsia"/>
        </w:rPr>
      </w:pPr>
      <w:r>
        <w:rPr>
          <w:rFonts w:hint="eastAsia"/>
        </w:rPr>
        <w:t>169. (     )要测评一个智能对话系统，最重要的是其对话能力的智能性。</w:t>
      </w:r>
    </w:p>
    <w:p>
      <w:pPr>
        <w:rPr>
          <w:rFonts w:hint="eastAsia"/>
        </w:rPr>
      </w:pPr>
      <w:r>
        <w:rPr>
          <w:rFonts w:hint="eastAsia"/>
        </w:rPr>
        <w:t>170. (     )口语对话系统允许使用自然语言进行人机互动。</w:t>
      </w:r>
    </w:p>
    <w:p>
      <w:pPr>
        <w:rPr>
          <w:rFonts w:hint="eastAsia"/>
        </w:rPr>
      </w:pPr>
      <w:r>
        <w:rPr>
          <w:rFonts w:hint="eastAsia"/>
        </w:rPr>
        <w:t>171. (     )性能测试目的是评价系统当前性能，判断系统是否满足预期的性能需求。</w:t>
      </w:r>
    </w:p>
    <w:p>
      <w:pPr>
        <w:rPr>
          <w:rFonts w:hint="eastAsia"/>
        </w:rPr>
      </w:pPr>
      <w:r>
        <w:rPr>
          <w:rFonts w:hint="eastAsia"/>
        </w:rPr>
        <w:t>172. (     )对话系统一般分为任务型对话系统和闲聊对话系统。</w:t>
      </w:r>
    </w:p>
    <w:p>
      <w:pPr>
        <w:rPr>
          <w:rFonts w:hint="eastAsia"/>
        </w:rPr>
      </w:pPr>
      <w:r>
        <w:rPr>
          <w:rFonts w:hint="eastAsia"/>
        </w:rPr>
        <w:t>173. (     )描述事物的符号记录称为数据。</w:t>
      </w:r>
    </w:p>
    <w:p>
      <w:pPr>
        <w:rPr>
          <w:rFonts w:hint="eastAsia"/>
        </w:rPr>
      </w:pPr>
      <w:r>
        <w:rPr>
          <w:rFonts w:hint="eastAsia"/>
        </w:rPr>
        <w:t>174. (     )大型智能系统需要对数据进行优化。</w:t>
      </w:r>
    </w:p>
    <w:p>
      <w:pPr>
        <w:rPr>
          <w:rFonts w:hint="eastAsia"/>
        </w:rPr>
      </w:pPr>
      <w:r>
        <w:rPr>
          <w:rFonts w:hint="eastAsia"/>
        </w:rPr>
        <w:t>175. (     )数据分析对提取有用信息和形成结论有极大的帮助。</w:t>
      </w:r>
    </w:p>
    <w:p>
      <w:pPr>
        <w:rPr>
          <w:rFonts w:hint="eastAsia"/>
        </w:rPr>
      </w:pPr>
      <w:r>
        <w:rPr>
          <w:rFonts w:hint="eastAsia"/>
        </w:rPr>
        <w:t>176. (     )数据的正确、有效和相容称之为数据的独立性。</w:t>
      </w:r>
    </w:p>
    <w:p>
      <w:pPr>
        <w:rPr>
          <w:rFonts w:hint="eastAsia"/>
        </w:rPr>
      </w:pPr>
      <w:r>
        <w:rPr>
          <w:rFonts w:hint="eastAsia"/>
        </w:rPr>
        <w:t>177. (     )对话领域识别是智能系统任务型多轮对话表达流程设计中的步骤。</w:t>
      </w:r>
    </w:p>
    <w:p>
      <w:pPr>
        <w:rPr>
          <w:rFonts w:hint="eastAsia"/>
        </w:rPr>
      </w:pPr>
      <w:r>
        <w:rPr>
          <w:rFonts w:hint="eastAsia"/>
        </w:rPr>
        <w:t>178. (     )分支流程设计是智能系统对话分支流程设计中的步骤。</w:t>
      </w:r>
    </w:p>
    <w:p>
      <w:pPr>
        <w:rPr>
          <w:rFonts w:hint="eastAsia"/>
        </w:rPr>
      </w:pPr>
      <w:r>
        <w:rPr>
          <w:rFonts w:hint="eastAsia"/>
        </w:rPr>
        <w:t>179. (     )智能语音导航是智能系统交互流程服务系统的场景。</w:t>
      </w:r>
    </w:p>
    <w:p>
      <w:pPr>
        <w:rPr>
          <w:rFonts w:hint="eastAsia"/>
        </w:rPr>
      </w:pPr>
      <w:r>
        <w:rPr>
          <w:rFonts w:hint="eastAsia"/>
        </w:rPr>
        <w:t>180. (     )语义分割是智能系统在线人机交互流程中的步骤。</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细黑">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jc w:val="center"/>
      <w:rPr>
        <w:rFonts w:ascii="宋体" w:hAnsi="宋体"/>
      </w:rPr>
    </w:pPr>
    <w:r>
      <w:rPr>
        <w:rFonts w:hint="eastAsia" w:ascii="宋体" w:hAnsi="宋体"/>
      </w:rPr>
      <w:t xml:space="preserve">第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10</w:t>
    </w:r>
    <w:r>
      <w:rPr>
        <w:rFonts w:ascii="宋体" w:hAnsi="宋体"/>
      </w:rPr>
      <w:fldChar w:fldCharType="end"/>
    </w:r>
    <w:r>
      <w:rPr>
        <w:rFonts w:hint="eastAsia" w:ascii="宋体" w:hAnsi="宋体"/>
      </w:rPr>
      <w:t xml:space="preserve"> 页 共 </w:t>
    </w:r>
    <w:r>
      <w:rPr>
        <w:rFonts w:ascii="宋体" w:hAnsi="宋体"/>
      </w:rPr>
      <w:fldChar w:fldCharType="begin"/>
    </w:r>
    <w:r>
      <w:rPr>
        <w:rFonts w:ascii="宋体" w:hAnsi="宋体"/>
      </w:rPr>
      <w:instrText xml:space="preserve"> NUMPAGES </w:instrText>
    </w:r>
    <w:r>
      <w:rPr>
        <w:rFonts w:ascii="宋体" w:hAnsi="宋体"/>
      </w:rPr>
      <w:fldChar w:fldCharType="separate"/>
    </w:r>
    <w:r>
      <w:rPr>
        <w:rFonts w:ascii="宋体" w:hAnsi="宋体"/>
      </w:rPr>
      <w:t>10</w:t>
    </w:r>
    <w:r>
      <w:rPr>
        <w:rFonts w:ascii="宋体" w:hAnsi="宋体"/>
      </w:rPr>
      <w:fldChar w:fldCharType="end"/>
    </w:r>
    <w:r>
      <w:rPr>
        <w:rFonts w:hint="eastAsia" w:ascii="宋体" w:hAnsi="宋体"/>
      </w:rPr>
      <w:t xml:space="preserve"> 页</w:t>
    </w:r>
  </w:p>
  <w:p>
    <w:pPr>
      <w:pStyle w:val="2"/>
    </w:pPr>
  </w:p>
  <w:p>
    <w:pPr>
      <w:pStyle w:val="2"/>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17C8"/>
    <w:rsid w:val="00112445"/>
    <w:rsid w:val="00155DC2"/>
    <w:rsid w:val="00197C7B"/>
    <w:rsid w:val="00220F9B"/>
    <w:rsid w:val="00281137"/>
    <w:rsid w:val="002B3542"/>
    <w:rsid w:val="0035219E"/>
    <w:rsid w:val="00375B57"/>
    <w:rsid w:val="003D31E7"/>
    <w:rsid w:val="00450D50"/>
    <w:rsid w:val="005421C8"/>
    <w:rsid w:val="005F4AEC"/>
    <w:rsid w:val="006317C8"/>
    <w:rsid w:val="00665DE6"/>
    <w:rsid w:val="0068134C"/>
    <w:rsid w:val="00695C11"/>
    <w:rsid w:val="006C4CBA"/>
    <w:rsid w:val="00745093"/>
    <w:rsid w:val="0075315B"/>
    <w:rsid w:val="00786F63"/>
    <w:rsid w:val="00805E29"/>
    <w:rsid w:val="008225FD"/>
    <w:rsid w:val="00A53C6C"/>
    <w:rsid w:val="00A728C7"/>
    <w:rsid w:val="00A92196"/>
    <w:rsid w:val="00AD407D"/>
    <w:rsid w:val="00B10F35"/>
    <w:rsid w:val="00BC275D"/>
    <w:rsid w:val="00BC3476"/>
    <w:rsid w:val="00BD3BA5"/>
    <w:rsid w:val="00C02C83"/>
    <w:rsid w:val="00E05845"/>
    <w:rsid w:val="00E55A0A"/>
    <w:rsid w:val="00E80925"/>
    <w:rsid w:val="00EB3F4B"/>
    <w:rsid w:val="00EF2918"/>
    <w:rsid w:val="00F44327"/>
    <w:rsid w:val="00F779D9"/>
    <w:rsid w:val="00FF2B8B"/>
    <w:rsid w:val="067A65C0"/>
    <w:rsid w:val="0AC17B0C"/>
    <w:rsid w:val="2B345B38"/>
    <w:rsid w:val="514120C6"/>
    <w:rsid w:val="5A0720EE"/>
    <w:rsid w:val="67C05B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HTML Preformatted"/>
    <w:basedOn w:val="1"/>
    <w:link w:val="7"/>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7">
    <w:name w:val="HTML 预设格式 字符"/>
    <w:basedOn w:val="6"/>
    <w:link w:val="4"/>
    <w:semiHidden/>
    <w:qFormat/>
    <w:uiPriority w:val="99"/>
    <w:rPr>
      <w:rFonts w:ascii="宋体" w:hAnsi="宋体" w:eastAsia="宋体" w:cs="宋体"/>
      <w:kern w:val="0"/>
      <w:sz w:val="24"/>
      <w:szCs w:val="24"/>
    </w:rPr>
  </w:style>
  <w:style w:type="character" w:customStyle="1" w:styleId="8">
    <w:name w:val="页眉 字符"/>
    <w:basedOn w:val="6"/>
    <w:link w:val="3"/>
    <w:qFormat/>
    <w:uiPriority w:val="99"/>
    <w:rPr>
      <w:rFonts w:ascii="Times New Roman" w:hAnsi="Times New Roman" w:eastAsia="宋体" w:cs="Times New Roman"/>
      <w:sz w:val="18"/>
      <w:szCs w:val="18"/>
    </w:rPr>
  </w:style>
  <w:style w:type="character" w:customStyle="1" w:styleId="9">
    <w:name w:val="页脚 字符"/>
    <w:basedOn w:val="6"/>
    <w:link w:val="2"/>
    <w:qFormat/>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Words>1933</Words>
  <Characters>11020</Characters>
  <Lines>91</Lines>
  <Paragraphs>25</Paragraphs>
  <TotalTime>0</TotalTime>
  <ScaleCrop>false</ScaleCrop>
  <LinksUpToDate>false</LinksUpToDate>
  <CharactersWithSpaces>12928</CharactersWithSpaces>
  <Application>WPS Office_11.1.0.9914_F1E327BC-269C-435d-A152-05C5408002CA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2021-05-13T08:59:00Z</dcterms:created>
  <dc:creator>edu</dc:creator>
  <cp:lastModifiedBy>PinkPink！</cp:lastModifiedBy>
  <dcterms:modified xsi:type="dcterms:W3CDTF">2021-07-23T10:34:20Z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2052-11.1.0.9914</vt:lpwstr>
  </property>
</Properties>
</file>