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43E3A162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1A53B5">
        <w:rPr>
          <w:rFonts w:hint="eastAsia"/>
          <w:sz w:val="21"/>
          <w:szCs w:val="21"/>
        </w:rPr>
        <w:t>6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1C0DF40B" w:rsidR="00280ACC" w:rsidRDefault="001A53B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1A53B5">
              <w:rPr>
                <w:rFonts w:ascii="仿宋" w:eastAsia="仿宋" w:hAnsi="仿宋" w:cs="仿宋"/>
                <w:sz w:val="24"/>
              </w:rPr>
              <w:t>循环结构算法实现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7A9ACAB9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1.</w:t>
            </w:r>
            <w:r w:rsidR="00765CC9" w:rsidRPr="00765CC9">
              <w:rPr>
                <w:rFonts w:ascii="仿宋" w:eastAsia="仿宋" w:hAnsi="仿宋" w:cs="仿宋"/>
                <w:sz w:val="24"/>
              </w:rPr>
              <w:t>掌握for、while、do-while循环的语法和执行流程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；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2.</w:t>
            </w:r>
            <w:r w:rsidR="00765CC9" w:rsidRPr="00765CC9">
              <w:rPr>
                <w:rFonts w:ascii="仿宋" w:eastAsia="仿宋" w:hAnsi="仿宋" w:cs="仿宋"/>
                <w:sz w:val="24"/>
              </w:rPr>
              <w:t>理解循环结构在算法中的实际应用场景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。</w:t>
            </w:r>
            <w:r w:rsidRPr="00DF2FDE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832AE6" w14:textId="6A1684E5" w:rsidR="00DF2FDE" w:rsidRP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1.</w:t>
            </w:r>
            <w:r w:rsidR="00765CC9" w:rsidRPr="00765CC9">
              <w:rPr>
                <w:rFonts w:ascii="仿宋" w:eastAsia="仿宋" w:hAnsi="仿宋" w:cs="仿宋"/>
                <w:sz w:val="24"/>
              </w:rPr>
              <w:t>能独立编写循环结构的C语言程序</w:t>
            </w:r>
            <w:r w:rsidR="00897CAD" w:rsidRPr="00897CAD">
              <w:rPr>
                <w:rFonts w:ascii="仿宋" w:eastAsia="仿宋" w:hAnsi="仿宋" w:cs="仿宋"/>
                <w:sz w:val="24"/>
              </w:rPr>
              <w:t>；</w:t>
            </w:r>
          </w:p>
          <w:p w14:paraId="4CAA5E0E" w14:textId="6E127A27" w:rsid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2.</w:t>
            </w:r>
            <w:r w:rsidR="00765CC9" w:rsidRPr="00765CC9">
              <w:rPr>
                <w:rFonts w:ascii="仿宋" w:eastAsia="仿宋" w:hAnsi="仿宋" w:cs="仿宋"/>
                <w:sz w:val="24"/>
              </w:rPr>
              <w:t>能调试循环中的常见错误（如死循环、边界条件错误）</w:t>
            </w:r>
            <w:r w:rsidR="00897CAD" w:rsidRPr="00897CAD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08735C58" w:rsidR="00280ACC" w:rsidRDefault="00000000" w:rsidP="00DF2FD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1CA3679C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</w:t>
            </w:r>
            <w:r w:rsidR="00DF2FDE" w:rsidRPr="00DF2FDE">
              <w:rPr>
                <w:rFonts w:ascii="仿宋" w:eastAsia="仿宋" w:hAnsi="仿宋" w:cs="仿宋"/>
                <w:sz w:val="24"/>
              </w:rPr>
              <w:t>.培养代码规范意识（缩进、注释、命名）。</w:t>
            </w:r>
            <w:r w:rsidR="00DF2FDE" w:rsidRPr="00DF2FDE">
              <w:rPr>
                <w:rFonts w:ascii="仿宋" w:eastAsia="仿宋" w:hAnsi="仿宋" w:cs="仿宋"/>
                <w:sz w:val="24"/>
              </w:rPr>
              <w:br/>
              <w:t>2.强化对程序可读性和用户友好性的重视。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45FBC831" w14:textId="7D0180FE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 xml:space="preserve">1. </w:t>
            </w:r>
            <w:r w:rsidR="00447D82" w:rsidRPr="00447D82">
              <w:rPr>
                <w:rFonts w:ascii="仿宋" w:eastAsia="仿宋" w:hAnsi="仿宋" w:cs="仿宋"/>
                <w:sz w:val="24"/>
              </w:rPr>
              <w:t>树立严谨的科学态度</w:t>
            </w:r>
            <w:r w:rsidRPr="008D7F85">
              <w:rPr>
                <w:rFonts w:ascii="仿宋" w:eastAsia="仿宋" w:hAnsi="仿宋" w:cs="仿宋"/>
                <w:sz w:val="24"/>
              </w:rPr>
              <w:t>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 培养严谨细致的学习态度；</w:t>
            </w:r>
          </w:p>
          <w:p w14:paraId="009A3D6A" w14:textId="77777777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  <w:p w14:paraId="2B75953B" w14:textId="12BAE09D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5B29B227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70F8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470F89"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A5035B5" w:rsidR="00280ACC" w:rsidRPr="008D7F85" w:rsidRDefault="008D7F85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案例导入法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任务驱动法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对比教学法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归纳法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53156C8" w:rsidR="00280ACC" w:rsidRDefault="00765CC9">
            <w:pPr>
              <w:rPr>
                <w:rFonts w:ascii="仿宋" w:eastAsia="仿宋" w:hAnsi="仿宋" w:cs="仿宋"/>
                <w:sz w:val="24"/>
              </w:rPr>
            </w:pPr>
            <w:r w:rsidRPr="00765CC9">
              <w:rPr>
                <w:rFonts w:ascii="仿宋" w:eastAsia="仿宋" w:hAnsi="仿宋" w:cs="仿宋"/>
                <w:sz w:val="24"/>
              </w:rPr>
              <w:t>for、while、do-while循环的语法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725C5A04" w:rsidR="00280ACC" w:rsidRDefault="00765CC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65CC9">
              <w:rPr>
                <w:rFonts w:ascii="仿宋" w:eastAsia="仿宋" w:hAnsi="仿宋" w:cs="仿宋"/>
                <w:sz w:val="24"/>
              </w:rPr>
              <w:t>编写循环结构的C语言程序</w:t>
            </w:r>
          </w:p>
        </w:tc>
      </w:tr>
      <w:tr w:rsidR="00280ACC" w14:paraId="2405514B" w14:textId="77777777" w:rsidTr="00447D82">
        <w:trPr>
          <w:cantSplit/>
          <w:trHeight w:val="1145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447D82" w14:paraId="40A9D434" w14:textId="77777777" w:rsidTr="00447D82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6DB68D4D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672321" w14:paraId="16ACECF6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301753C3" w14:textId="77777777" w:rsidR="00672321" w:rsidRPr="00C16CC2" w:rsidRDefault="00672321" w:rsidP="00672321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09F51B56" w:rsidR="00672321" w:rsidRPr="00701EAE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1B266E43" w:rsidR="00672321" w:rsidRPr="00701EAE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2C60C6C6" w:rsidR="00672321" w:rsidRPr="00701EAE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17B669E2" w:rsidR="00672321" w:rsidRPr="00701EAE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4C08AF4F" w14:textId="77777777" w:rsidR="00672321" w:rsidRPr="00C16CC2" w:rsidRDefault="00672321" w:rsidP="00672321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043A49FC" w14:textId="77777777" w:rsidR="00672321" w:rsidRPr="00C16CC2" w:rsidRDefault="00672321" w:rsidP="00672321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4B350BAF" w:rsidR="00672321" w:rsidRPr="00701EAE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470F89" w14:paraId="0EACDCEB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7195867F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导入（1</w:t>
            </w:r>
            <w:r w:rsidR="00672321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0</w:t>
            </w: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分钟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18C7507B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生活与编程中的循环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生活中的重复性任务案例：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自动化生产线（重复加工零件）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学生每日考勤统计（批量数据处理）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高斯求和故事：从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加到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100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的数学思想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程序中的循环意义：用代码代替人工重复操作，提升效率</w:t>
            </w:r>
          </w:p>
        </w:tc>
        <w:tc>
          <w:tcPr>
            <w:tcW w:w="2178" w:type="dxa"/>
            <w:vAlign w:val="center"/>
          </w:tcPr>
          <w:p w14:paraId="1D509C84" w14:textId="6D900100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列举生活中的循环现象，讨论如何用程序实现</w:t>
            </w:r>
          </w:p>
        </w:tc>
        <w:tc>
          <w:tcPr>
            <w:tcW w:w="2154" w:type="dxa"/>
            <w:vAlign w:val="center"/>
          </w:tcPr>
          <w:p w14:paraId="7A0F64F8" w14:textId="1D406F11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提问：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如何用代码实现批量考勤统计？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6CE6B215" w14:textId="1DA1E881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通过生活与工业案例建立直观认知，引发学生对循环结构价值的思考</w:t>
            </w:r>
          </w:p>
        </w:tc>
      </w:tr>
      <w:tr w:rsidR="00470F89" w14:paraId="65312458" w14:textId="77777777" w:rsidTr="00447D82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1DD7CE50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5AF87F66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循环语法与执行逻辑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470F89">
              <w:rPr>
                <w:rFonts w:eastAsia="仿宋" w:cs="Calibri"/>
                <w:color w:val="404040"/>
                <w:sz w:val="24"/>
              </w:rPr>
              <w:t> 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for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循环：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语法：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for(</w:t>
            </w:r>
            <w:r w:rsidRPr="00470F89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</w:rPr>
              <w:t>初始化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;</w:t>
            </w:r>
            <w:r w:rsidRPr="00470F89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</w:rPr>
              <w:t>条件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;</w:t>
            </w:r>
            <w:r w:rsidRPr="00470F89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</w:rPr>
              <w:t>迭代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){...}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流程图绘制（箭头标注循环变量变化）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典型场景：已知循环次数（如遍历数组）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470F89">
              <w:rPr>
                <w:rFonts w:eastAsia="仿宋" w:cs="Calibri"/>
                <w:color w:val="404040"/>
                <w:sz w:val="24"/>
              </w:rPr>
              <w:t> 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while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循环：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语法：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while(</w:t>
            </w:r>
            <w:r w:rsidRPr="00470F89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</w:rPr>
              <w:t>条件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){...}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与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for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的区别（条件判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断时机）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470F89">
              <w:rPr>
                <w:rFonts w:eastAsia="仿宋" w:cs="Calibri"/>
                <w:color w:val="404040"/>
                <w:sz w:val="24"/>
              </w:rPr>
              <w:t> 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do-while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循环：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语法：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do{...}while(</w:t>
            </w:r>
            <w:r w:rsidRPr="00470F89">
              <w:rPr>
                <w:rStyle w:val="HTML"/>
                <w:rFonts w:ascii="仿宋" w:eastAsia="仿宋" w:hAnsi="仿宋" w:cs="宋体" w:hint="eastAsia"/>
                <w:color w:val="404040"/>
                <w:sz w:val="24"/>
                <w:szCs w:val="24"/>
              </w:rPr>
              <w:t>条件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);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必执行一次的特点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4.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控制语句：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break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（立即终止循环）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continue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（跳过本次迭代）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150FC498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绘制三种循环的流程图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对比语法差异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48B92CAD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用动态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演示循环执行过程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举例说明：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for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计算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1~10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和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while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处理输入验证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64A621A5" w:rsidR="00470F89" w:rsidRPr="00470F89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对比教学法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通过流程图和代码对比，强化逻辑理解；动态演示帮助学生直观掌握循环变量变化规律</w:t>
            </w:r>
          </w:p>
        </w:tc>
      </w:tr>
      <w:tr w:rsidR="00470F89" w14:paraId="76E74E6A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5CD99BFE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案例演示（</w:t>
            </w: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0B03FC4F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典型算法实现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470F89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阶乘计算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分析：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5! = 5×4×3×2×1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代码实现：循环变量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从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到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n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累乘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注意：乘积变量初始化为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470F89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九九乘法表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双重循环结构：外层控制行，内层控制列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格式控制：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printf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对齐与换行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470F89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素数判断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循环终止条件优化：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 &lt;= sqrt(n)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break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提前结束非素数判断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62FD711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复现教师代码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修改代码输出不同结果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5D765ABF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逐行编写代码并解释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故意设置错误（如未初始化变量），演示调试过程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0C1BC37C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演示教学法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通过完整案例展示从问题分析到代码实现的完整过程，渗透调试技巧和优化思想</w:t>
            </w:r>
          </w:p>
        </w:tc>
      </w:tr>
      <w:tr w:rsidR="00470F89" w14:paraId="5CE64BE8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824E" w14:textId="427202AA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4. 分组实践（</w:t>
            </w:r>
            <w:r w:rsidR="00672321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6</w:t>
            </w: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0分钟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A873" w14:textId="24D8C200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分层编程任务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基础任务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计算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1-100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内偶数和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关键点：循环步长设置为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，或使用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if(i%2==0)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输出所有水仙花数（三位数，各位立方和等于自身）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提升任务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斐波那契数列前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20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项：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分析递推公式：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F(n)=F(n-1)+F(n-2)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变量交替赋值技巧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打印金字塔图案：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双重循环控制空格和星号数量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扩展任务（思政融合）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模拟垃圾分类统计：输入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n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个物品类别，统计可回收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有害垃圾数量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3DF" w14:textId="6674D211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小组分工编写代码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记录调试日志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C1AA" w14:textId="099ADABD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提供代码框架（部分伪代码）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针对性指导：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提醒循环变量作用域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演示如何设置断点观察变量变化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4D74" w14:textId="29226C29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分层任务满足差异化学习需求；扩展任务结合社会热点，培养用技术解决实际问题的责任感</w:t>
            </w:r>
          </w:p>
        </w:tc>
      </w:tr>
      <w:tr w:rsidR="00470F89" w14:paraId="7C614D72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284D" w14:textId="1516C14B" w:rsidR="00470F89" w:rsidRPr="00470F89" w:rsidRDefault="00470F89" w:rsidP="00470F89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  <w:lang/>
              </w:rPr>
            </w:pP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5. 错误调试分析（20分钟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1373" w14:textId="520263F6" w:rsidR="00470F89" w:rsidRPr="00470F89" w:rsidRDefault="00470F89" w:rsidP="00470F89">
            <w:pPr>
              <w:pStyle w:val="a4"/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常见错误类型与解决方案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470F89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死循环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案例：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while(i&lt;10){...}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未更新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解决方案：检查循环变量是否修改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470F89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边界错误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案例：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for(i=0;i&lt;=10;i++)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执行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11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次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调试方法：打印每次循环的变量值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3.</w:t>
            </w:r>
            <w:r w:rsidRPr="00470F89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初始化缺失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案例：累加器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sum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未赋初值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0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>4.</w:t>
            </w:r>
            <w:r w:rsidRPr="00470F89">
              <w:rPr>
                <w:rFonts w:ascii="Calibri" w:eastAsia="仿宋" w:hAnsi="Calibri" w:cs="Calibri"/>
                <w:color w:val="404040"/>
                <w:sz w:val="24"/>
              </w:rPr>
              <w:t> 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逻辑错误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案例：判断素数时</w:t>
            </w:r>
            <w:r w:rsidRPr="00470F89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从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2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开始而非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1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F7D1" w14:textId="5A9EA656" w:rsidR="00470F89" w:rsidRPr="00470F89" w:rsidRDefault="00470F89" w:rsidP="00470F89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分析错误代码，提出修正方案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81359" w14:textId="13600C35" w:rsidR="00470F89" w:rsidRPr="00470F89" w:rsidRDefault="00470F89" w:rsidP="00470F89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展示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错误代码博物馆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引导学生用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逐行追踪法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定位错误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1213" w14:textId="66C1145C" w:rsidR="00470F89" w:rsidRPr="00470F89" w:rsidRDefault="00470F89" w:rsidP="00470F89">
            <w:pPr>
              <w:pStyle w:val="a4"/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问题导向法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通过典型错误强化代码严谨性；建立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错误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解决方案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映射表，提升自主调试能力</w:t>
            </w:r>
          </w:p>
        </w:tc>
      </w:tr>
      <w:tr w:rsidR="00470F89" w14:paraId="7F62E106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36882C08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6. 总结拓展（20分钟</w:t>
            </w: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742EC0FE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知识体系与社会应用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循环在算法中的地位：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排序算法（冒泡排序的双重循环）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游戏开发（帧循环、角色移动）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社会价值案例：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金融领域：复利计算（循环模拟多年收益）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环保领域：碳排放量逐年累加预测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2303C09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总结知识图谱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构思课后任务实现思路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657ED696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用思维导图梳理知识结构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展示代码规范（如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NASA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的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C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代码标准）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4FDA6AAB" w:rsidR="00470F89" w:rsidRPr="00470F89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70F89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思政融合法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通过跨领域案例展示技术的社会价值；引入行业标准培养职业素养，强化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代码质量即责任</w:t>
            </w:r>
            <w:r w:rsidRPr="00470F89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470F89">
              <w:rPr>
                <w:rFonts w:ascii="仿宋" w:eastAsia="仿宋" w:hAnsi="仿宋" w:cs="微软雅黑" w:hint="eastAsia"/>
                <w:color w:val="404040"/>
                <w:sz w:val="24"/>
              </w:rPr>
              <w:t>的意识</w:t>
            </w:r>
          </w:p>
        </w:tc>
      </w:tr>
      <w:tr w:rsidR="007C5576" w14:paraId="7D5389CF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7C5576" w:rsidRDefault="007C5576" w:rsidP="007C5576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7D05E067" w:rsidR="007C5576" w:rsidRPr="006B0D1C" w:rsidRDefault="00470F89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编程作业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33B3E" w14:textId="77777777" w:rsidR="0072741C" w:rsidRDefault="0072741C" w:rsidP="00B25FBF">
      <w:r>
        <w:separator/>
      </w:r>
    </w:p>
  </w:endnote>
  <w:endnote w:type="continuationSeparator" w:id="0">
    <w:p w14:paraId="6FACFDCF" w14:textId="77777777" w:rsidR="0072741C" w:rsidRDefault="0072741C" w:rsidP="00B2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ADC8" w14:textId="77777777" w:rsidR="0072741C" w:rsidRDefault="0072741C" w:rsidP="00B25FBF">
      <w:r>
        <w:separator/>
      </w:r>
    </w:p>
  </w:footnote>
  <w:footnote w:type="continuationSeparator" w:id="0">
    <w:p w14:paraId="3D790431" w14:textId="77777777" w:rsidR="0072741C" w:rsidRDefault="0072741C" w:rsidP="00B25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200F"/>
    <w:rsid w:val="0007760C"/>
    <w:rsid w:val="00091478"/>
    <w:rsid w:val="0009199E"/>
    <w:rsid w:val="000B3EEE"/>
    <w:rsid w:val="000C5903"/>
    <w:rsid w:val="00130213"/>
    <w:rsid w:val="001713A1"/>
    <w:rsid w:val="00175AB0"/>
    <w:rsid w:val="001A53B5"/>
    <w:rsid w:val="00262A3A"/>
    <w:rsid w:val="00280ACC"/>
    <w:rsid w:val="002C0ED8"/>
    <w:rsid w:val="002C13E9"/>
    <w:rsid w:val="002E21A0"/>
    <w:rsid w:val="00316A23"/>
    <w:rsid w:val="003406A6"/>
    <w:rsid w:val="00345455"/>
    <w:rsid w:val="003548E1"/>
    <w:rsid w:val="00447D82"/>
    <w:rsid w:val="00470F89"/>
    <w:rsid w:val="00473E24"/>
    <w:rsid w:val="00492B59"/>
    <w:rsid w:val="004B6FE6"/>
    <w:rsid w:val="00537EFF"/>
    <w:rsid w:val="005418D7"/>
    <w:rsid w:val="005E7BB6"/>
    <w:rsid w:val="00672321"/>
    <w:rsid w:val="006B0D1C"/>
    <w:rsid w:val="00701EAE"/>
    <w:rsid w:val="00714801"/>
    <w:rsid w:val="0072741C"/>
    <w:rsid w:val="00765CC9"/>
    <w:rsid w:val="007C5576"/>
    <w:rsid w:val="00811DAB"/>
    <w:rsid w:val="008272FB"/>
    <w:rsid w:val="008609C7"/>
    <w:rsid w:val="0086690C"/>
    <w:rsid w:val="00897CAD"/>
    <w:rsid w:val="008A2E76"/>
    <w:rsid w:val="008B2F54"/>
    <w:rsid w:val="008D7F85"/>
    <w:rsid w:val="009273BD"/>
    <w:rsid w:val="00934307"/>
    <w:rsid w:val="00946471"/>
    <w:rsid w:val="00A13E1F"/>
    <w:rsid w:val="00A33F3B"/>
    <w:rsid w:val="00A533FA"/>
    <w:rsid w:val="00B25FBF"/>
    <w:rsid w:val="00B60E31"/>
    <w:rsid w:val="00B71FA3"/>
    <w:rsid w:val="00BB6B06"/>
    <w:rsid w:val="00C74F84"/>
    <w:rsid w:val="00D20002"/>
    <w:rsid w:val="00D33B22"/>
    <w:rsid w:val="00D3781B"/>
    <w:rsid w:val="00D7000D"/>
    <w:rsid w:val="00DC3B45"/>
    <w:rsid w:val="00DF2FDE"/>
    <w:rsid w:val="00E65809"/>
    <w:rsid w:val="00ED6C8B"/>
    <w:rsid w:val="00F1500F"/>
    <w:rsid w:val="00FE2ACA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  <w:style w:type="paragraph" w:styleId="a8">
    <w:name w:val="footer"/>
    <w:basedOn w:val="a"/>
    <w:link w:val="a9"/>
    <w:rsid w:val="00B25FBF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B25FBF"/>
    <w:rPr>
      <w:rFonts w:ascii="Calibri" w:eastAsia="宋体" w:hAnsi="Calibri" w:cs="Times New Roman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40</cp:revision>
  <cp:lastPrinted>2025-03-10T00:47:00Z</cp:lastPrinted>
  <dcterms:created xsi:type="dcterms:W3CDTF">2023-12-10T06:20:00Z</dcterms:created>
  <dcterms:modified xsi:type="dcterms:W3CDTF">2025-03-27T07:43:00Z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