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4DBFA08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A64A22">
        <w:rPr>
          <w:rFonts w:hint="eastAsia"/>
          <w:sz w:val="21"/>
          <w:szCs w:val="21"/>
        </w:rPr>
        <w:t>9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A41C105" w:rsidR="004F4187" w:rsidRDefault="00BC6B16" w:rsidP="004F418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数组与排序算法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0CB4FFE4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</w:t>
            </w:r>
            <w:r w:rsidR="00A35E9B" w:rsidRPr="00A35E9B">
              <w:rPr>
                <w:rFonts w:ascii="仿宋" w:eastAsia="仿宋" w:hAnsi="仿宋" w:cs="仿宋"/>
                <w:sz w:val="24"/>
              </w:rPr>
              <w:t>理解数组的基本概念、特性及操作方式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；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A35E9B" w:rsidRPr="00A35E9B">
              <w:rPr>
                <w:rFonts w:ascii="仿宋" w:eastAsia="仿宋" w:hAnsi="仿宋" w:cs="仿宋"/>
                <w:sz w:val="24"/>
              </w:rPr>
              <w:t>掌握常见排序算法（冒泡、选择、插入、快速排序）的原理及实现逻辑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。</w:t>
            </w:r>
            <w:r w:rsidRPr="00DF2FDE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4694387D" w:rsidR="00DF2FDE" w:rsidRP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</w:t>
            </w:r>
            <w:r w:rsidR="00FF2F29" w:rsidRPr="00FF2F29">
              <w:rPr>
                <w:rFonts w:ascii="仿宋" w:eastAsia="仿宋" w:hAnsi="仿宋" w:cs="仿宋"/>
                <w:sz w:val="24"/>
              </w:rPr>
              <w:t>能独立编写代码实现数组的基本操作及排序算法</w:t>
            </w:r>
            <w:r w:rsidR="00897CAD" w:rsidRPr="00897CAD">
              <w:rPr>
                <w:rFonts w:ascii="仿宋" w:eastAsia="仿宋" w:hAnsi="仿宋" w:cs="仿宋"/>
                <w:sz w:val="24"/>
              </w:rPr>
              <w:t>；</w:t>
            </w:r>
          </w:p>
          <w:p w14:paraId="4CAA5E0E" w14:textId="4A396543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</w:t>
            </w:r>
            <w:r w:rsidR="00FF2F29" w:rsidRPr="00FF2F29">
              <w:rPr>
                <w:rFonts w:ascii="仿宋" w:eastAsia="仿宋" w:hAnsi="仿宋" w:cs="仿宋"/>
                <w:sz w:val="24"/>
              </w:rPr>
              <w:t>能分析算法的时间复杂度与空间复杂度</w:t>
            </w:r>
            <w:r w:rsidR="00897CAD" w:rsidRPr="00897CAD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12166453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</w:t>
            </w:r>
            <w:r w:rsidR="00BD3FC4" w:rsidRPr="00BD3FC4">
              <w:rPr>
                <w:rFonts w:ascii="仿宋" w:eastAsia="仿宋" w:hAnsi="仿宋" w:cs="仿宋"/>
                <w:sz w:val="24"/>
              </w:rPr>
              <w:t>培养规范编码习惯和团队协作能力</w:t>
            </w:r>
            <w:r w:rsidR="00514C09">
              <w:rPr>
                <w:rFonts w:ascii="仿宋" w:eastAsia="仿宋" w:hAnsi="仿宋" w:cs="仿宋" w:hint="eastAsia"/>
                <w:sz w:val="24"/>
              </w:rPr>
              <w:t>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BD3FC4" w:rsidRPr="00BD3FC4">
              <w:rPr>
                <w:rFonts w:ascii="仿宋" w:eastAsia="仿宋" w:hAnsi="仿宋" w:cs="仿宋"/>
                <w:sz w:val="24"/>
              </w:rPr>
              <w:t>提升问题分析与解决能力</w:t>
            </w:r>
            <w:r w:rsidR="00DF2FDE" w:rsidRPr="00DF2FDE">
              <w:rPr>
                <w:rFonts w:ascii="仿宋" w:eastAsia="仿宋" w:hAnsi="仿宋" w:cs="仿宋"/>
                <w:sz w:val="24"/>
              </w:rPr>
              <w:t>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45FBC831" w14:textId="7E805D77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1.</w:t>
            </w:r>
            <w:r w:rsidR="00BD3FC4" w:rsidRPr="00BD3FC4">
              <w:rPr>
                <w:rFonts w:ascii="仿宋" w:eastAsia="仿宋" w:hAnsi="仿宋" w:cs="仿宋"/>
                <w:sz w:val="24"/>
              </w:rPr>
              <w:t>通过算法逻辑训练，强化严谨的逻辑思维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</w:t>
            </w:r>
            <w:r w:rsidR="00BD3FC4" w:rsidRPr="00BD3FC4">
              <w:rPr>
                <w:rFonts w:ascii="仿宋" w:eastAsia="仿宋" w:hAnsi="仿宋" w:cs="仿宋"/>
                <w:sz w:val="24"/>
              </w:rPr>
              <w:t>结合排序算法应用场景，理解科技对社会的推动作用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</w:p>
          <w:p w14:paraId="2B75953B" w14:textId="12BAE09D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7E866942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70F8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6601E">
              <w:rPr>
                <w:rFonts w:ascii="仿宋" w:eastAsia="仿宋" w:hAnsi="仿宋" w:cs="仿宋" w:hint="eastAsia"/>
                <w:sz w:val="24"/>
              </w:rPr>
              <w:t>24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514C09">
        <w:trPr>
          <w:trHeight w:val="1850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78F82C1" w:rsidR="00280ACC" w:rsidRPr="008D7F85" w:rsidRDefault="004F55D8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情境教学法</w:t>
            </w:r>
            <w:r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、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探究式学习</w:t>
            </w:r>
            <w:r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对比分析法</w:t>
            </w:r>
            <w:r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、案例学习法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3DDE531E" w:rsidR="00280ACC" w:rsidRDefault="00A2372A">
            <w:pPr>
              <w:rPr>
                <w:rFonts w:ascii="仿宋" w:eastAsia="仿宋" w:hAnsi="仿宋" w:cs="仿宋"/>
                <w:sz w:val="24"/>
              </w:rPr>
            </w:pPr>
            <w:r w:rsidRPr="00A35E9B">
              <w:rPr>
                <w:rFonts w:ascii="仿宋" w:eastAsia="仿宋" w:hAnsi="仿宋" w:cs="仿宋"/>
                <w:sz w:val="24"/>
              </w:rPr>
              <w:t>数组的基本概念、特性及操作方式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B5B6816" w:rsidR="00280ACC" w:rsidRDefault="00A237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35E9B">
              <w:rPr>
                <w:rFonts w:ascii="仿宋" w:eastAsia="仿宋" w:hAnsi="仿宋" w:cs="仿宋"/>
                <w:sz w:val="24"/>
              </w:rPr>
              <w:t>排序算法的原理及实现逻辑</w:t>
            </w:r>
          </w:p>
        </w:tc>
      </w:tr>
      <w:tr w:rsidR="00280ACC" w14:paraId="2405514B" w14:textId="77777777" w:rsidTr="00447D82">
        <w:trPr>
          <w:cantSplit/>
          <w:trHeight w:val="1145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447D82" w14:paraId="40A9D434" w14:textId="77777777" w:rsidTr="00447D82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6DB68D4D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672321" w14:paraId="16ACECF6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301753C3" w14:textId="77777777" w:rsidR="00672321" w:rsidRPr="0010794C" w:rsidRDefault="00672321" w:rsidP="00672321">
            <w:pPr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09F51B56" w:rsidR="00672321" w:rsidRPr="0010794C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1B266E43" w:rsidR="00672321" w:rsidRPr="0010794C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2C60C6C6" w:rsidR="00672321" w:rsidRPr="0010794C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17B669E2" w:rsidR="00672321" w:rsidRPr="0010794C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4C08AF4F" w14:textId="77777777" w:rsidR="00672321" w:rsidRPr="0010794C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0794C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043A49FC" w14:textId="77777777" w:rsidR="00672321" w:rsidRPr="0010794C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B350BAF" w:rsidR="00672321" w:rsidRPr="0010794C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10794C" w14:paraId="0EACDCEB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0193579B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</w:t>
            </w:r>
            <w:r w:rsidRPr="0010794C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5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分钟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3A8922E0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/>
                <w:color w:val="404040"/>
                <w:sz w:val="24"/>
              </w:rPr>
              <w:t>情境引入：</w:t>
            </w:r>
            <w:r w:rsidRPr="0010794C">
              <w:rPr>
                <w:rFonts w:ascii="仿宋" w:eastAsia="仿宋" w:hAnsi="仿宋" w:cs="微软雅黑"/>
                <w:color w:val="404040"/>
                <w:sz w:val="24"/>
              </w:rPr>
              <w:br/>
              <w:t>生活中的排序问题（如电</w:t>
            </w:r>
            <w:proofErr w:type="gramStart"/>
            <w:r w:rsidRPr="0010794C">
              <w:rPr>
                <w:rFonts w:ascii="仿宋" w:eastAsia="仿宋" w:hAnsi="仿宋" w:cs="微软雅黑"/>
                <w:color w:val="404040"/>
                <w:sz w:val="24"/>
              </w:rPr>
              <w:t>商价格</w:t>
            </w:r>
            <w:proofErr w:type="gramEnd"/>
            <w:r w:rsidRPr="0010794C">
              <w:rPr>
                <w:rFonts w:ascii="仿宋" w:eastAsia="仿宋" w:hAnsi="仿宋" w:cs="微软雅黑"/>
                <w:color w:val="404040"/>
                <w:sz w:val="24"/>
              </w:rPr>
              <w:t>排序、学生成绩排名）</w:t>
            </w:r>
            <w:r w:rsidRPr="0010794C">
              <w:rPr>
                <w:rFonts w:ascii="仿宋" w:eastAsia="仿宋" w:hAnsi="仿宋" w:cs="微软雅黑"/>
                <w:color w:val="404040"/>
                <w:sz w:val="24"/>
              </w:rPr>
              <w:br/>
              <w:t>算法效率对实际应用的影响（如大数据处理时效性）</w:t>
            </w:r>
          </w:p>
        </w:tc>
        <w:tc>
          <w:tcPr>
            <w:tcW w:w="2178" w:type="dxa"/>
            <w:vAlign w:val="center"/>
          </w:tcPr>
          <w:p w14:paraId="1D509C84" w14:textId="1D19606F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/>
                <w:color w:val="404040"/>
                <w:sz w:val="24"/>
              </w:rPr>
              <w:t>观看教师提供的短视频（如“双11购物车价格排序”场景）</w:t>
            </w:r>
            <w:r w:rsidRPr="0010794C">
              <w:rPr>
                <w:rFonts w:ascii="仿宋" w:eastAsia="仿宋" w:hAnsi="仿宋" w:cs="微软雅黑"/>
                <w:color w:val="404040"/>
                <w:sz w:val="24"/>
              </w:rPr>
              <w:br/>
              <w:t>分组讨论：列举生活中遇到的排序需求，分析手动排序的局限性</w:t>
            </w:r>
          </w:p>
        </w:tc>
        <w:tc>
          <w:tcPr>
            <w:tcW w:w="2154" w:type="dxa"/>
            <w:vAlign w:val="center"/>
          </w:tcPr>
          <w:p w14:paraId="7A0F64F8" w14:textId="0870DAC8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展示视频与案例，抛出问题：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“如何用计算机高效解决排序问题？”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引导学生总结排序算法的核心价值（效率、准确性）</w:t>
            </w:r>
          </w:p>
        </w:tc>
        <w:tc>
          <w:tcPr>
            <w:tcW w:w="1545" w:type="dxa"/>
            <w:vAlign w:val="center"/>
          </w:tcPr>
          <w:p w14:paraId="6CE6B215" w14:textId="45FE7672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情境教学法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设计意图：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从生活场景切入，激发兴趣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通过对比人工与计算机排序，凸显算法必要性</w:t>
            </w:r>
          </w:p>
        </w:tc>
      </w:tr>
      <w:tr w:rsidR="0010794C" w14:paraId="65312458" w14:textId="77777777" w:rsidTr="00447D82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436FBACB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="006E14B6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数组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7B7A66F6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核心知识点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数组的定义与内存结构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基本操作：增删查改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常见错误（越界、类型错误）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4B14AD34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动手实践：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eastAsia="仿宋" w:cs="Calibri"/>
                <w:color w:val="404040"/>
                <w:sz w:val="24"/>
              </w:rPr>
              <w:t> </w:t>
            </w:r>
            <w:r w:rsidRPr="0010794C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用代码实现数组初始化、插入元素、删除元素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eastAsia="仿宋" w:cs="Calibri"/>
                <w:color w:val="404040"/>
                <w:sz w:val="24"/>
              </w:rPr>
              <w:t> </w:t>
            </w:r>
            <w:r w:rsidRPr="0010794C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调试教师提供的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错误代码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（如数组越界问题）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完成在线随堂测验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1CC254F2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演示数组操作的代码实现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提供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纠错任务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代码片段，引导学生定位问题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通过教学平台实时查看学生测验结果，针对性讲解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C94358D" w:rsidR="0010794C" w:rsidRPr="0010794C" w:rsidRDefault="0010794C" w:rsidP="0010794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探究式学习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设计意图：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代码纠错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强化调试能力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随堂测验即时反馈，巩固基础知识</w:t>
            </w:r>
          </w:p>
        </w:tc>
      </w:tr>
      <w:tr w:rsidR="0010794C" w14:paraId="76E74E6A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5D907168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="006E14B6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排序算法讲解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（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5B29821A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分阶段学习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冒泡排序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：动画演示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手绘流程图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选择排序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：与冒泡排序对比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>3.</w:t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快速排序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：分治思想与递归实现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时间复杂度分析（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O(n</w:t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²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) vs O(n log n)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8959E9F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分组活动：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10794C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用扑克牌模拟冒泡排序过程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10794C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对比不同算法对同一数据集排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序的步骤数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使用可视化工具（如</w:t>
            </w:r>
            <w:proofErr w:type="spellStart"/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VisuAlgo</w:t>
            </w:r>
            <w:proofErr w:type="spellEnd"/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）动态观察算法执行细节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填写算法对比表格（稳定性、时间复杂度、空间复杂度）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2351DCE5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分步骤动态演示算法（代码逐行执行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流程图）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提出引导性问题：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“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为什么快速排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序更适合大数据量？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”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提供算法对比模板，组织学生汇报结论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759CFF3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对比分析法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设计意图：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扑克牌模拟将抽象逻辑具象化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可视化工具降低理解难度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通过对比分析培养批判性思维</w:t>
            </w:r>
          </w:p>
        </w:tc>
      </w:tr>
      <w:tr w:rsidR="0010794C" w14:paraId="5CE64BE8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824E" w14:textId="45AB3D3C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进阶</w:t>
            </w:r>
            <w:r w:rsidR="0081570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（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73" w14:textId="2356E117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分层任务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基础任务：实现冒泡排序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进阶任务：快速排序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3DF" w14:textId="18AD42D5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小组分工：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10794C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编码实现指定算法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10794C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撰写测试用例（正常数据、边界数据、异常数据）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1AA" w14:textId="79CA0F67" w:rsidR="0010794C" w:rsidRPr="0010794C" w:rsidRDefault="0010794C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提供代码框架与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API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文档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巡回指导，重点讲解递归边界条件、循环优化技巧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演示性能测试方法，强调工程规范（如注释、变量命名）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4D74" w14:textId="2230DC12" w:rsidR="0010794C" w:rsidRPr="0010794C" w:rsidRDefault="004F55D8" w:rsidP="0010794C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="0010794C"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驱动法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="0010794C"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10794C"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设计意图：</w:t>
            </w:r>
            <w:r w:rsidR="0010794C"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10794C"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分层任务满足不同水平学生需求</w:t>
            </w:r>
            <w:r w:rsidR="0010794C" w:rsidRPr="0010794C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="0010794C"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代码互评培养代码规范意识</w:t>
            </w:r>
          </w:p>
        </w:tc>
      </w:tr>
      <w:tr w:rsidR="009A2864" w14:paraId="7C614D72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284D" w14:textId="789D60EE" w:rsidR="009A2864" w:rsidRPr="0010794C" w:rsidRDefault="009A2864" w:rsidP="009A2864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案例分析（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1373" w14:textId="34EE56A2" w:rsidR="009A2864" w:rsidRPr="0010794C" w:rsidRDefault="009A2864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真实项目中的内存管理案例（如嵌入式系统内存优化）。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F7D1" w14:textId="25298A55" w:rsidR="009A2864" w:rsidRPr="0010794C" w:rsidRDefault="009A2864" w:rsidP="009A2864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小组讨论案例中的技术难点与解决方案。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81359" w14:textId="0D42E783" w:rsidR="009A2864" w:rsidRPr="0010794C" w:rsidRDefault="009A2864" w:rsidP="009A2864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引导分析技术方案，总结内存管理最佳实践。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1213" w14:textId="00FA21B9" w:rsidR="009A2864" w:rsidRPr="0010794C" w:rsidRDefault="004F55D8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案例分析法</w:t>
            </w:r>
            <w:r w:rsidR="009A2864"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：联系职业场景，培养工程思维，强化规范编码与安全意识。</w:t>
            </w:r>
          </w:p>
        </w:tc>
      </w:tr>
      <w:tr w:rsidR="009A2864" w14:paraId="01BBFA0B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467B" w14:textId="0041A28E" w:rsidR="009A2864" w:rsidRPr="0010794C" w:rsidRDefault="009A2864" w:rsidP="009A2864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6. 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总结与测试（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A01E" w14:textId="7105E04C" w:rsidR="009A2864" w:rsidRPr="0010794C" w:rsidRDefault="009A2864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知识总结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随堂测验（选择题</w:t>
            </w:r>
            <w:r w:rsidRPr="0010794C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代码改错）。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8B05" w14:textId="097AC517" w:rsidR="009A2864" w:rsidRPr="0010794C" w:rsidRDefault="009A2864" w:rsidP="009A2864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完成测验，自我评估学习效果。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283D" w14:textId="45E7C06C" w:rsidR="009A2864" w:rsidRPr="0010794C" w:rsidRDefault="009A2864" w:rsidP="009A2864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总结重点，分析常见错误，布置作业。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9BCE" w14:textId="47776EB6" w:rsidR="009A2864" w:rsidRPr="0010794C" w:rsidRDefault="009A2864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检测学习效果，查漏补缺，巩固关键知识点。</w:t>
            </w:r>
          </w:p>
        </w:tc>
      </w:tr>
      <w:tr w:rsidR="009A2864" w14:paraId="7F62E106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0E414FB8" w:rsidR="009A2864" w:rsidRPr="0010794C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7. 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课后作业（</w:t>
            </w:r>
            <w:r w:rsidRPr="0010794C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10794C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C0C1838" w:rsidR="009A2864" w:rsidRPr="0010794C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设计学生信息管理系统，要求动态管理内存。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26BA1DC7" w:rsidR="009A2864" w:rsidRPr="0010794C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记录作业要求，明确任务目标。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4136EFF0" w:rsidR="009A2864" w:rsidRPr="0010794C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说明作业要求，提供参考资料链接。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37711721" w:rsidR="009A2864" w:rsidRPr="0010794C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0794C">
              <w:rPr>
                <w:rFonts w:ascii="仿宋" w:eastAsia="仿宋" w:hAnsi="仿宋" w:cs="微软雅黑" w:hint="eastAsia"/>
                <w:color w:val="404040"/>
                <w:sz w:val="24"/>
              </w:rPr>
              <w:t>综合应用知识，培养工程能力，为后续课程铺垫。</w:t>
            </w:r>
          </w:p>
        </w:tc>
      </w:tr>
      <w:tr w:rsidR="007C5576" w14:paraId="7D5389CF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7C5576" w:rsidRDefault="007C5576" w:rsidP="007C5576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7D05E067" w:rsidR="007C5576" w:rsidRPr="006B0D1C" w:rsidRDefault="00470F89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编程作业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4491E" w14:textId="77777777" w:rsidR="00993A05" w:rsidRDefault="00993A05" w:rsidP="00B25FBF">
      <w:r>
        <w:separator/>
      </w:r>
    </w:p>
  </w:endnote>
  <w:endnote w:type="continuationSeparator" w:id="0">
    <w:p w14:paraId="60A7C571" w14:textId="77777777" w:rsidR="00993A05" w:rsidRDefault="00993A05" w:rsidP="00B2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786A" w14:textId="77777777" w:rsidR="00993A05" w:rsidRDefault="00993A05" w:rsidP="00B25FBF">
      <w:r>
        <w:separator/>
      </w:r>
    </w:p>
  </w:footnote>
  <w:footnote w:type="continuationSeparator" w:id="0">
    <w:p w14:paraId="7D2F9C5E" w14:textId="77777777" w:rsidR="00993A05" w:rsidRDefault="00993A05" w:rsidP="00B25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200F"/>
    <w:rsid w:val="00002493"/>
    <w:rsid w:val="0007760C"/>
    <w:rsid w:val="00091478"/>
    <w:rsid w:val="0009199E"/>
    <w:rsid w:val="000B0FFF"/>
    <w:rsid w:val="000B3EEE"/>
    <w:rsid w:val="000C5903"/>
    <w:rsid w:val="0010794C"/>
    <w:rsid w:val="00130213"/>
    <w:rsid w:val="00135247"/>
    <w:rsid w:val="00143747"/>
    <w:rsid w:val="001713A1"/>
    <w:rsid w:val="00175AB0"/>
    <w:rsid w:val="001A53B5"/>
    <w:rsid w:val="001B28D1"/>
    <w:rsid w:val="00262A3A"/>
    <w:rsid w:val="00280ACC"/>
    <w:rsid w:val="002C0ED8"/>
    <w:rsid w:val="002C13E9"/>
    <w:rsid w:val="002E21A0"/>
    <w:rsid w:val="00300C0B"/>
    <w:rsid w:val="00316A23"/>
    <w:rsid w:val="003406A6"/>
    <w:rsid w:val="00345455"/>
    <w:rsid w:val="003548E1"/>
    <w:rsid w:val="003A6FA6"/>
    <w:rsid w:val="003E5B17"/>
    <w:rsid w:val="00447D82"/>
    <w:rsid w:val="004543ED"/>
    <w:rsid w:val="00470F89"/>
    <w:rsid w:val="00473E24"/>
    <w:rsid w:val="00492B59"/>
    <w:rsid w:val="004B2983"/>
    <w:rsid w:val="004B6FE6"/>
    <w:rsid w:val="004F4187"/>
    <w:rsid w:val="004F55D8"/>
    <w:rsid w:val="00514C09"/>
    <w:rsid w:val="00537EFF"/>
    <w:rsid w:val="005418D7"/>
    <w:rsid w:val="00575C25"/>
    <w:rsid w:val="005B1CE6"/>
    <w:rsid w:val="005E7BB6"/>
    <w:rsid w:val="00634C57"/>
    <w:rsid w:val="00645F5F"/>
    <w:rsid w:val="00672321"/>
    <w:rsid w:val="00696215"/>
    <w:rsid w:val="006B0D1C"/>
    <w:rsid w:val="006E14B6"/>
    <w:rsid w:val="00700D95"/>
    <w:rsid w:val="00701EAE"/>
    <w:rsid w:val="00714801"/>
    <w:rsid w:val="0072741C"/>
    <w:rsid w:val="00765CC9"/>
    <w:rsid w:val="0076601E"/>
    <w:rsid w:val="007C5576"/>
    <w:rsid w:val="007D4BFC"/>
    <w:rsid w:val="00805D12"/>
    <w:rsid w:val="00811DAB"/>
    <w:rsid w:val="0081570C"/>
    <w:rsid w:val="008272FB"/>
    <w:rsid w:val="008609C7"/>
    <w:rsid w:val="0086690C"/>
    <w:rsid w:val="00872825"/>
    <w:rsid w:val="00897CAD"/>
    <w:rsid w:val="008A2E76"/>
    <w:rsid w:val="008B2F54"/>
    <w:rsid w:val="008D7F85"/>
    <w:rsid w:val="008E26BE"/>
    <w:rsid w:val="009273BD"/>
    <w:rsid w:val="00934307"/>
    <w:rsid w:val="00946471"/>
    <w:rsid w:val="00990FCE"/>
    <w:rsid w:val="00993A05"/>
    <w:rsid w:val="009A2864"/>
    <w:rsid w:val="009F04D4"/>
    <w:rsid w:val="00A13E1F"/>
    <w:rsid w:val="00A2372A"/>
    <w:rsid w:val="00A33F3B"/>
    <w:rsid w:val="00A35E9B"/>
    <w:rsid w:val="00A533FA"/>
    <w:rsid w:val="00A64A22"/>
    <w:rsid w:val="00B25FBF"/>
    <w:rsid w:val="00B60E31"/>
    <w:rsid w:val="00B71FA3"/>
    <w:rsid w:val="00BB6B06"/>
    <w:rsid w:val="00BC6B16"/>
    <w:rsid w:val="00BD18F3"/>
    <w:rsid w:val="00BD3FC4"/>
    <w:rsid w:val="00C21EAA"/>
    <w:rsid w:val="00C64A96"/>
    <w:rsid w:val="00C70EC6"/>
    <w:rsid w:val="00C74F84"/>
    <w:rsid w:val="00CC56E5"/>
    <w:rsid w:val="00D20002"/>
    <w:rsid w:val="00D33B22"/>
    <w:rsid w:val="00D3781B"/>
    <w:rsid w:val="00D7000D"/>
    <w:rsid w:val="00DC3B45"/>
    <w:rsid w:val="00DF2FDE"/>
    <w:rsid w:val="00E65809"/>
    <w:rsid w:val="00ED56BC"/>
    <w:rsid w:val="00ED6C8B"/>
    <w:rsid w:val="00F1500F"/>
    <w:rsid w:val="00F65A7D"/>
    <w:rsid w:val="00FC311B"/>
    <w:rsid w:val="00FC787F"/>
    <w:rsid w:val="00FE2ACA"/>
    <w:rsid w:val="00FF2F29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  <w:style w:type="paragraph" w:styleId="a8">
    <w:name w:val="footer"/>
    <w:basedOn w:val="a"/>
    <w:link w:val="a9"/>
    <w:rsid w:val="00B25FBF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B25FBF"/>
    <w:rPr>
      <w:rFonts w:ascii="Calibri" w:eastAsia="宋体" w:hAnsi="Calibri" w:cs="Times New Roman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</Pages>
  <Words>999</Words>
  <Characters>1049</Characters>
  <Application>Microsoft Office Word</Application>
  <DocSecurity>0</DocSecurity>
  <Lines>209</Lines>
  <Paragraphs>113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67</cp:revision>
  <cp:lastPrinted>2025-03-10T00:47:00Z</cp:lastPrinted>
  <dcterms:created xsi:type="dcterms:W3CDTF">2023-12-10T06:20:00Z</dcterms:created>
  <dcterms:modified xsi:type="dcterms:W3CDTF">2025-04-18T10:04:00Z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