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28781EC1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2831B6">
        <w:rPr>
          <w:rFonts w:hint="eastAsia"/>
          <w:sz w:val="21"/>
          <w:szCs w:val="21"/>
        </w:rPr>
        <w:t>10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A757021" w:rsidR="00280ACC" w:rsidRDefault="003D4C2B">
            <w:pPr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4C611788" w:rsidR="00280ACC" w:rsidRDefault="00BA664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爬虫采集</w:t>
            </w:r>
            <w:r w:rsidR="006D7612">
              <w:rPr>
                <w:rFonts w:ascii="仿宋" w:eastAsia="仿宋" w:hAnsi="仿宋" w:cs="仿宋" w:hint="eastAsia"/>
                <w:sz w:val="24"/>
              </w:rPr>
              <w:t>音频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1A4BEA07" w14:textId="7B5A8912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1.掌握爬虫的基本原理及常用库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2.理解网页结构解析与数据提取方法。</w:t>
            </w:r>
          </w:p>
          <w:p w14:paraId="718F890E" w14:textId="59EDFE91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D00E54A" w14:textId="4B3DCB7F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1.能独立编写简单爬虫代码采集目标数据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2.能够处理页面反爬问题。</w:t>
            </w:r>
          </w:p>
          <w:p w14:paraId="3246C9BF" w14:textId="63CC3B04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11EAC32" w14:textId="1300A758" w:rsidR="00E26900" w:rsidRDefault="00E269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</w:t>
            </w:r>
            <w:r w:rsidR="00BA6641" w:rsidRPr="00BA6641">
              <w:rPr>
                <w:rFonts w:ascii="仿宋" w:eastAsia="仿宋" w:hAnsi="仿宋" w:cs="仿宋"/>
                <w:sz w:val="24"/>
              </w:rPr>
              <w:t>.遵守数据采集的合法性与道德规范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2.培养数据隐私保护意识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3.强化团队协作与问题解决能力</w:t>
            </w:r>
            <w:r w:rsidRPr="00E26900">
              <w:rPr>
                <w:rFonts w:ascii="仿宋" w:eastAsia="仿宋" w:hAnsi="仿宋" w:cs="仿宋"/>
                <w:sz w:val="24"/>
              </w:rPr>
              <w:t>。</w:t>
            </w:r>
          </w:p>
          <w:p w14:paraId="692D90D2" w14:textId="57862AA4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62333CF5" w14:textId="0936BE95" w:rsidR="00E26900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1. 强调信息安全的合法性与规范性；</w:t>
            </w:r>
          </w:p>
          <w:p w14:paraId="2B75953B" w14:textId="62B65DBB" w:rsidR="00280ACC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2. 引导学生在数据应用中尊重隐私与伦理。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3168CC4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917AA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31556">
              <w:rPr>
                <w:rFonts w:ascii="仿宋" w:eastAsia="仿宋" w:hAnsi="仿宋" w:cs="仿宋" w:hint="eastAsia"/>
                <w:sz w:val="24"/>
              </w:rPr>
              <w:t>1</w:t>
            </w:r>
            <w:r w:rsidR="00255FD5"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30ABB53D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917AA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31556">
              <w:rPr>
                <w:rFonts w:ascii="仿宋" w:eastAsia="仿宋" w:hAnsi="仿宋" w:cs="仿宋" w:hint="eastAsia"/>
                <w:sz w:val="24"/>
              </w:rPr>
              <w:t>1</w:t>
            </w:r>
            <w:r w:rsidR="00255FD5"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511B39">
        <w:trPr>
          <w:cantSplit/>
          <w:trHeight w:val="1048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25E76B3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</w:p>
        </w:tc>
      </w:tr>
      <w:tr w:rsidR="00061C33" w14:paraId="138F7BDA" w14:textId="77777777" w:rsidTr="00C36FA4">
        <w:trPr>
          <w:cantSplit/>
          <w:trHeight w:val="892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1E6E3C8F" w:rsidR="00061C33" w:rsidRDefault="00255FD5" w:rsidP="00061C33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编写简单爬虫代码采集目标数据</w:t>
            </w:r>
          </w:p>
        </w:tc>
      </w:tr>
      <w:tr w:rsidR="00061C33" w14:paraId="27C0D137" w14:textId="77777777" w:rsidTr="00961721">
        <w:trPr>
          <w:cantSplit/>
          <w:trHeight w:val="934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4FD751EA" w:rsidR="00061C33" w:rsidRDefault="00255FD5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页面解析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C16CC2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3D09BD7C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C16CC2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C16CC2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872BFB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41581AC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导入（10分钟</w:t>
            </w: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48D81F7C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音频爬虫的实际应用场景（如音乐平台、播客网站）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法律与伦理案例分析（如版权问题）</w:t>
            </w:r>
          </w:p>
        </w:tc>
        <w:tc>
          <w:tcPr>
            <w:tcW w:w="2178" w:type="dxa"/>
            <w:vAlign w:val="center"/>
          </w:tcPr>
          <w:p w14:paraId="1D509C84" w14:textId="263CBCF1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观看教师展示的音频爬虫案例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分组讨论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合法爬虫与侵权边界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2154" w:type="dxa"/>
            <w:vAlign w:val="center"/>
          </w:tcPr>
          <w:p w14:paraId="7A0F64F8" w14:textId="0329201A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展示实际爬虫案例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抛出法律问题引导学生思考</w:t>
            </w:r>
          </w:p>
        </w:tc>
        <w:tc>
          <w:tcPr>
            <w:tcW w:w="1545" w:type="dxa"/>
            <w:vAlign w:val="center"/>
          </w:tcPr>
          <w:p w14:paraId="6CE6B215" w14:textId="5BC141E9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：通过真实场景引发兴趣，结合思政目标强化法律意识</w:t>
            </w:r>
          </w:p>
        </w:tc>
      </w:tr>
      <w:tr w:rsidR="00872BFB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181C540A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基础知识讲解（</w:t>
            </w:r>
            <w:r w:rsidRPr="00872BFB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1CB11BDA" w14:textId="4CA6340E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网络请求原理（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GET/POST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>2. HTML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结构解析（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XPath/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正则表达式）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音频链接特征识别</w:t>
            </w:r>
          </w:p>
        </w:tc>
        <w:tc>
          <w:tcPr>
            <w:tcW w:w="2178" w:type="dxa"/>
            <w:vAlign w:val="center"/>
          </w:tcPr>
          <w:p w14:paraId="5186431A" w14:textId="1F27C8D7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记录关键知识点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尝试分析教师提供的网页结构示例</w:t>
            </w:r>
          </w:p>
        </w:tc>
        <w:tc>
          <w:tcPr>
            <w:tcW w:w="2154" w:type="dxa"/>
            <w:vAlign w:val="center"/>
          </w:tcPr>
          <w:p w14:paraId="26C90C2C" w14:textId="5450AC15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讲解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HTTP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协议与网页解析技术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演示如何识别音频链接（如</w:t>
            </w:r>
            <w:r w:rsidRPr="00872B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.mp3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r w:rsidRPr="00872B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.wav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1545" w:type="dxa"/>
            <w:vAlign w:val="center"/>
          </w:tcPr>
          <w:p w14:paraId="09E4B1A7" w14:textId="35E68283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讲授法</w:t>
            </w:r>
            <w:r w:rsidRPr="00872BFB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：夯实理论基础，帮助学生建立技术框架</w:t>
            </w:r>
          </w:p>
        </w:tc>
      </w:tr>
      <w:tr w:rsidR="00872BFB" w14:paraId="65312458" w14:textId="77777777" w:rsidTr="009C63B8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11D0D216" w:rsidR="00872BFB" w:rsidRPr="00872BFB" w:rsidRDefault="00872BFB" w:rsidP="00872BF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实战演示（</w:t>
            </w:r>
            <w:r w:rsidRPr="00872BFB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4555F7D1" w:rsidR="00872BFB" w:rsidRPr="00872BFB" w:rsidRDefault="00872BFB" w:rsidP="00872BFB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872B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requests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库发送请求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利用</w:t>
            </w:r>
            <w:r w:rsidRPr="00872B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BeautifulSoup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解析网页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提取音频链接并保存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0E10D802" w:rsidR="00872BFB" w:rsidRPr="00872BFB" w:rsidRDefault="00872BFB" w:rsidP="00872BFB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观察教师代码编写过程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记录关键代码片段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373B785A" w:rsidR="00872BFB" w:rsidRPr="00872BFB" w:rsidRDefault="00872BFB" w:rsidP="00872BFB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分步骤编写爬虫代码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强调反爬虫策略（如</w:t>
            </w:r>
            <w:r w:rsidRPr="00872BFB">
              <w:rPr>
                <w:rFonts w:ascii="仿宋" w:eastAsia="仿宋" w:hAnsi="仿宋" w:cs="Segoe UI"/>
                <w:color w:val="404040"/>
                <w:sz w:val="24"/>
              </w:rPr>
              <w:t>User-Agent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设置、延时处理）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7F84F44D" w:rsidR="00872BFB" w:rsidRPr="00872BFB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72BFB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872BFB">
              <w:rPr>
                <w:rFonts w:ascii="仿宋" w:eastAsia="仿宋" w:hAnsi="仿宋" w:cs="微软雅黑" w:hint="eastAsia"/>
                <w:color w:val="404040"/>
                <w:sz w:val="24"/>
              </w:rPr>
              <w:t>：通过代码演示直观呈现技术实现，培养学生工程化思维</w:t>
            </w:r>
          </w:p>
        </w:tc>
      </w:tr>
      <w:tr w:rsidR="00872BFB" w14:paraId="76E74E6A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1318504A" w:rsidR="00872BFB" w:rsidRPr="00872BFB" w:rsidRDefault="00872BFB" w:rsidP="00872BFB">
            <w:pPr>
              <w:pStyle w:val="a4"/>
            </w:pPr>
            <w:r w:rsidRPr="00872BFB">
              <w:rPr>
                <w:rStyle w:val="a8"/>
                <w:rFonts w:hint="eastAsia"/>
                <w:b w:val="0"/>
                <w:bCs w:val="0"/>
              </w:rPr>
              <w:lastRenderedPageBreak/>
              <w:t>学生实践（</w:t>
            </w:r>
            <w:r w:rsidRPr="00872BFB">
              <w:rPr>
                <w:rStyle w:val="a8"/>
                <w:rFonts w:cs="Segoe UI"/>
                <w:b w:val="0"/>
                <w:bCs w:val="0"/>
              </w:rPr>
              <w:t>25</w:t>
            </w:r>
            <w:r w:rsidRPr="00872BFB">
              <w:rPr>
                <w:rStyle w:val="a8"/>
                <w:rFonts w:hint="eastAsia"/>
                <w:b w:val="0"/>
                <w:bCs w:val="0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69B3D518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分组完成指定网页的音频采集任务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调试代码并处理异常（如</w:t>
            </w:r>
            <w:r w:rsidRPr="00872BFB">
              <w:rPr>
                <w:rFonts w:cs="Segoe UI"/>
              </w:rPr>
              <w:t>403</w:t>
            </w:r>
            <w:r w:rsidRPr="00872BFB">
              <w:rPr>
                <w:rFonts w:hint="eastAsia"/>
              </w:rPr>
              <w:t>错误）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3302EBC3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分组编写代码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分析错误日志并尝试解决</w:t>
            </w:r>
            <w:r w:rsidRPr="00872BFB">
              <w:rPr>
                <w:rFonts w:cs="Segoe UI"/>
              </w:rPr>
              <w:br/>
              <w:t xml:space="preserve">3. </w:t>
            </w:r>
            <w:r w:rsidRPr="00872BFB">
              <w:rPr>
                <w:rFonts w:hint="eastAsia"/>
              </w:rPr>
              <w:t>提交成果文件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121B5CDA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巡回指导并解答问题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提供常见错误解决方案（如</w:t>
            </w:r>
            <w:r w:rsidRPr="00872BFB">
              <w:rPr>
                <w:rFonts w:cs="Segoe UI"/>
              </w:rPr>
              <w:t>IP</w:t>
            </w:r>
            <w:r w:rsidRPr="00872BFB">
              <w:rPr>
                <w:rFonts w:hint="eastAsia"/>
              </w:rPr>
              <w:t>封禁应对）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3EC5D5D6" w:rsidR="00872BFB" w:rsidRPr="00872BFB" w:rsidRDefault="00872BFB" w:rsidP="00872BFB">
            <w:pPr>
              <w:pStyle w:val="a4"/>
            </w:pPr>
            <w:r w:rsidRPr="00872BFB">
              <w:rPr>
                <w:rStyle w:val="a8"/>
                <w:rFonts w:hint="eastAsia"/>
                <w:b w:val="0"/>
                <w:bCs w:val="0"/>
              </w:rPr>
              <w:t>协作学习法</w:t>
            </w:r>
            <w:r w:rsidRPr="00872BFB">
              <w:rPr>
                <w:rFonts w:hint="eastAsia"/>
              </w:rPr>
              <w:t>：通过实践提升问题解决能力，培养团队协作精神</w:t>
            </w:r>
          </w:p>
        </w:tc>
      </w:tr>
      <w:tr w:rsidR="00872BFB" w14:paraId="7F62E106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26CCE680" w:rsidR="00872BFB" w:rsidRPr="00872BFB" w:rsidRDefault="00872BFB" w:rsidP="00872BFB">
            <w:pPr>
              <w:pStyle w:val="a4"/>
            </w:pPr>
            <w:r w:rsidRPr="00872BFB">
              <w:rPr>
                <w:rStyle w:val="a8"/>
                <w:rFonts w:hint="eastAsia"/>
                <w:b w:val="0"/>
                <w:bCs w:val="0"/>
              </w:rPr>
              <w:t>总结与作业（</w:t>
            </w:r>
            <w:r w:rsidRPr="00872BFB">
              <w:rPr>
                <w:rStyle w:val="a8"/>
                <w:rFonts w:cs="Segoe UI"/>
                <w:b w:val="0"/>
                <w:bCs w:val="0"/>
              </w:rPr>
              <w:t>10</w:t>
            </w:r>
            <w:r w:rsidRPr="00872BFB">
              <w:rPr>
                <w:rStyle w:val="a8"/>
                <w:rFonts w:hint="eastAsia"/>
                <w:b w:val="0"/>
                <w:bCs w:val="0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67114BA1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关键知识点回顾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数据存储扩展（如</w:t>
            </w:r>
            <w:r w:rsidRPr="00872BFB">
              <w:rPr>
                <w:rFonts w:cs="Segoe UI"/>
              </w:rPr>
              <w:t>OSS</w:t>
            </w:r>
            <w:r w:rsidRPr="00872BFB">
              <w:rPr>
                <w:rFonts w:hint="eastAsia"/>
              </w:rPr>
              <w:t>、数据库）</w:t>
            </w:r>
            <w:r w:rsidRPr="00872BFB">
              <w:rPr>
                <w:rFonts w:cs="Segoe UI"/>
              </w:rPr>
              <w:br/>
              <w:t xml:space="preserve">3. </w:t>
            </w:r>
            <w:r w:rsidRPr="00872BFB">
              <w:rPr>
                <w:rFonts w:hint="eastAsia"/>
              </w:rPr>
              <w:t>法律风险再强调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1D8F3F2D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总结学习难点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记录课后任务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04B5E197" w:rsidR="00872BFB" w:rsidRPr="00872BFB" w:rsidRDefault="00872BFB" w:rsidP="00872BFB">
            <w:pPr>
              <w:pStyle w:val="a4"/>
            </w:pPr>
            <w:r w:rsidRPr="00872BFB">
              <w:rPr>
                <w:rFonts w:cs="Segoe UI"/>
              </w:rPr>
              <w:t xml:space="preserve">1. </w:t>
            </w:r>
            <w:r w:rsidRPr="00872BFB">
              <w:rPr>
                <w:rFonts w:hint="eastAsia"/>
              </w:rPr>
              <w:t>归纳技术要点</w:t>
            </w:r>
            <w:r w:rsidRPr="00872BFB">
              <w:rPr>
                <w:rFonts w:cs="Segoe UI"/>
              </w:rPr>
              <w:br/>
              <w:t xml:space="preserve">2. </w:t>
            </w:r>
            <w:r w:rsidRPr="00872BFB">
              <w:rPr>
                <w:rFonts w:hint="eastAsia"/>
              </w:rPr>
              <w:t>布置作业：采集加载音频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4BBBD74C" w:rsidR="00872BFB" w:rsidRPr="00872BFB" w:rsidRDefault="00872BFB" w:rsidP="00872BFB">
            <w:pPr>
              <w:pStyle w:val="a4"/>
            </w:pPr>
            <w:r w:rsidRPr="00872BFB">
              <w:rPr>
                <w:rStyle w:val="a8"/>
                <w:rFonts w:hint="eastAsia"/>
                <w:b w:val="0"/>
                <w:bCs w:val="0"/>
              </w:rPr>
              <w:t>归纳法</w:t>
            </w:r>
            <w:r w:rsidRPr="00872BFB">
              <w:rPr>
                <w:rFonts w:hint="eastAsia"/>
              </w:rPr>
              <w:t>：巩固学习成果，结合职业素养目标布置进阶任务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329A3C25" w:rsidR="00280ACC" w:rsidRDefault="003230A4" w:rsidP="00511B39">
            <w:pPr>
              <w:pStyle w:val="a4"/>
            </w:pPr>
            <w:r w:rsidRPr="00872BFB">
              <w:rPr>
                <w:rFonts w:hint="eastAsia"/>
              </w:rPr>
              <w:t>音频</w:t>
            </w:r>
            <w:r>
              <w:rPr>
                <w:rFonts w:hint="eastAsia"/>
              </w:rPr>
              <w:t>采集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BB3C1" w14:textId="77777777" w:rsidR="00CD051E" w:rsidRDefault="00CD051E" w:rsidP="00511B39">
      <w:r>
        <w:separator/>
      </w:r>
    </w:p>
  </w:endnote>
  <w:endnote w:type="continuationSeparator" w:id="0">
    <w:p w14:paraId="2693982E" w14:textId="77777777" w:rsidR="00CD051E" w:rsidRDefault="00CD051E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5AB25" w14:textId="77777777" w:rsidR="00CD051E" w:rsidRDefault="00CD051E" w:rsidP="00511B39">
      <w:r>
        <w:separator/>
      </w:r>
    </w:p>
  </w:footnote>
  <w:footnote w:type="continuationSeparator" w:id="0">
    <w:p w14:paraId="70BF6119" w14:textId="77777777" w:rsidR="00CD051E" w:rsidRDefault="00CD051E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61C33"/>
    <w:rsid w:val="00175AB0"/>
    <w:rsid w:val="001917AA"/>
    <w:rsid w:val="002222F9"/>
    <w:rsid w:val="00255FD5"/>
    <w:rsid w:val="00280ACC"/>
    <w:rsid w:val="00281980"/>
    <w:rsid w:val="002831B6"/>
    <w:rsid w:val="002F175F"/>
    <w:rsid w:val="003230A4"/>
    <w:rsid w:val="003324AE"/>
    <w:rsid w:val="00384AB7"/>
    <w:rsid w:val="003A2EA1"/>
    <w:rsid w:val="003C215D"/>
    <w:rsid w:val="003D4C2B"/>
    <w:rsid w:val="00511B39"/>
    <w:rsid w:val="00575A0A"/>
    <w:rsid w:val="005A1FB9"/>
    <w:rsid w:val="006439DE"/>
    <w:rsid w:val="006C0828"/>
    <w:rsid w:val="006D7612"/>
    <w:rsid w:val="00716013"/>
    <w:rsid w:val="007632A4"/>
    <w:rsid w:val="007B669A"/>
    <w:rsid w:val="00811DAB"/>
    <w:rsid w:val="008466E1"/>
    <w:rsid w:val="00851FDE"/>
    <w:rsid w:val="0086208D"/>
    <w:rsid w:val="00872BFB"/>
    <w:rsid w:val="008A491F"/>
    <w:rsid w:val="00931556"/>
    <w:rsid w:val="0093219B"/>
    <w:rsid w:val="00961721"/>
    <w:rsid w:val="009653FF"/>
    <w:rsid w:val="00A46DA6"/>
    <w:rsid w:val="00AB1DDA"/>
    <w:rsid w:val="00AF2F52"/>
    <w:rsid w:val="00B72621"/>
    <w:rsid w:val="00B95ABE"/>
    <w:rsid w:val="00BA2E1F"/>
    <w:rsid w:val="00BA6641"/>
    <w:rsid w:val="00BB2BF6"/>
    <w:rsid w:val="00BB604D"/>
    <w:rsid w:val="00BB6B06"/>
    <w:rsid w:val="00C36FA4"/>
    <w:rsid w:val="00CD051E"/>
    <w:rsid w:val="00D078D7"/>
    <w:rsid w:val="00D33B22"/>
    <w:rsid w:val="00DC3C96"/>
    <w:rsid w:val="00E26900"/>
    <w:rsid w:val="00E3466C"/>
    <w:rsid w:val="00E57CF9"/>
    <w:rsid w:val="00E77ABA"/>
    <w:rsid w:val="00F3651B"/>
    <w:rsid w:val="00F72A82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32</cp:revision>
  <dcterms:created xsi:type="dcterms:W3CDTF">2023-12-10T06:20:00Z</dcterms:created>
  <dcterms:modified xsi:type="dcterms:W3CDTF">2025-03-14T10:14:00Z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