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67637" w14:textId="47459D48" w:rsidR="00280ACC" w:rsidRDefault="00000000">
      <w:pPr>
        <w:jc w:val="center"/>
        <w:rPr>
          <w:rFonts w:ascii="宋体" w:hAnsi="宋体" w:cs="宋体"/>
          <w:b/>
          <w:bCs/>
          <w:sz w:val="36"/>
          <w:szCs w:val="36"/>
          <w:lang w:val="zh-CN"/>
        </w:rPr>
      </w:pPr>
      <w:r>
        <w:rPr>
          <w:rFonts w:ascii="宋体" w:hAnsi="宋体" w:cs="宋体" w:hint="eastAsia"/>
          <w:b/>
          <w:bCs/>
          <w:sz w:val="36"/>
          <w:szCs w:val="36"/>
        </w:rPr>
        <w:t>深圳市携创高级技工学校</w:t>
      </w:r>
    </w:p>
    <w:p w14:paraId="0AF8E7B8" w14:textId="77777777" w:rsidR="00280ACC" w:rsidRDefault="00000000">
      <w:pPr>
        <w:jc w:val="center"/>
        <w:rPr>
          <w:rFonts w:ascii="宋体" w:hAnsi="宋体" w:cs="宋体"/>
          <w:b/>
          <w:bCs/>
          <w:sz w:val="36"/>
          <w:szCs w:val="36"/>
          <w:lang w:val="zh-CN"/>
        </w:rPr>
      </w:pPr>
      <w:r>
        <w:rPr>
          <w:rFonts w:ascii="宋体" w:hAnsi="宋体" w:cs="宋体" w:hint="eastAsia"/>
          <w:b/>
          <w:bCs/>
          <w:sz w:val="36"/>
          <w:szCs w:val="36"/>
        </w:rPr>
        <w:t>专业核心课</w:t>
      </w:r>
      <w:r>
        <w:rPr>
          <w:rFonts w:ascii="宋体" w:hAnsi="宋体" w:cs="宋体" w:hint="eastAsia"/>
          <w:b/>
          <w:bCs/>
          <w:sz w:val="36"/>
          <w:szCs w:val="36"/>
          <w:lang w:val="zh-CN"/>
        </w:rPr>
        <w:t>教案</w:t>
      </w:r>
    </w:p>
    <w:p w14:paraId="6F034988" w14:textId="1923B2FE" w:rsidR="00280ACC" w:rsidRDefault="00000000">
      <w:pPr>
        <w:pStyle w:val="a6"/>
        <w:pBdr>
          <w:bottom w:val="single" w:sz="6" w:space="0" w:color="auto"/>
        </w:pBdr>
        <w:tabs>
          <w:tab w:val="clear" w:pos="8306"/>
          <w:tab w:val="right" w:pos="9214"/>
        </w:tabs>
        <w:ind w:leftChars="-405" w:left="-850" w:rightChars="-432" w:right="-907"/>
        <w:rPr>
          <w:sz w:val="28"/>
          <w:szCs w:val="28"/>
        </w:rPr>
      </w:pPr>
      <w:r>
        <w:rPr>
          <w:rFonts w:hint="eastAsia"/>
          <w:sz w:val="28"/>
          <w:szCs w:val="28"/>
        </w:rPr>
        <w:t>20</w:t>
      </w:r>
      <w:r w:rsidR="00811DAB">
        <w:rPr>
          <w:rFonts w:hint="eastAsia"/>
          <w:sz w:val="28"/>
          <w:szCs w:val="28"/>
        </w:rPr>
        <w:t>24</w:t>
      </w:r>
      <w:r>
        <w:rPr>
          <w:rFonts w:hint="eastAsia"/>
          <w:sz w:val="28"/>
          <w:szCs w:val="28"/>
        </w:rPr>
        <w:t>-20</w:t>
      </w:r>
      <w:r w:rsidR="00811DAB">
        <w:rPr>
          <w:rFonts w:hint="eastAsia"/>
          <w:sz w:val="28"/>
          <w:szCs w:val="28"/>
        </w:rPr>
        <w:t>25</w:t>
      </w:r>
      <w:r>
        <w:rPr>
          <w:rFonts w:hint="eastAsia"/>
          <w:sz w:val="28"/>
          <w:szCs w:val="28"/>
        </w:rPr>
        <w:t>学年第</w:t>
      </w:r>
      <w:r w:rsidR="00811DAB">
        <w:rPr>
          <w:rFonts w:hint="eastAsia"/>
          <w:sz w:val="28"/>
          <w:szCs w:val="28"/>
        </w:rPr>
        <w:t>二</w:t>
      </w:r>
      <w:r>
        <w:rPr>
          <w:rFonts w:hint="eastAsia"/>
          <w:sz w:val="28"/>
          <w:szCs w:val="28"/>
        </w:rPr>
        <w:t>学期</w:t>
      </w:r>
    </w:p>
    <w:p w14:paraId="59FCF5D1" w14:textId="7EC68A20" w:rsidR="00280ACC" w:rsidRDefault="00000000">
      <w:pPr>
        <w:pStyle w:val="a6"/>
        <w:pBdr>
          <w:bottom w:val="single" w:sz="6" w:space="0" w:color="auto"/>
        </w:pBdr>
        <w:tabs>
          <w:tab w:val="clear" w:pos="8306"/>
          <w:tab w:val="right" w:pos="9214"/>
        </w:tabs>
        <w:ind w:leftChars="-405" w:left="-850" w:rightChars="-432" w:right="-907"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zh-CN"/>
        </w:rPr>
        <w:t>编号</w:t>
      </w:r>
      <w:r>
        <w:rPr>
          <w:rFonts w:hint="eastAsia"/>
          <w:sz w:val="21"/>
          <w:szCs w:val="21"/>
          <w:lang w:val="zh-CN"/>
        </w:rPr>
        <w:t>:</w:t>
      </w:r>
      <w:r>
        <w:rPr>
          <w:rFonts w:ascii="宋体" w:hAnsi="宋体" w:cs="宋体"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SZXC/JWC-005</w:t>
      </w:r>
      <w:r>
        <w:rPr>
          <w:rFonts w:ascii="宋体" w:hAnsi="宋体" w:cs="宋体" w:hint="eastAsia"/>
          <w:sz w:val="21"/>
          <w:szCs w:val="21"/>
        </w:rPr>
        <w:t xml:space="preserve">                          版本：</w:t>
      </w:r>
      <w:r>
        <w:rPr>
          <w:rFonts w:hint="eastAsia"/>
          <w:sz w:val="21"/>
          <w:szCs w:val="21"/>
        </w:rPr>
        <w:t xml:space="preserve">C/0 </w:t>
      </w:r>
      <w:r>
        <w:rPr>
          <w:rFonts w:ascii="宋体" w:hAnsi="宋体" w:cs="宋体" w:hint="eastAsia"/>
          <w:sz w:val="21"/>
          <w:szCs w:val="21"/>
        </w:rPr>
        <w:t xml:space="preserve">                           流水号：</w:t>
      </w:r>
      <w:r>
        <w:rPr>
          <w:rFonts w:hint="eastAsia"/>
          <w:sz w:val="21"/>
          <w:szCs w:val="21"/>
        </w:rPr>
        <w:t>2025-D-</w:t>
      </w:r>
      <w:r w:rsidR="00E0165B">
        <w:rPr>
          <w:rFonts w:hint="eastAsia"/>
          <w:sz w:val="21"/>
          <w:szCs w:val="21"/>
        </w:rPr>
        <w:t>41</w:t>
      </w:r>
    </w:p>
    <w:tbl>
      <w:tblPr>
        <w:tblpPr w:leftFromText="180" w:rightFromText="180" w:vertAnchor="text" w:horzAnchor="page" w:tblpX="885" w:tblpY="235"/>
        <w:tblOverlap w:val="never"/>
        <w:tblW w:w="10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62"/>
        <w:gridCol w:w="2397"/>
        <w:gridCol w:w="367"/>
        <w:gridCol w:w="850"/>
        <w:gridCol w:w="89"/>
        <w:gridCol w:w="1713"/>
        <w:gridCol w:w="1468"/>
        <w:gridCol w:w="732"/>
        <w:gridCol w:w="575"/>
        <w:gridCol w:w="1064"/>
      </w:tblGrid>
      <w:tr w:rsidR="00280ACC" w14:paraId="02AD1430" w14:textId="77777777">
        <w:trPr>
          <w:trHeight w:val="867"/>
        </w:trPr>
        <w:tc>
          <w:tcPr>
            <w:tcW w:w="1062" w:type="dxa"/>
            <w:vAlign w:val="center"/>
          </w:tcPr>
          <w:p w14:paraId="512503E9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课程</w:t>
            </w:r>
          </w:p>
          <w:p w14:paraId="165BC355" w14:textId="77777777" w:rsidR="00280ACC" w:rsidRDefault="00000000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名称</w:t>
            </w:r>
          </w:p>
        </w:tc>
        <w:tc>
          <w:tcPr>
            <w:tcW w:w="2764" w:type="dxa"/>
            <w:gridSpan w:val="2"/>
            <w:vAlign w:val="center"/>
          </w:tcPr>
          <w:p w14:paraId="414DC993" w14:textId="1D0E45BD" w:rsidR="00280ACC" w:rsidRDefault="00047616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数据采集</w:t>
            </w:r>
          </w:p>
        </w:tc>
        <w:tc>
          <w:tcPr>
            <w:tcW w:w="850" w:type="dxa"/>
            <w:vAlign w:val="center"/>
          </w:tcPr>
          <w:p w14:paraId="67FACD68" w14:textId="77777777" w:rsidR="00280ACC" w:rsidRDefault="00000000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课题</w:t>
            </w:r>
          </w:p>
        </w:tc>
        <w:tc>
          <w:tcPr>
            <w:tcW w:w="1802" w:type="dxa"/>
            <w:gridSpan w:val="2"/>
            <w:vAlign w:val="center"/>
          </w:tcPr>
          <w:p w14:paraId="12A28254" w14:textId="2B0548B3" w:rsidR="00280ACC" w:rsidRDefault="00833906">
            <w:pPr>
              <w:rPr>
                <w:rFonts w:ascii="仿宋" w:eastAsia="仿宋" w:hAnsi="仿宋" w:cs="仿宋"/>
                <w:sz w:val="24"/>
              </w:rPr>
            </w:pPr>
            <w:r w:rsidRPr="00833906">
              <w:rPr>
                <w:rFonts w:ascii="仿宋" w:eastAsia="仿宋" w:hAnsi="仿宋" w:cs="仿宋" w:hint="eastAsia"/>
                <w:sz w:val="24"/>
              </w:rPr>
              <w:t>数据库与</w:t>
            </w:r>
            <w:proofErr w:type="spellStart"/>
            <w:r w:rsidRPr="00833906">
              <w:rPr>
                <w:rFonts w:ascii="仿宋" w:eastAsia="仿宋" w:hAnsi="仿宋" w:cs="仿宋" w:hint="eastAsia"/>
                <w:sz w:val="24"/>
              </w:rPr>
              <w:t>linux</w:t>
            </w:r>
            <w:proofErr w:type="spellEnd"/>
            <w:r w:rsidRPr="00833906">
              <w:rPr>
                <w:rFonts w:ascii="仿宋" w:eastAsia="仿宋" w:hAnsi="仿宋" w:cs="仿宋" w:hint="eastAsia"/>
                <w:sz w:val="24"/>
              </w:rPr>
              <w:t>操作</w:t>
            </w:r>
          </w:p>
        </w:tc>
        <w:tc>
          <w:tcPr>
            <w:tcW w:w="1468" w:type="dxa"/>
            <w:vAlign w:val="center"/>
          </w:tcPr>
          <w:p w14:paraId="668C5E7F" w14:textId="77777777" w:rsidR="00280ACC" w:rsidRDefault="00000000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分课题</w:t>
            </w:r>
          </w:p>
        </w:tc>
        <w:tc>
          <w:tcPr>
            <w:tcW w:w="2371" w:type="dxa"/>
            <w:gridSpan w:val="3"/>
            <w:vAlign w:val="center"/>
          </w:tcPr>
          <w:p w14:paraId="7CAF12CF" w14:textId="58083EE9" w:rsidR="00280ACC" w:rsidRDefault="00922655">
            <w:pPr>
              <w:jc w:val="center"/>
              <w:rPr>
                <w:rFonts w:ascii="仿宋" w:eastAsia="仿宋" w:hAnsi="仿宋" w:cs="仿宋" w:hint="eastAsia"/>
                <w:sz w:val="24"/>
              </w:rPr>
            </w:pPr>
            <w:r>
              <w:rPr>
                <w:rFonts w:ascii="仿宋" w:eastAsia="仿宋" w:hAnsi="仿宋" w:cs="仿宋" w:hint="eastAsia"/>
                <w:kern w:val="0"/>
                <w:sz w:val="24"/>
              </w:rPr>
              <w:t>MySQL安装</w:t>
            </w:r>
          </w:p>
        </w:tc>
      </w:tr>
      <w:tr w:rsidR="00280ACC" w14:paraId="1E43E47F" w14:textId="77777777">
        <w:trPr>
          <w:trHeight w:val="454"/>
        </w:trPr>
        <w:tc>
          <w:tcPr>
            <w:tcW w:w="1062" w:type="dxa"/>
            <w:vMerge w:val="restart"/>
            <w:textDirection w:val="tbRlV"/>
            <w:vAlign w:val="center"/>
          </w:tcPr>
          <w:p w14:paraId="5359AF79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 学 目 标</w:t>
            </w:r>
          </w:p>
        </w:tc>
        <w:tc>
          <w:tcPr>
            <w:tcW w:w="5416" w:type="dxa"/>
            <w:gridSpan w:val="5"/>
            <w:vMerge w:val="restart"/>
          </w:tcPr>
          <w:p w14:paraId="233EE49D" w14:textId="77777777" w:rsidR="00280ACC" w:rsidRDefault="0000000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知识目标：</w:t>
            </w:r>
          </w:p>
          <w:p w14:paraId="7452728F" w14:textId="5FE9EA33" w:rsidR="00F9645E" w:rsidRDefault="00F9645E" w:rsidP="00D214F5">
            <w:pPr>
              <w:rPr>
                <w:rFonts w:ascii="仿宋" w:eastAsia="仿宋" w:hAnsi="仿宋" w:cs="仿宋"/>
                <w:sz w:val="24"/>
              </w:rPr>
            </w:pPr>
            <w:r w:rsidRPr="00F9645E">
              <w:rPr>
                <w:rFonts w:ascii="仿宋" w:eastAsia="仿宋" w:hAnsi="仿宋" w:cs="仿宋"/>
                <w:sz w:val="24"/>
              </w:rPr>
              <w:t xml:space="preserve">1. </w:t>
            </w:r>
            <w:r w:rsidR="00E0165B" w:rsidRPr="00E0165B">
              <w:rPr>
                <w:rFonts w:ascii="仿宋" w:eastAsia="仿宋" w:hAnsi="仿宋" w:cs="仿宋" w:hint="eastAsia"/>
                <w:sz w:val="24"/>
              </w:rPr>
              <w:t>学生能够准确描述 MySQL 数据库管理系统的基本概念、特点以及应用场景</w:t>
            </w:r>
            <w:r w:rsidR="00F30450">
              <w:rPr>
                <w:rFonts w:ascii="仿宋" w:eastAsia="仿宋" w:hAnsi="仿宋" w:cs="仿宋" w:hint="eastAsia"/>
                <w:sz w:val="24"/>
              </w:rPr>
              <w:t>；</w:t>
            </w:r>
          </w:p>
          <w:p w14:paraId="66234B82" w14:textId="69D351A2" w:rsidR="00D214F5" w:rsidRDefault="00F9645E" w:rsidP="00D214F5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 xml:space="preserve">2. </w:t>
            </w:r>
            <w:r w:rsidR="00E0165B" w:rsidRPr="00E0165B">
              <w:rPr>
                <w:rFonts w:ascii="仿宋" w:eastAsia="仿宋" w:hAnsi="仿宋" w:cs="仿宋"/>
                <w:sz w:val="24"/>
              </w:rPr>
              <w:t>了解 MySQL 的体系架构，包括存储引擎、连接器等核心组件及其功能</w:t>
            </w:r>
            <w:r w:rsidR="00D214F5">
              <w:rPr>
                <w:rFonts w:ascii="仿宋" w:eastAsia="仿宋" w:hAnsi="仿宋" w:cs="仿宋" w:hint="eastAsia"/>
                <w:sz w:val="24"/>
              </w:rPr>
              <w:t>。</w:t>
            </w:r>
          </w:p>
          <w:p w14:paraId="718F890E" w14:textId="15B544F6" w:rsidR="00280ACC" w:rsidRDefault="00ED6ADA" w:rsidP="00D214F5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技能目标：</w:t>
            </w:r>
          </w:p>
          <w:p w14:paraId="6F777547" w14:textId="528FABB1" w:rsidR="00E61F96" w:rsidRDefault="00D214F5" w:rsidP="00D214F5">
            <w:pPr>
              <w:rPr>
                <w:rFonts w:ascii="仿宋" w:eastAsia="仿宋" w:hAnsi="仿宋" w:cs="仿宋"/>
                <w:sz w:val="24"/>
              </w:rPr>
            </w:pPr>
            <w:r w:rsidRPr="00D214F5">
              <w:rPr>
                <w:rFonts w:ascii="仿宋" w:eastAsia="仿宋" w:hAnsi="仿宋" w:cs="仿宋" w:hint="eastAsia"/>
                <w:sz w:val="24"/>
              </w:rPr>
              <w:t xml:space="preserve">1. </w:t>
            </w:r>
            <w:r w:rsidR="00E0165B" w:rsidRPr="00E0165B">
              <w:rPr>
                <w:rFonts w:ascii="仿宋" w:eastAsia="仿宋" w:hAnsi="仿宋" w:cs="仿宋"/>
                <w:sz w:val="24"/>
              </w:rPr>
              <w:t>掌握 MySQL 的安装与配置方法，能够在本地搭建 MySQL 运行环境</w:t>
            </w:r>
            <w:r w:rsidR="00F30450">
              <w:rPr>
                <w:rFonts w:ascii="仿宋" w:eastAsia="仿宋" w:hAnsi="仿宋" w:cs="仿宋" w:hint="eastAsia"/>
                <w:sz w:val="24"/>
              </w:rPr>
              <w:t>；</w:t>
            </w:r>
            <w:r w:rsidR="00F30450" w:rsidRPr="00F30450">
              <w:rPr>
                <w:rFonts w:ascii="仿宋" w:eastAsia="仿宋" w:hAnsi="仿宋" w:cs="仿宋"/>
                <w:sz w:val="24"/>
              </w:rPr>
              <w:br/>
              <w:t xml:space="preserve">2. </w:t>
            </w:r>
            <w:r w:rsidR="00E0165B" w:rsidRPr="00E0165B">
              <w:rPr>
                <w:rFonts w:ascii="仿宋" w:eastAsia="仿宋" w:hAnsi="仿宋" w:cs="仿宋"/>
                <w:sz w:val="24"/>
              </w:rPr>
              <w:t>学会使用 MySQL 客户端工具连接数据库，并执行简单的 SQL 语句进行数据的增删改查操作</w:t>
            </w:r>
            <w:r>
              <w:rPr>
                <w:rFonts w:ascii="仿宋" w:eastAsia="仿宋" w:hAnsi="仿宋" w:cs="仿宋" w:hint="eastAsia"/>
                <w:sz w:val="24"/>
              </w:rPr>
              <w:t>。</w:t>
            </w:r>
          </w:p>
          <w:p w14:paraId="3246C9BF" w14:textId="47C86FD7" w:rsidR="00280ACC" w:rsidRDefault="00000000" w:rsidP="00ED6ADA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职业素养：</w:t>
            </w:r>
          </w:p>
          <w:p w14:paraId="4722B5DC" w14:textId="7A591A63" w:rsidR="00E61F96" w:rsidRDefault="00ED6ADA" w:rsidP="00D214F5">
            <w:pPr>
              <w:rPr>
                <w:rFonts w:ascii="仿宋" w:eastAsia="仿宋" w:hAnsi="仿宋" w:cs="仿宋"/>
                <w:sz w:val="24"/>
              </w:rPr>
            </w:pPr>
            <w:r w:rsidRPr="00ED6ADA">
              <w:rPr>
                <w:rFonts w:ascii="仿宋" w:eastAsia="仿宋" w:hAnsi="仿宋" w:cs="仿宋" w:hint="eastAsia"/>
                <w:sz w:val="24"/>
              </w:rPr>
              <w:t>1</w:t>
            </w:r>
            <w:r w:rsidR="00D214F5" w:rsidRPr="00D214F5">
              <w:rPr>
                <w:rFonts w:ascii="仿宋" w:eastAsia="仿宋" w:hAnsi="仿宋" w:cs="仿宋"/>
                <w:sz w:val="24"/>
              </w:rPr>
              <w:t xml:space="preserve">. </w:t>
            </w:r>
            <w:r w:rsidR="00E0165B" w:rsidRPr="00E0165B">
              <w:rPr>
                <w:rFonts w:ascii="仿宋" w:eastAsia="仿宋" w:hAnsi="仿宋" w:cs="仿宋"/>
                <w:sz w:val="24"/>
              </w:rPr>
              <w:t>培养学生严谨的数据管理思维，理解数据库在信息系统中的关键作用，树立数据安全与完整性的意识</w:t>
            </w:r>
            <w:r w:rsidR="00D214F5">
              <w:rPr>
                <w:rFonts w:ascii="仿宋" w:eastAsia="仿宋" w:hAnsi="仿宋" w:cs="仿宋" w:hint="eastAsia"/>
                <w:sz w:val="24"/>
              </w:rPr>
              <w:t>；</w:t>
            </w:r>
            <w:r w:rsidR="00D214F5" w:rsidRPr="00D214F5">
              <w:rPr>
                <w:rFonts w:ascii="仿宋" w:eastAsia="仿宋" w:hAnsi="仿宋" w:cs="仿宋"/>
                <w:sz w:val="24"/>
              </w:rPr>
              <w:br/>
              <w:t xml:space="preserve">2. </w:t>
            </w:r>
            <w:r w:rsidR="00E0165B" w:rsidRPr="00E0165B">
              <w:rPr>
                <w:rFonts w:ascii="仿宋" w:eastAsia="仿宋" w:hAnsi="仿宋" w:cs="仿宋"/>
                <w:sz w:val="24"/>
              </w:rPr>
              <w:t>通过实际操作和问题解决，提升学生的实践动手能力、逻辑思维能力以及独立解决问题的能力</w:t>
            </w:r>
            <w:r w:rsidR="00D214F5">
              <w:rPr>
                <w:rFonts w:ascii="仿宋" w:eastAsia="仿宋" w:hAnsi="仿宋" w:cs="仿宋" w:hint="eastAsia"/>
                <w:sz w:val="24"/>
              </w:rPr>
              <w:t>。</w:t>
            </w:r>
          </w:p>
          <w:p w14:paraId="692D90D2" w14:textId="6AA49631" w:rsidR="00280ACC" w:rsidRDefault="00000000" w:rsidP="00ED6ADA">
            <w:pPr>
              <w:tabs>
                <w:tab w:val="left" w:pos="860"/>
              </w:tabs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思政目标：</w:t>
            </w:r>
          </w:p>
          <w:p w14:paraId="2B75953B" w14:textId="614B4653" w:rsidR="00280ACC" w:rsidRDefault="00D214F5">
            <w:pPr>
              <w:rPr>
                <w:rFonts w:ascii="仿宋" w:eastAsia="仿宋" w:hAnsi="仿宋" w:cs="仿宋"/>
                <w:sz w:val="24"/>
              </w:rPr>
            </w:pPr>
            <w:r w:rsidRPr="00D214F5">
              <w:rPr>
                <w:rFonts w:ascii="仿宋" w:eastAsia="仿宋" w:hAnsi="仿宋" w:cs="仿宋"/>
                <w:sz w:val="24"/>
              </w:rPr>
              <w:t>1. 增强信息安全意识，树立正确的网络安全观</w:t>
            </w:r>
            <w:r>
              <w:rPr>
                <w:rFonts w:ascii="仿宋" w:eastAsia="仿宋" w:hAnsi="仿宋" w:cs="仿宋" w:hint="eastAsia"/>
                <w:sz w:val="24"/>
              </w:rPr>
              <w:t>；</w:t>
            </w:r>
            <w:r w:rsidRPr="00D214F5">
              <w:rPr>
                <w:rFonts w:ascii="仿宋" w:eastAsia="仿宋" w:hAnsi="仿宋" w:cs="仿宋"/>
                <w:sz w:val="24"/>
              </w:rPr>
              <w:br/>
              <w:t>2. 培养依法依规使用网络工具的责任感</w:t>
            </w:r>
            <w:r>
              <w:rPr>
                <w:rFonts w:ascii="仿宋" w:eastAsia="仿宋" w:hAnsi="仿宋" w:cs="仿宋" w:hint="eastAsia"/>
                <w:sz w:val="24"/>
              </w:rPr>
              <w:t>。</w:t>
            </w:r>
          </w:p>
        </w:tc>
        <w:tc>
          <w:tcPr>
            <w:tcW w:w="1468" w:type="dxa"/>
            <w:vAlign w:val="center"/>
          </w:tcPr>
          <w:p w14:paraId="67F07DAB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授课班级</w:t>
            </w:r>
          </w:p>
        </w:tc>
        <w:tc>
          <w:tcPr>
            <w:tcW w:w="1307" w:type="dxa"/>
            <w:gridSpan w:val="2"/>
            <w:vAlign w:val="center"/>
          </w:tcPr>
          <w:p w14:paraId="3396C4A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教学场地</w:t>
            </w:r>
          </w:p>
        </w:tc>
        <w:tc>
          <w:tcPr>
            <w:tcW w:w="1064" w:type="dxa"/>
            <w:vAlign w:val="center"/>
          </w:tcPr>
          <w:p w14:paraId="31BAF113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日期</w:t>
            </w:r>
          </w:p>
        </w:tc>
      </w:tr>
      <w:tr w:rsidR="00047616" w14:paraId="4DD0F541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216C3A12" w14:textId="77777777" w:rsidR="00047616" w:rsidRDefault="00047616" w:rsidP="00047616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4BB22E6E" w14:textId="77777777" w:rsidR="00047616" w:rsidRDefault="00047616" w:rsidP="00047616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61173E3A" w14:textId="1EE2D768" w:rsidR="00047616" w:rsidRDefault="00047616" w:rsidP="00047616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2024级人工智能技术应用1班</w:t>
            </w:r>
          </w:p>
        </w:tc>
        <w:tc>
          <w:tcPr>
            <w:tcW w:w="1307" w:type="dxa"/>
            <w:gridSpan w:val="2"/>
            <w:vAlign w:val="center"/>
          </w:tcPr>
          <w:p w14:paraId="479F509C" w14:textId="7F6E7D21" w:rsidR="00047616" w:rsidRDefault="00047616" w:rsidP="00047616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华为机房</w:t>
            </w:r>
          </w:p>
        </w:tc>
        <w:tc>
          <w:tcPr>
            <w:tcW w:w="1064" w:type="dxa"/>
            <w:vAlign w:val="center"/>
          </w:tcPr>
          <w:p w14:paraId="19FECC2B" w14:textId="5AF2197A" w:rsidR="00047616" w:rsidRDefault="00047616" w:rsidP="00047616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2025.</w:t>
            </w:r>
            <w:r w:rsidR="0057304B">
              <w:rPr>
                <w:rFonts w:ascii="仿宋" w:eastAsia="仿宋" w:hAnsi="仿宋" w:cs="仿宋" w:hint="eastAsia"/>
                <w:sz w:val="24"/>
              </w:rPr>
              <w:t>5</w:t>
            </w:r>
            <w:r>
              <w:rPr>
                <w:rFonts w:ascii="仿宋" w:eastAsia="仿宋" w:hAnsi="仿宋" w:cs="仿宋" w:hint="eastAsia"/>
                <w:sz w:val="24"/>
              </w:rPr>
              <w:t>.</w:t>
            </w:r>
            <w:r w:rsidR="00735824">
              <w:rPr>
                <w:rFonts w:ascii="仿宋" w:eastAsia="仿宋" w:hAnsi="仿宋" w:cs="仿宋" w:hint="eastAsia"/>
                <w:sz w:val="24"/>
              </w:rPr>
              <w:t>2</w:t>
            </w:r>
            <w:r w:rsidR="00E0165B">
              <w:rPr>
                <w:rFonts w:ascii="仿宋" w:eastAsia="仿宋" w:hAnsi="仿宋" w:cs="仿宋" w:hint="eastAsia"/>
                <w:sz w:val="24"/>
              </w:rPr>
              <w:t>8</w:t>
            </w:r>
          </w:p>
        </w:tc>
      </w:tr>
      <w:tr w:rsidR="00047616" w14:paraId="57988BD4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10F297B7" w14:textId="77777777" w:rsidR="00047616" w:rsidRDefault="00047616" w:rsidP="00047616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6F8EB319" w14:textId="77777777" w:rsidR="00047616" w:rsidRDefault="00047616" w:rsidP="00047616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0A34FEC6" w14:textId="7E15528A" w:rsidR="00047616" w:rsidRDefault="00047616" w:rsidP="00047616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2024级人工智能技术应用2班</w:t>
            </w:r>
          </w:p>
        </w:tc>
        <w:tc>
          <w:tcPr>
            <w:tcW w:w="1307" w:type="dxa"/>
            <w:gridSpan w:val="2"/>
            <w:vAlign w:val="center"/>
          </w:tcPr>
          <w:p w14:paraId="542BC3A3" w14:textId="130C83F4" w:rsidR="00047616" w:rsidRDefault="00047616" w:rsidP="00047616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华为机房</w:t>
            </w:r>
          </w:p>
        </w:tc>
        <w:tc>
          <w:tcPr>
            <w:tcW w:w="1064" w:type="dxa"/>
            <w:vAlign w:val="center"/>
          </w:tcPr>
          <w:p w14:paraId="5BC42D9A" w14:textId="625A5626" w:rsidR="00047616" w:rsidRDefault="00047616" w:rsidP="00047616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2025.</w:t>
            </w:r>
            <w:r w:rsidR="0057304B">
              <w:rPr>
                <w:rFonts w:ascii="仿宋" w:eastAsia="仿宋" w:hAnsi="仿宋" w:cs="仿宋" w:hint="eastAsia"/>
                <w:sz w:val="24"/>
              </w:rPr>
              <w:t>5</w:t>
            </w:r>
            <w:r>
              <w:rPr>
                <w:rFonts w:ascii="仿宋" w:eastAsia="仿宋" w:hAnsi="仿宋" w:cs="仿宋" w:hint="eastAsia"/>
                <w:sz w:val="24"/>
              </w:rPr>
              <w:t>.</w:t>
            </w:r>
            <w:r w:rsidR="00735824">
              <w:rPr>
                <w:rFonts w:ascii="仿宋" w:eastAsia="仿宋" w:hAnsi="仿宋" w:cs="仿宋" w:hint="eastAsia"/>
                <w:sz w:val="24"/>
              </w:rPr>
              <w:t>2</w:t>
            </w:r>
            <w:r w:rsidR="00E0165B">
              <w:rPr>
                <w:rFonts w:ascii="仿宋" w:eastAsia="仿宋" w:hAnsi="仿宋" w:cs="仿宋" w:hint="eastAsia"/>
                <w:sz w:val="24"/>
              </w:rPr>
              <w:t>8</w:t>
            </w:r>
          </w:p>
        </w:tc>
      </w:tr>
      <w:tr w:rsidR="00280ACC" w14:paraId="5F9424BF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58BA5ED4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1AE42A39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1BB788BC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399360F8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52AD6193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80ACC" w14:paraId="55F65A2D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007BB793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2A23999C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0B3F9278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7288EE74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6878A82E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80ACC" w14:paraId="257FC482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5B83553F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7AA30474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104D912C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4DCC1E67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23ED6945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80ACC" w14:paraId="0FF63028" w14:textId="77777777" w:rsidTr="00047616">
        <w:trPr>
          <w:trHeight w:val="191"/>
        </w:trPr>
        <w:tc>
          <w:tcPr>
            <w:tcW w:w="1062" w:type="dxa"/>
            <w:vMerge/>
            <w:vAlign w:val="center"/>
          </w:tcPr>
          <w:p w14:paraId="52905593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37E479B2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4B56138D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103E6715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0D3EA868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80ACC" w14:paraId="5A06FEC9" w14:textId="77777777">
        <w:trPr>
          <w:cantSplit/>
          <w:trHeight w:val="888"/>
        </w:trPr>
        <w:tc>
          <w:tcPr>
            <w:tcW w:w="1062" w:type="dxa"/>
            <w:vAlign w:val="center"/>
          </w:tcPr>
          <w:p w14:paraId="08A64E6D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77DD9E47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媒体</w:t>
            </w:r>
          </w:p>
          <w:p w14:paraId="37A24878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（教具）</w:t>
            </w:r>
          </w:p>
        </w:tc>
        <w:tc>
          <w:tcPr>
            <w:tcW w:w="5416" w:type="dxa"/>
            <w:gridSpan w:val="5"/>
            <w:tcBorders>
              <w:right w:val="single" w:sz="4" w:space="0" w:color="auto"/>
            </w:tcBorders>
            <w:vAlign w:val="center"/>
          </w:tcPr>
          <w:p w14:paraId="6908F41F" w14:textId="1403B0E0" w:rsidR="00280ACC" w:rsidRDefault="00FF3A4E">
            <w:pPr>
              <w:jc w:val="left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电脑、ppt</w:t>
            </w:r>
          </w:p>
        </w:tc>
        <w:tc>
          <w:tcPr>
            <w:tcW w:w="146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A66DE6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课时</w:t>
            </w:r>
          </w:p>
        </w:tc>
        <w:tc>
          <w:tcPr>
            <w:tcW w:w="2371" w:type="dxa"/>
            <w:gridSpan w:val="3"/>
            <w:tcBorders>
              <w:left w:val="single" w:sz="4" w:space="0" w:color="auto"/>
            </w:tcBorders>
            <w:vAlign w:val="center"/>
          </w:tcPr>
          <w:p w14:paraId="713D81B7" w14:textId="1FA600C1" w:rsidR="00280ACC" w:rsidRDefault="00811DAB">
            <w:pPr>
              <w:rPr>
                <w:rFonts w:ascii="仿宋" w:eastAsia="仿宋" w:hAnsi="仿宋" w:cs="仿宋"/>
                <w:color w:val="FF0000"/>
                <w:sz w:val="24"/>
              </w:rPr>
            </w:pPr>
            <w:r w:rsidRPr="00BB6B06">
              <w:rPr>
                <w:rFonts w:ascii="仿宋" w:eastAsia="仿宋" w:hAnsi="仿宋" w:cs="仿宋" w:hint="eastAsia"/>
                <w:sz w:val="24"/>
              </w:rPr>
              <w:t>2</w:t>
            </w:r>
          </w:p>
        </w:tc>
      </w:tr>
      <w:tr w:rsidR="00280ACC" w14:paraId="0095A7B6" w14:textId="77777777" w:rsidTr="00047616">
        <w:trPr>
          <w:cantSplit/>
          <w:trHeight w:val="623"/>
        </w:trPr>
        <w:tc>
          <w:tcPr>
            <w:tcW w:w="1062" w:type="dxa"/>
            <w:vAlign w:val="center"/>
          </w:tcPr>
          <w:p w14:paraId="3F91F282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36E52A1F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 xml:space="preserve">方法     </w:t>
            </w:r>
          </w:p>
        </w:tc>
        <w:tc>
          <w:tcPr>
            <w:tcW w:w="9255" w:type="dxa"/>
            <w:gridSpan w:val="9"/>
            <w:vAlign w:val="center"/>
          </w:tcPr>
          <w:p w14:paraId="5C6AE6D1" w14:textId="735732E9" w:rsidR="00280ACC" w:rsidRPr="00FF3A4E" w:rsidRDefault="00320998">
            <w:pPr>
              <w:rPr>
                <w:rFonts w:ascii="仿宋" w:eastAsia="仿宋" w:hAnsi="仿宋" w:cs="仿宋"/>
                <w:b/>
                <w:bCs/>
                <w:color w:val="FF0000"/>
                <w:sz w:val="24"/>
              </w:rPr>
            </w:pPr>
            <w:r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讲解法、实操法</w:t>
            </w:r>
            <w:r w:rsidR="00AA4DCD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、</w:t>
            </w:r>
            <w:r w:rsidR="00E110EF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演示法</w:t>
            </w:r>
            <w:r w:rsidR="00EC6AB1"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、案例教学法</w:t>
            </w:r>
          </w:p>
        </w:tc>
      </w:tr>
      <w:tr w:rsidR="00280ACC" w14:paraId="138F7BDA" w14:textId="77777777" w:rsidTr="00047616">
        <w:trPr>
          <w:cantSplit/>
          <w:trHeight w:val="547"/>
        </w:trPr>
        <w:tc>
          <w:tcPr>
            <w:tcW w:w="1062" w:type="dxa"/>
            <w:vAlign w:val="center"/>
          </w:tcPr>
          <w:p w14:paraId="37D9129C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6CFC93B8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重点</w:t>
            </w:r>
          </w:p>
        </w:tc>
        <w:tc>
          <w:tcPr>
            <w:tcW w:w="9255" w:type="dxa"/>
            <w:gridSpan w:val="9"/>
            <w:vAlign w:val="center"/>
          </w:tcPr>
          <w:p w14:paraId="0952F6A7" w14:textId="572B0FFD" w:rsidR="00280ACC" w:rsidRDefault="005C312C">
            <w:pPr>
              <w:rPr>
                <w:rFonts w:ascii="仿宋" w:eastAsia="仿宋" w:hAnsi="仿宋" w:cs="仿宋"/>
                <w:sz w:val="24"/>
              </w:rPr>
            </w:pPr>
            <w:r w:rsidRPr="00E0165B">
              <w:rPr>
                <w:rFonts w:ascii="仿宋" w:eastAsia="仿宋" w:hAnsi="仿宋" w:cs="仿宋" w:hint="eastAsia"/>
                <w:sz w:val="24"/>
              </w:rPr>
              <w:t>MySQL 数据库管理系统的基本概念、特点</w:t>
            </w:r>
          </w:p>
        </w:tc>
      </w:tr>
      <w:tr w:rsidR="00280ACC" w14:paraId="27C0D137" w14:textId="77777777" w:rsidTr="00504B43">
        <w:trPr>
          <w:cantSplit/>
          <w:trHeight w:val="768"/>
        </w:trPr>
        <w:tc>
          <w:tcPr>
            <w:tcW w:w="1062" w:type="dxa"/>
            <w:vAlign w:val="center"/>
          </w:tcPr>
          <w:p w14:paraId="4DE165FE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3B791654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难点</w:t>
            </w:r>
          </w:p>
        </w:tc>
        <w:tc>
          <w:tcPr>
            <w:tcW w:w="9255" w:type="dxa"/>
            <w:gridSpan w:val="9"/>
            <w:vAlign w:val="center"/>
          </w:tcPr>
          <w:p w14:paraId="456FB813" w14:textId="22BE3DA9" w:rsidR="00280ACC" w:rsidRDefault="005C312C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E0165B">
              <w:rPr>
                <w:rFonts w:ascii="仿宋" w:eastAsia="仿宋" w:hAnsi="仿宋" w:cs="仿宋"/>
                <w:sz w:val="24"/>
              </w:rPr>
              <w:t>MySQL 客户端工具连接数据库</w:t>
            </w:r>
          </w:p>
        </w:tc>
      </w:tr>
      <w:tr w:rsidR="00280ACC" w14:paraId="2405514B" w14:textId="77777777" w:rsidTr="00047616">
        <w:trPr>
          <w:cantSplit/>
          <w:trHeight w:val="423"/>
        </w:trPr>
        <w:tc>
          <w:tcPr>
            <w:tcW w:w="1062" w:type="dxa"/>
            <w:vAlign w:val="center"/>
          </w:tcPr>
          <w:p w14:paraId="3A14276A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课后</w:t>
            </w:r>
          </w:p>
          <w:p w14:paraId="5F4B88BB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11735AD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反思</w:t>
            </w:r>
          </w:p>
        </w:tc>
        <w:tc>
          <w:tcPr>
            <w:tcW w:w="9255" w:type="dxa"/>
            <w:gridSpan w:val="9"/>
            <w:vAlign w:val="center"/>
          </w:tcPr>
          <w:p w14:paraId="0A924B5C" w14:textId="77777777" w:rsidR="00280ACC" w:rsidRDefault="00280ACC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280ACC" w14:paraId="7BB704E3" w14:textId="77777777">
        <w:trPr>
          <w:cantSplit/>
          <w:trHeight w:val="733"/>
        </w:trPr>
        <w:tc>
          <w:tcPr>
            <w:tcW w:w="1062" w:type="dxa"/>
            <w:vAlign w:val="center"/>
          </w:tcPr>
          <w:p w14:paraId="0B0ECC22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任课</w:t>
            </w:r>
          </w:p>
          <w:p w14:paraId="3CDA5B4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教师</w:t>
            </w:r>
          </w:p>
        </w:tc>
        <w:tc>
          <w:tcPr>
            <w:tcW w:w="2397" w:type="dxa"/>
            <w:vAlign w:val="center"/>
          </w:tcPr>
          <w:p w14:paraId="16DE3E5B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6" w:type="dxa"/>
            <w:gridSpan w:val="3"/>
            <w:vAlign w:val="center"/>
          </w:tcPr>
          <w:p w14:paraId="16ABD454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审阅签名</w:t>
            </w:r>
          </w:p>
        </w:tc>
        <w:tc>
          <w:tcPr>
            <w:tcW w:w="1713" w:type="dxa"/>
            <w:vAlign w:val="center"/>
          </w:tcPr>
          <w:p w14:paraId="32A423AC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2200" w:type="dxa"/>
            <w:gridSpan w:val="2"/>
            <w:vAlign w:val="center"/>
          </w:tcPr>
          <w:p w14:paraId="29267951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审阅日期</w:t>
            </w:r>
          </w:p>
        </w:tc>
        <w:tc>
          <w:tcPr>
            <w:tcW w:w="1639" w:type="dxa"/>
            <w:gridSpan w:val="2"/>
            <w:vAlign w:val="center"/>
          </w:tcPr>
          <w:p w14:paraId="64FC856B" w14:textId="77777777" w:rsidR="00280ACC" w:rsidRDefault="00000000">
            <w:pPr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 xml:space="preserve">  年 月  日</w:t>
            </w:r>
          </w:p>
        </w:tc>
      </w:tr>
    </w:tbl>
    <w:p w14:paraId="3AB5D76F" w14:textId="77777777" w:rsidR="00280ACC" w:rsidRDefault="00280ACC">
      <w:pPr>
        <w:spacing w:line="240" w:lineRule="exact"/>
        <w:jc w:val="center"/>
        <w:rPr>
          <w:rFonts w:ascii="宋体" w:hAnsi="宋体"/>
          <w:sz w:val="18"/>
          <w:szCs w:val="18"/>
        </w:rPr>
      </w:pPr>
    </w:p>
    <w:p w14:paraId="542921AE" w14:textId="77777777" w:rsidR="00280ACC" w:rsidRDefault="00280ACC">
      <w:pPr>
        <w:spacing w:line="240" w:lineRule="exact"/>
        <w:ind w:right="480"/>
        <w:rPr>
          <w:sz w:val="24"/>
        </w:rPr>
      </w:pPr>
    </w:p>
    <w:tbl>
      <w:tblPr>
        <w:tblW w:w="101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41"/>
        <w:gridCol w:w="2632"/>
        <w:gridCol w:w="2178"/>
        <w:gridCol w:w="2154"/>
        <w:gridCol w:w="1545"/>
      </w:tblGrid>
      <w:tr w:rsidR="00280ACC" w14:paraId="2D6E9137" w14:textId="77777777">
        <w:trPr>
          <w:trHeight w:val="601"/>
          <w:jc w:val="center"/>
        </w:trPr>
        <w:tc>
          <w:tcPr>
            <w:tcW w:w="10150" w:type="dxa"/>
            <w:gridSpan w:val="5"/>
            <w:vAlign w:val="center"/>
          </w:tcPr>
          <w:p w14:paraId="735DB376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sz w:val="24"/>
              </w:rPr>
            </w:pPr>
            <w:r>
              <w:rPr>
                <w:rFonts w:ascii="仿宋" w:eastAsia="仿宋" w:hAnsi="仿宋" w:cs="仿宋" w:hint="eastAsia"/>
                <w:b/>
                <w:sz w:val="32"/>
                <w:szCs w:val="32"/>
              </w:rPr>
              <w:t>教学过程设计</w:t>
            </w:r>
          </w:p>
        </w:tc>
      </w:tr>
      <w:tr w:rsidR="00280ACC" w14:paraId="40A9D434" w14:textId="77777777">
        <w:trPr>
          <w:trHeight w:val="1332"/>
          <w:jc w:val="center"/>
        </w:trPr>
        <w:tc>
          <w:tcPr>
            <w:tcW w:w="1641" w:type="dxa"/>
            <w:vAlign w:val="center"/>
          </w:tcPr>
          <w:p w14:paraId="00295E68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教学环节</w:t>
            </w:r>
          </w:p>
          <w:p w14:paraId="46DBC93B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（时间分配）</w:t>
            </w:r>
          </w:p>
        </w:tc>
        <w:tc>
          <w:tcPr>
            <w:tcW w:w="2632" w:type="dxa"/>
            <w:vAlign w:val="center"/>
          </w:tcPr>
          <w:p w14:paraId="35642676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学习内容</w:t>
            </w:r>
          </w:p>
        </w:tc>
        <w:tc>
          <w:tcPr>
            <w:tcW w:w="2178" w:type="dxa"/>
            <w:vAlign w:val="center"/>
          </w:tcPr>
          <w:p w14:paraId="3D6EB3F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学生活动</w:t>
            </w:r>
          </w:p>
        </w:tc>
        <w:tc>
          <w:tcPr>
            <w:tcW w:w="2154" w:type="dxa"/>
            <w:vAlign w:val="center"/>
          </w:tcPr>
          <w:p w14:paraId="1AC2E73C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教师活动</w:t>
            </w:r>
          </w:p>
        </w:tc>
        <w:tc>
          <w:tcPr>
            <w:tcW w:w="1545" w:type="dxa"/>
            <w:vAlign w:val="center"/>
          </w:tcPr>
          <w:p w14:paraId="46DF5D9B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教学方法及</w:t>
            </w:r>
          </w:p>
          <w:p w14:paraId="3D1EA1E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设计意图</w:t>
            </w:r>
          </w:p>
        </w:tc>
      </w:tr>
      <w:tr w:rsidR="00830A86" w14:paraId="16ACECF6" w14:textId="77777777" w:rsidTr="000B2C69">
        <w:trPr>
          <w:trHeight w:val="2177"/>
          <w:jc w:val="center"/>
        </w:trPr>
        <w:tc>
          <w:tcPr>
            <w:tcW w:w="1641" w:type="dxa"/>
            <w:vAlign w:val="center"/>
          </w:tcPr>
          <w:p w14:paraId="5AF589FA" w14:textId="77777777" w:rsidR="00830A86" w:rsidRPr="00670B90" w:rsidRDefault="00830A86" w:rsidP="00830A86">
            <w:pPr>
              <w:rPr>
                <w:rFonts w:ascii="仿宋" w:eastAsia="仿宋" w:hAnsi="仿宋" w:cs="仿宋"/>
                <w:sz w:val="24"/>
              </w:rPr>
            </w:pPr>
            <w:r w:rsidRPr="00670B90">
              <w:rPr>
                <w:rFonts w:ascii="仿宋" w:eastAsia="仿宋" w:hAnsi="仿宋" w:cs="仿宋" w:hint="eastAsia"/>
                <w:sz w:val="24"/>
              </w:rPr>
              <w:t xml:space="preserve">  组织教学</w:t>
            </w:r>
          </w:p>
          <w:p w14:paraId="6C412DA0" w14:textId="57059619" w:rsidR="00830A86" w:rsidRPr="00670B90" w:rsidRDefault="00830A86" w:rsidP="00830A86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670B90">
              <w:rPr>
                <w:rFonts w:ascii="仿宋" w:eastAsia="仿宋" w:hAnsi="仿宋" w:cs="仿宋" w:hint="eastAsia"/>
                <w:sz w:val="24"/>
              </w:rPr>
              <w:t xml:space="preserve">  </w:t>
            </w:r>
            <w:r w:rsidR="00732F89">
              <w:rPr>
                <w:rFonts w:ascii="仿宋" w:eastAsia="仿宋" w:hAnsi="仿宋" w:cs="仿宋" w:hint="eastAsia"/>
                <w:sz w:val="24"/>
              </w:rPr>
              <w:t>（5分钟）</w:t>
            </w:r>
          </w:p>
        </w:tc>
        <w:tc>
          <w:tcPr>
            <w:tcW w:w="2632" w:type="dxa"/>
            <w:vAlign w:val="center"/>
          </w:tcPr>
          <w:p w14:paraId="2C9F1F34" w14:textId="2C3725ED" w:rsidR="00830A86" w:rsidRPr="004870DB" w:rsidRDefault="00830A86" w:rsidP="00830A86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4870DB">
              <w:rPr>
                <w:rFonts w:ascii="仿宋" w:eastAsia="仿宋" w:hAnsi="仿宋" w:hint="eastAsia"/>
                <w:sz w:val="24"/>
              </w:rPr>
              <w:t>课堂纪律</w:t>
            </w:r>
          </w:p>
        </w:tc>
        <w:tc>
          <w:tcPr>
            <w:tcW w:w="2178" w:type="dxa"/>
            <w:vAlign w:val="center"/>
          </w:tcPr>
          <w:p w14:paraId="47E2906B" w14:textId="30E30DBC" w:rsidR="00830A86" w:rsidRPr="004870DB" w:rsidRDefault="00830A86" w:rsidP="00830A86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4870DB">
              <w:rPr>
                <w:rFonts w:ascii="仿宋" w:eastAsia="仿宋" w:hAnsi="仿宋" w:cs="仿宋" w:hint="eastAsia"/>
                <w:sz w:val="24"/>
              </w:rPr>
              <w:t>检查周围同学是否在位置</w:t>
            </w:r>
          </w:p>
        </w:tc>
        <w:tc>
          <w:tcPr>
            <w:tcW w:w="2154" w:type="dxa"/>
            <w:vAlign w:val="center"/>
          </w:tcPr>
          <w:p w14:paraId="4A90388B" w14:textId="41F2BEF8" w:rsidR="00830A86" w:rsidRPr="004870DB" w:rsidRDefault="00830A86" w:rsidP="00830A86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4870DB">
              <w:rPr>
                <w:rFonts w:ascii="仿宋" w:eastAsia="仿宋" w:hAnsi="仿宋" w:cs="仿宋" w:hint="eastAsia"/>
                <w:sz w:val="24"/>
              </w:rPr>
              <w:t>点名，问好，讲纪律</w:t>
            </w:r>
          </w:p>
        </w:tc>
        <w:tc>
          <w:tcPr>
            <w:tcW w:w="1545" w:type="dxa"/>
            <w:vAlign w:val="center"/>
          </w:tcPr>
          <w:p w14:paraId="7F799F70" w14:textId="77777777" w:rsidR="00830A86" w:rsidRPr="004870DB" w:rsidRDefault="00830A86" w:rsidP="00830A86">
            <w:pPr>
              <w:numPr>
                <w:ilvl w:val="0"/>
                <w:numId w:val="1"/>
              </w:numPr>
              <w:jc w:val="center"/>
              <w:rPr>
                <w:rFonts w:ascii="仿宋" w:eastAsia="仿宋" w:hAnsi="仿宋"/>
                <w:sz w:val="24"/>
              </w:rPr>
            </w:pPr>
            <w:r w:rsidRPr="004870DB">
              <w:rPr>
                <w:rFonts w:ascii="仿宋" w:eastAsia="仿宋" w:hAnsi="仿宋" w:cs="仿宋" w:hint="eastAsia"/>
                <w:sz w:val="24"/>
              </w:rPr>
              <w:t>点名：确保班级同学人数齐全，避免个别同学逃课或有意外事件。</w:t>
            </w:r>
          </w:p>
          <w:p w14:paraId="77E689F0" w14:textId="77777777" w:rsidR="00830A86" w:rsidRPr="004870DB" w:rsidRDefault="00830A86" w:rsidP="00830A86">
            <w:pPr>
              <w:numPr>
                <w:ilvl w:val="0"/>
                <w:numId w:val="1"/>
              </w:numPr>
              <w:jc w:val="center"/>
              <w:rPr>
                <w:rFonts w:ascii="仿宋" w:eastAsia="仿宋" w:hAnsi="仿宋" w:cs="仿宋"/>
                <w:sz w:val="24"/>
              </w:rPr>
            </w:pPr>
            <w:r w:rsidRPr="004870DB">
              <w:rPr>
                <w:rFonts w:ascii="仿宋" w:eastAsia="仿宋" w:hAnsi="仿宋" w:cs="仿宋" w:hint="eastAsia"/>
                <w:sz w:val="24"/>
              </w:rPr>
              <w:t>关闭与课堂无关的页面：避免学生上课分神不听讲。</w:t>
            </w:r>
          </w:p>
          <w:p w14:paraId="755B15F1" w14:textId="6246BEF0" w:rsidR="00830A86" w:rsidRPr="004870DB" w:rsidRDefault="00830A86" w:rsidP="00830A86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4870DB">
              <w:rPr>
                <w:rFonts w:ascii="仿宋" w:eastAsia="仿宋" w:hAnsi="仿宋" w:cs="仿宋" w:hint="eastAsia"/>
                <w:sz w:val="24"/>
              </w:rPr>
              <w:t>3.检查学生精神状态：关怀学生，增进师生感情。</w:t>
            </w:r>
          </w:p>
        </w:tc>
      </w:tr>
      <w:tr w:rsidR="00E0165B" w14:paraId="0EACDCEB" w14:textId="77777777" w:rsidTr="003D5C84">
        <w:trPr>
          <w:trHeight w:val="2112"/>
          <w:jc w:val="center"/>
        </w:trPr>
        <w:tc>
          <w:tcPr>
            <w:tcW w:w="1641" w:type="dxa"/>
          </w:tcPr>
          <w:p w14:paraId="627453D2" w14:textId="4C30FBFB" w:rsidR="00E0165B" w:rsidRPr="00E0165B" w:rsidRDefault="00E0165B" w:rsidP="00E0165B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E0165B">
              <w:rPr>
                <w:rFonts w:ascii="仿宋" w:eastAsia="仿宋" w:hAnsi="仿宋" w:hint="eastAsia"/>
                <w:sz w:val="24"/>
              </w:rPr>
              <w:t>导入（5 分钟）</w:t>
            </w:r>
          </w:p>
        </w:tc>
        <w:tc>
          <w:tcPr>
            <w:tcW w:w="2632" w:type="dxa"/>
          </w:tcPr>
          <w:p w14:paraId="22EA085E" w14:textId="3A6C6A61" w:rsidR="00E0165B" w:rsidRPr="00E0165B" w:rsidRDefault="00E0165B" w:rsidP="00E0165B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E0165B">
              <w:rPr>
                <w:rFonts w:ascii="仿宋" w:eastAsia="仿宋" w:hAnsi="仿宋" w:hint="eastAsia"/>
                <w:sz w:val="24"/>
              </w:rPr>
              <w:t>数据管理的发展历程及 MySQL 的重要性</w:t>
            </w:r>
          </w:p>
        </w:tc>
        <w:tc>
          <w:tcPr>
            <w:tcW w:w="2178" w:type="dxa"/>
          </w:tcPr>
          <w:p w14:paraId="1D509C84" w14:textId="02A332A0" w:rsidR="00E0165B" w:rsidRPr="00E0165B" w:rsidRDefault="00E0165B" w:rsidP="00E0165B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E0165B">
              <w:rPr>
                <w:rFonts w:ascii="仿宋" w:eastAsia="仿宋" w:hAnsi="仿宋" w:hint="eastAsia"/>
                <w:sz w:val="24"/>
              </w:rPr>
              <w:t>观看教师展示的案例，思考并回答问题：“在大数据时代，数据存储与管理面临哪些挑战？MySQL 如何应对这些挑战？”</w:t>
            </w:r>
          </w:p>
        </w:tc>
        <w:tc>
          <w:tcPr>
            <w:tcW w:w="2154" w:type="dxa"/>
          </w:tcPr>
          <w:p w14:paraId="7A0F64F8" w14:textId="4450CAB5" w:rsidR="00E0165B" w:rsidRPr="00E0165B" w:rsidRDefault="00E0165B" w:rsidP="00E0165B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E0165B">
              <w:rPr>
                <w:rFonts w:ascii="仿宋" w:eastAsia="仿宋" w:hAnsi="仿宋" w:hint="eastAsia"/>
                <w:sz w:val="24"/>
              </w:rPr>
              <w:t>1. 展示互联网企业数据存储规模增长的案例视频（如淘宝、抖音等平台的海量数据）。&lt;</w:t>
            </w:r>
            <w:proofErr w:type="spellStart"/>
            <w:r w:rsidRPr="00E0165B">
              <w:rPr>
                <w:rFonts w:ascii="仿宋" w:eastAsia="仿宋" w:hAnsi="仿宋" w:hint="eastAsia"/>
                <w:sz w:val="24"/>
              </w:rPr>
              <w:t>br</w:t>
            </w:r>
            <w:proofErr w:type="spellEnd"/>
            <w:r w:rsidRPr="00E0165B">
              <w:rPr>
                <w:rFonts w:ascii="仿宋" w:eastAsia="仿宋" w:hAnsi="仿宋" w:hint="eastAsia"/>
                <w:sz w:val="24"/>
              </w:rPr>
              <w:t>&gt;2. 引导学生思考问题，并鼓励学生分享自己的想法。&lt;</w:t>
            </w:r>
            <w:proofErr w:type="spellStart"/>
            <w:r w:rsidRPr="00E0165B">
              <w:rPr>
                <w:rFonts w:ascii="仿宋" w:eastAsia="仿宋" w:hAnsi="仿宋" w:hint="eastAsia"/>
                <w:sz w:val="24"/>
              </w:rPr>
              <w:t>br</w:t>
            </w:r>
            <w:proofErr w:type="spellEnd"/>
            <w:r w:rsidRPr="00E0165B">
              <w:rPr>
                <w:rFonts w:ascii="仿宋" w:eastAsia="仿宋" w:hAnsi="仿宋" w:hint="eastAsia"/>
                <w:sz w:val="24"/>
              </w:rPr>
              <w:t>&gt;3. 总结学生的回答，引出 MySQL 是应对数据管理挑战的重要工具之一。</w:t>
            </w:r>
          </w:p>
        </w:tc>
        <w:tc>
          <w:tcPr>
            <w:tcW w:w="1545" w:type="dxa"/>
          </w:tcPr>
          <w:p w14:paraId="6CE6B215" w14:textId="65FECA16" w:rsidR="00E0165B" w:rsidRPr="00E0165B" w:rsidRDefault="00E0165B" w:rsidP="00E0165B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E0165B">
              <w:rPr>
                <w:rFonts w:ascii="仿宋" w:eastAsia="仿宋" w:hAnsi="仿宋" w:hint="eastAsia"/>
                <w:sz w:val="24"/>
              </w:rPr>
              <w:t>1. 案例分析法：通过实际案例让学生直观感受数据管理的重要性，激发学习兴趣。&lt;</w:t>
            </w:r>
            <w:proofErr w:type="spellStart"/>
            <w:r w:rsidRPr="00E0165B">
              <w:rPr>
                <w:rFonts w:ascii="仿宋" w:eastAsia="仿宋" w:hAnsi="仿宋" w:hint="eastAsia"/>
                <w:sz w:val="24"/>
              </w:rPr>
              <w:t>br</w:t>
            </w:r>
            <w:proofErr w:type="spellEnd"/>
            <w:r w:rsidRPr="00E0165B">
              <w:rPr>
                <w:rFonts w:ascii="仿宋" w:eastAsia="仿宋" w:hAnsi="仿宋" w:hint="eastAsia"/>
                <w:sz w:val="24"/>
              </w:rPr>
              <w:t>&gt;2. 提问法：引导学生主动思考，建立新旧知识联系，为后续学习做铺垫。</w:t>
            </w:r>
          </w:p>
        </w:tc>
      </w:tr>
      <w:tr w:rsidR="00E0165B" w14:paraId="538E5BA2" w14:textId="77777777" w:rsidTr="003D5C84">
        <w:trPr>
          <w:trHeight w:val="2112"/>
          <w:jc w:val="center"/>
        </w:trPr>
        <w:tc>
          <w:tcPr>
            <w:tcW w:w="1641" w:type="dxa"/>
          </w:tcPr>
          <w:p w14:paraId="52239A55" w14:textId="4065721F" w:rsidR="00E0165B" w:rsidRPr="00E0165B" w:rsidRDefault="00E0165B" w:rsidP="00E0165B">
            <w:pPr>
              <w:jc w:val="left"/>
              <w:rPr>
                <w:rFonts w:ascii="仿宋" w:eastAsia="仿宋" w:hAnsi="仿宋"/>
                <w:color w:val="000000"/>
                <w:sz w:val="24"/>
              </w:rPr>
            </w:pPr>
            <w:r w:rsidRPr="00E0165B">
              <w:rPr>
                <w:rFonts w:ascii="仿宋" w:eastAsia="仿宋" w:hAnsi="仿宋" w:hint="eastAsia"/>
                <w:sz w:val="24"/>
              </w:rPr>
              <w:t>理论讲解（20 分钟）</w:t>
            </w:r>
          </w:p>
        </w:tc>
        <w:tc>
          <w:tcPr>
            <w:tcW w:w="2632" w:type="dxa"/>
          </w:tcPr>
          <w:p w14:paraId="3AE4971B" w14:textId="0D35CF30" w:rsidR="00E0165B" w:rsidRPr="00E0165B" w:rsidRDefault="00E0165B" w:rsidP="00E0165B">
            <w:pPr>
              <w:jc w:val="left"/>
              <w:rPr>
                <w:rFonts w:ascii="仿宋" w:eastAsia="仿宋" w:hAnsi="仿宋"/>
                <w:color w:val="000000"/>
                <w:sz w:val="24"/>
              </w:rPr>
            </w:pPr>
            <w:r w:rsidRPr="00E0165B">
              <w:rPr>
                <w:rFonts w:ascii="仿宋" w:eastAsia="仿宋" w:hAnsi="仿宋" w:hint="eastAsia"/>
                <w:sz w:val="24"/>
              </w:rPr>
              <w:t>1. MySQL 的基本概念、特点（如开源免费、性能卓越、易于使用等）。&lt;</w:t>
            </w:r>
            <w:proofErr w:type="spellStart"/>
            <w:r w:rsidRPr="00E0165B">
              <w:rPr>
                <w:rFonts w:ascii="仿宋" w:eastAsia="仿宋" w:hAnsi="仿宋" w:hint="eastAsia"/>
                <w:sz w:val="24"/>
              </w:rPr>
              <w:t>br</w:t>
            </w:r>
            <w:proofErr w:type="spellEnd"/>
            <w:r w:rsidRPr="00E0165B">
              <w:rPr>
                <w:rFonts w:ascii="仿宋" w:eastAsia="仿宋" w:hAnsi="仿宋" w:hint="eastAsia"/>
                <w:sz w:val="24"/>
              </w:rPr>
              <w:t>&gt;2. MySQL 的应用场景（如 Web 开发、数据分析、企业级应用等）。&lt;</w:t>
            </w:r>
            <w:proofErr w:type="spellStart"/>
            <w:r w:rsidRPr="00E0165B">
              <w:rPr>
                <w:rFonts w:ascii="仿宋" w:eastAsia="仿宋" w:hAnsi="仿宋" w:hint="eastAsia"/>
                <w:sz w:val="24"/>
              </w:rPr>
              <w:t>br</w:t>
            </w:r>
            <w:proofErr w:type="spellEnd"/>
            <w:r w:rsidRPr="00E0165B">
              <w:rPr>
                <w:rFonts w:ascii="仿宋" w:eastAsia="仿宋" w:hAnsi="仿宋" w:hint="eastAsia"/>
                <w:sz w:val="24"/>
              </w:rPr>
              <w:t>&gt;3. MySQL 的体系架构（存储引擎、连接器等核心组件介</w:t>
            </w:r>
            <w:r w:rsidRPr="00E0165B">
              <w:rPr>
                <w:rFonts w:ascii="仿宋" w:eastAsia="仿宋" w:hAnsi="仿宋" w:hint="eastAsia"/>
                <w:sz w:val="24"/>
              </w:rPr>
              <w:lastRenderedPageBreak/>
              <w:t>绍）。</w:t>
            </w:r>
          </w:p>
        </w:tc>
        <w:tc>
          <w:tcPr>
            <w:tcW w:w="2178" w:type="dxa"/>
          </w:tcPr>
          <w:p w14:paraId="6E85B3AF" w14:textId="70BE6D62" w:rsidR="00E0165B" w:rsidRPr="00E0165B" w:rsidRDefault="00E0165B" w:rsidP="00E0165B">
            <w:pPr>
              <w:jc w:val="left"/>
              <w:rPr>
                <w:rFonts w:ascii="仿宋" w:eastAsia="仿宋" w:hAnsi="仿宋"/>
                <w:color w:val="000000"/>
                <w:sz w:val="24"/>
              </w:rPr>
            </w:pPr>
            <w:r w:rsidRPr="00E0165B">
              <w:rPr>
                <w:rFonts w:ascii="仿宋" w:eastAsia="仿宋" w:hAnsi="仿宋" w:hint="eastAsia"/>
                <w:sz w:val="24"/>
              </w:rPr>
              <w:lastRenderedPageBreak/>
              <w:t>1. 认真听讲，记录关键知识点。&lt;</w:t>
            </w:r>
            <w:proofErr w:type="spellStart"/>
            <w:r w:rsidRPr="00E0165B">
              <w:rPr>
                <w:rFonts w:ascii="仿宋" w:eastAsia="仿宋" w:hAnsi="仿宋" w:hint="eastAsia"/>
                <w:sz w:val="24"/>
              </w:rPr>
              <w:t>br</w:t>
            </w:r>
            <w:proofErr w:type="spellEnd"/>
            <w:r w:rsidRPr="00E0165B">
              <w:rPr>
                <w:rFonts w:ascii="仿宋" w:eastAsia="仿宋" w:hAnsi="仿宋" w:hint="eastAsia"/>
                <w:sz w:val="24"/>
              </w:rPr>
              <w:t>&gt;2. 对教师提出的问题进行思考，如 “MySQL 的开源特性对中小企业有什么好处？”</w:t>
            </w:r>
          </w:p>
        </w:tc>
        <w:tc>
          <w:tcPr>
            <w:tcW w:w="2154" w:type="dxa"/>
          </w:tcPr>
          <w:p w14:paraId="1A4B285A" w14:textId="7C0BFCCA" w:rsidR="00E0165B" w:rsidRPr="00E0165B" w:rsidRDefault="00E0165B" w:rsidP="00E0165B">
            <w:pPr>
              <w:jc w:val="left"/>
              <w:rPr>
                <w:rFonts w:ascii="仿宋" w:eastAsia="仿宋" w:hAnsi="仿宋"/>
                <w:color w:val="000000"/>
                <w:sz w:val="24"/>
              </w:rPr>
            </w:pPr>
            <w:r w:rsidRPr="00E0165B">
              <w:rPr>
                <w:rFonts w:ascii="仿宋" w:eastAsia="仿宋" w:hAnsi="仿宋" w:hint="eastAsia"/>
                <w:sz w:val="24"/>
              </w:rPr>
              <w:t>1. 结合 PPT 演示，详细讲解 MySQL 的基本概念、特点和应用场景。&lt;</w:t>
            </w:r>
            <w:proofErr w:type="spellStart"/>
            <w:r w:rsidRPr="00E0165B">
              <w:rPr>
                <w:rFonts w:ascii="仿宋" w:eastAsia="仿宋" w:hAnsi="仿宋" w:hint="eastAsia"/>
                <w:sz w:val="24"/>
              </w:rPr>
              <w:t>br</w:t>
            </w:r>
            <w:proofErr w:type="spellEnd"/>
            <w:r w:rsidRPr="00E0165B">
              <w:rPr>
                <w:rFonts w:ascii="仿宋" w:eastAsia="仿宋" w:hAnsi="仿宋" w:hint="eastAsia"/>
                <w:sz w:val="24"/>
              </w:rPr>
              <w:t>&gt;2. 使用类比和实例（如将数据库比作图书馆，存储引擎比作图书馆的存储区域类</w:t>
            </w:r>
            <w:r w:rsidRPr="00E0165B">
              <w:rPr>
                <w:rFonts w:ascii="仿宋" w:eastAsia="仿宋" w:hAnsi="仿宋" w:hint="eastAsia"/>
                <w:sz w:val="24"/>
              </w:rPr>
              <w:lastRenderedPageBreak/>
              <w:t>型）帮助学生理解抽象概念。&lt;</w:t>
            </w:r>
            <w:proofErr w:type="spellStart"/>
            <w:r w:rsidRPr="00E0165B">
              <w:rPr>
                <w:rFonts w:ascii="仿宋" w:eastAsia="仿宋" w:hAnsi="仿宋" w:hint="eastAsia"/>
                <w:sz w:val="24"/>
              </w:rPr>
              <w:t>br</w:t>
            </w:r>
            <w:proofErr w:type="spellEnd"/>
            <w:r w:rsidRPr="00E0165B">
              <w:rPr>
                <w:rFonts w:ascii="仿宋" w:eastAsia="仿宋" w:hAnsi="仿宋" w:hint="eastAsia"/>
                <w:sz w:val="24"/>
              </w:rPr>
              <w:t>&gt;3. 针对学生可能存在的疑惑点进行提问和答疑，确保学生理解核心知识。</w:t>
            </w:r>
          </w:p>
        </w:tc>
        <w:tc>
          <w:tcPr>
            <w:tcW w:w="1545" w:type="dxa"/>
          </w:tcPr>
          <w:p w14:paraId="5057CE33" w14:textId="29FB48E4" w:rsidR="00E0165B" w:rsidRPr="00E0165B" w:rsidRDefault="00E0165B" w:rsidP="00E0165B">
            <w:pPr>
              <w:jc w:val="left"/>
              <w:rPr>
                <w:rFonts w:ascii="仿宋" w:eastAsia="仿宋" w:hAnsi="仿宋"/>
                <w:color w:val="000000"/>
                <w:sz w:val="24"/>
              </w:rPr>
            </w:pPr>
            <w:r w:rsidRPr="00E0165B">
              <w:rPr>
                <w:rFonts w:ascii="仿宋" w:eastAsia="仿宋" w:hAnsi="仿宋" w:hint="eastAsia"/>
                <w:sz w:val="24"/>
              </w:rPr>
              <w:lastRenderedPageBreak/>
              <w:t>1. 讲授法：系统传授理论知识，保证学生对 MySQL 有全面的认知。&lt;</w:t>
            </w:r>
            <w:proofErr w:type="spellStart"/>
            <w:r w:rsidRPr="00E0165B">
              <w:rPr>
                <w:rFonts w:ascii="仿宋" w:eastAsia="仿宋" w:hAnsi="仿宋" w:hint="eastAsia"/>
                <w:sz w:val="24"/>
              </w:rPr>
              <w:t>br</w:t>
            </w:r>
            <w:proofErr w:type="spellEnd"/>
            <w:r w:rsidRPr="00E0165B">
              <w:rPr>
                <w:rFonts w:ascii="仿宋" w:eastAsia="仿宋" w:hAnsi="仿宋" w:hint="eastAsia"/>
                <w:sz w:val="24"/>
              </w:rPr>
              <w:t>&gt;2. 类比法：将抽象概念与实际生</w:t>
            </w:r>
            <w:r w:rsidRPr="00E0165B">
              <w:rPr>
                <w:rFonts w:ascii="仿宋" w:eastAsia="仿宋" w:hAnsi="仿宋" w:hint="eastAsia"/>
                <w:sz w:val="24"/>
              </w:rPr>
              <w:lastRenderedPageBreak/>
              <w:t>活中的事物类比，降低学习难度。&lt;</w:t>
            </w:r>
            <w:proofErr w:type="spellStart"/>
            <w:r w:rsidRPr="00E0165B">
              <w:rPr>
                <w:rFonts w:ascii="仿宋" w:eastAsia="仿宋" w:hAnsi="仿宋" w:hint="eastAsia"/>
                <w:sz w:val="24"/>
              </w:rPr>
              <w:t>br</w:t>
            </w:r>
            <w:proofErr w:type="spellEnd"/>
            <w:r w:rsidRPr="00E0165B">
              <w:rPr>
                <w:rFonts w:ascii="仿宋" w:eastAsia="仿宋" w:hAnsi="仿宋" w:hint="eastAsia"/>
                <w:sz w:val="24"/>
              </w:rPr>
              <w:t>&gt;3. 提问法：检验学生对知识点的理解程度，促进学生的主动思考。</w:t>
            </w:r>
          </w:p>
        </w:tc>
      </w:tr>
      <w:tr w:rsidR="00E0165B" w14:paraId="65312458" w14:textId="77777777" w:rsidTr="003D5C84">
        <w:trPr>
          <w:trHeight w:val="1550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69B99" w14:textId="269D00EF" w:rsidR="00E0165B" w:rsidRPr="00E0165B" w:rsidRDefault="00E0165B" w:rsidP="00E0165B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E0165B">
              <w:rPr>
                <w:rFonts w:ascii="仿宋" w:eastAsia="仿宋" w:hAnsi="仿宋" w:hint="eastAsia"/>
                <w:sz w:val="24"/>
              </w:rPr>
              <w:lastRenderedPageBreak/>
              <w:t>安装与配置（20 分钟）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BC476" w14:textId="6EAE54EE" w:rsidR="00E0165B" w:rsidRPr="00E0165B" w:rsidRDefault="00E0165B" w:rsidP="00E0165B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E0165B">
              <w:rPr>
                <w:rFonts w:ascii="仿宋" w:eastAsia="仿宋" w:hAnsi="仿宋" w:hint="eastAsia"/>
                <w:sz w:val="24"/>
              </w:rPr>
              <w:t>MySQL 的下载、安装步骤以及环境变量配置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1F4C7" w14:textId="7776353B" w:rsidR="00E0165B" w:rsidRPr="00E0165B" w:rsidRDefault="00E0165B" w:rsidP="00E0165B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E0165B">
              <w:rPr>
                <w:rFonts w:ascii="仿宋" w:eastAsia="仿宋" w:hAnsi="仿宋" w:hint="eastAsia"/>
                <w:sz w:val="24"/>
              </w:rPr>
              <w:t>1. 按照教师提供的安装指南，分步骤进行 MySQL 的下载、安装和配置。&lt;</w:t>
            </w:r>
            <w:proofErr w:type="spellStart"/>
            <w:r w:rsidRPr="00E0165B">
              <w:rPr>
                <w:rFonts w:ascii="仿宋" w:eastAsia="仿宋" w:hAnsi="仿宋" w:hint="eastAsia"/>
                <w:sz w:val="24"/>
              </w:rPr>
              <w:t>br</w:t>
            </w:r>
            <w:proofErr w:type="spellEnd"/>
            <w:r w:rsidRPr="00E0165B">
              <w:rPr>
                <w:rFonts w:ascii="仿宋" w:eastAsia="仿宋" w:hAnsi="仿宋" w:hint="eastAsia"/>
                <w:sz w:val="24"/>
              </w:rPr>
              <w:t>&gt;2. 在安装过程中，遇到问题及时向教师反馈并尝试解决。&lt;</w:t>
            </w:r>
            <w:proofErr w:type="spellStart"/>
            <w:r w:rsidRPr="00E0165B">
              <w:rPr>
                <w:rFonts w:ascii="仿宋" w:eastAsia="仿宋" w:hAnsi="仿宋" w:hint="eastAsia"/>
                <w:sz w:val="24"/>
              </w:rPr>
              <w:t>br</w:t>
            </w:r>
            <w:proofErr w:type="spellEnd"/>
            <w:r w:rsidRPr="00E0165B">
              <w:rPr>
                <w:rFonts w:ascii="仿宋" w:eastAsia="仿宋" w:hAnsi="仿宋" w:hint="eastAsia"/>
                <w:sz w:val="24"/>
              </w:rPr>
              <w:t>&gt;3. 完成安装后，验证是否能够成功启动 MySQL 服务。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ED749" w14:textId="4CBB0DDB" w:rsidR="00E0165B" w:rsidRPr="00E0165B" w:rsidRDefault="00E0165B" w:rsidP="00E0165B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E0165B">
              <w:rPr>
                <w:rFonts w:ascii="仿宋" w:eastAsia="仿宋" w:hAnsi="仿宋" w:hint="eastAsia"/>
                <w:sz w:val="24"/>
              </w:rPr>
              <w:t>1. 提供详细的 MySQL 安装指南（包括不同操作系统下的安装步骤截图）。&lt;</w:t>
            </w:r>
            <w:proofErr w:type="spellStart"/>
            <w:r w:rsidRPr="00E0165B">
              <w:rPr>
                <w:rFonts w:ascii="仿宋" w:eastAsia="仿宋" w:hAnsi="仿宋" w:hint="eastAsia"/>
                <w:sz w:val="24"/>
              </w:rPr>
              <w:t>br</w:t>
            </w:r>
            <w:proofErr w:type="spellEnd"/>
            <w:r w:rsidRPr="00E0165B">
              <w:rPr>
                <w:rFonts w:ascii="仿宋" w:eastAsia="仿宋" w:hAnsi="仿宋" w:hint="eastAsia"/>
                <w:sz w:val="24"/>
              </w:rPr>
              <w:t>&gt;2. 巡视学生的安装操作，及时发现并指导学生解决安装过程中出现的问题（如权限不足、路径设置错误等）。&lt;</w:t>
            </w:r>
            <w:proofErr w:type="spellStart"/>
            <w:r w:rsidRPr="00E0165B">
              <w:rPr>
                <w:rFonts w:ascii="仿宋" w:eastAsia="仿宋" w:hAnsi="仿宋" w:hint="eastAsia"/>
                <w:sz w:val="24"/>
              </w:rPr>
              <w:t>br</w:t>
            </w:r>
            <w:proofErr w:type="spellEnd"/>
            <w:r w:rsidRPr="00E0165B">
              <w:rPr>
                <w:rFonts w:ascii="仿宋" w:eastAsia="仿宋" w:hAnsi="仿宋" w:hint="eastAsia"/>
                <w:sz w:val="24"/>
              </w:rPr>
              <w:t>&gt;3. 展示成功安装并启动 MySQL 服务的示例，让学生对比自己的操作结果。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28544" w14:textId="4AF620F6" w:rsidR="00E0165B" w:rsidRPr="00E0165B" w:rsidRDefault="00E0165B" w:rsidP="00E0165B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E0165B">
              <w:rPr>
                <w:rFonts w:ascii="仿宋" w:eastAsia="仿宋" w:hAnsi="仿宋" w:hint="eastAsia"/>
                <w:sz w:val="24"/>
              </w:rPr>
              <w:t>1. 演示法：教师通过屏幕共享或现场演示，展示安装过程中的关键步骤和注意事项，让学生直观学习操作方法。&lt;</w:t>
            </w:r>
            <w:proofErr w:type="spellStart"/>
            <w:r w:rsidRPr="00E0165B">
              <w:rPr>
                <w:rFonts w:ascii="仿宋" w:eastAsia="仿宋" w:hAnsi="仿宋" w:hint="eastAsia"/>
                <w:sz w:val="24"/>
              </w:rPr>
              <w:t>br</w:t>
            </w:r>
            <w:proofErr w:type="spellEnd"/>
            <w:r w:rsidRPr="00E0165B">
              <w:rPr>
                <w:rFonts w:ascii="仿宋" w:eastAsia="仿宋" w:hAnsi="仿宋" w:hint="eastAsia"/>
                <w:sz w:val="24"/>
              </w:rPr>
              <w:t>&gt;2. 任务驱动法：给学生布置明确的安装任务，让学生在实践中掌握知识和技能，提高动手能力。&lt;</w:t>
            </w:r>
            <w:proofErr w:type="spellStart"/>
            <w:r w:rsidRPr="00E0165B">
              <w:rPr>
                <w:rFonts w:ascii="仿宋" w:eastAsia="仿宋" w:hAnsi="仿宋" w:hint="eastAsia"/>
                <w:sz w:val="24"/>
              </w:rPr>
              <w:t>br</w:t>
            </w:r>
            <w:proofErr w:type="spellEnd"/>
            <w:r w:rsidRPr="00E0165B">
              <w:rPr>
                <w:rFonts w:ascii="仿宋" w:eastAsia="仿宋" w:hAnsi="仿宋" w:hint="eastAsia"/>
                <w:sz w:val="24"/>
              </w:rPr>
              <w:t>&gt;3. 及时反馈法：在学生操作过程中，教师及时给予指导和反馈，帮助学生克服困难，增强自信心。</w:t>
            </w:r>
          </w:p>
        </w:tc>
      </w:tr>
      <w:tr w:rsidR="00E0165B" w14:paraId="63E9712C" w14:textId="77777777" w:rsidTr="003D5C84">
        <w:trPr>
          <w:trHeight w:val="1550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AD387" w14:textId="4EF3B500" w:rsidR="00E0165B" w:rsidRPr="00E0165B" w:rsidRDefault="00E0165B" w:rsidP="00E0165B">
            <w:pPr>
              <w:rPr>
                <w:rFonts w:ascii="仿宋" w:eastAsia="仿宋" w:hAnsi="仿宋" w:cs="仿宋"/>
                <w:sz w:val="24"/>
              </w:rPr>
            </w:pPr>
            <w:r w:rsidRPr="00E0165B">
              <w:rPr>
                <w:rFonts w:ascii="仿宋" w:eastAsia="仿宋" w:hAnsi="仿宋" w:hint="eastAsia"/>
                <w:sz w:val="24"/>
              </w:rPr>
              <w:t>客户端连接与简单操作（25 分钟）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1A99A" w14:textId="4F57F5A0" w:rsidR="00E0165B" w:rsidRPr="00E0165B" w:rsidRDefault="00E0165B" w:rsidP="00E0165B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E0165B">
              <w:rPr>
                <w:rFonts w:ascii="仿宋" w:eastAsia="仿宋" w:hAnsi="仿宋" w:hint="eastAsia"/>
                <w:sz w:val="24"/>
              </w:rPr>
              <w:t>1. 使用 MySQL 客户端工具（如 MySQL Workbench、命令行客户端）连接数据库。&lt;</w:t>
            </w:r>
            <w:proofErr w:type="spellStart"/>
            <w:r w:rsidRPr="00E0165B">
              <w:rPr>
                <w:rFonts w:ascii="仿宋" w:eastAsia="仿宋" w:hAnsi="仿宋" w:hint="eastAsia"/>
                <w:sz w:val="24"/>
              </w:rPr>
              <w:t>br</w:t>
            </w:r>
            <w:proofErr w:type="spellEnd"/>
            <w:r w:rsidRPr="00E0165B">
              <w:rPr>
                <w:rFonts w:ascii="仿宋" w:eastAsia="仿宋" w:hAnsi="仿宋" w:hint="eastAsia"/>
                <w:sz w:val="24"/>
              </w:rPr>
              <w:t>&gt;2. 执行简单的 SQL 语句（如创建数据库、创建表、插入数据、查询数据等）。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43E55" w14:textId="778F857C" w:rsidR="00E0165B" w:rsidRPr="00E0165B" w:rsidRDefault="00E0165B" w:rsidP="00E0165B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E0165B">
              <w:rPr>
                <w:rFonts w:ascii="仿宋" w:eastAsia="仿宋" w:hAnsi="仿宋" w:hint="eastAsia"/>
                <w:sz w:val="24"/>
              </w:rPr>
              <w:t>1. 打开客户端工具，根据教师的讲解，尝试连接本地 MySQL 数据库。&lt;</w:t>
            </w:r>
            <w:proofErr w:type="spellStart"/>
            <w:r w:rsidRPr="00E0165B">
              <w:rPr>
                <w:rFonts w:ascii="仿宋" w:eastAsia="仿宋" w:hAnsi="仿宋" w:hint="eastAsia"/>
                <w:sz w:val="24"/>
              </w:rPr>
              <w:t>br</w:t>
            </w:r>
            <w:proofErr w:type="spellEnd"/>
            <w:r w:rsidRPr="00E0165B">
              <w:rPr>
                <w:rFonts w:ascii="仿宋" w:eastAsia="仿宋" w:hAnsi="仿宋" w:hint="eastAsia"/>
                <w:sz w:val="24"/>
              </w:rPr>
              <w:t>&gt;2. 在教师的引导下，逐步输入并执行 SQL 语句，观察执行结果。&lt;</w:t>
            </w:r>
            <w:proofErr w:type="spellStart"/>
            <w:r w:rsidRPr="00E0165B">
              <w:rPr>
                <w:rFonts w:ascii="仿宋" w:eastAsia="仿宋" w:hAnsi="仿宋" w:hint="eastAsia"/>
                <w:sz w:val="24"/>
              </w:rPr>
              <w:t>br</w:t>
            </w:r>
            <w:proofErr w:type="spellEnd"/>
            <w:r w:rsidRPr="00E0165B">
              <w:rPr>
                <w:rFonts w:ascii="仿宋" w:eastAsia="仿宋" w:hAnsi="仿宋" w:hint="eastAsia"/>
                <w:sz w:val="24"/>
              </w:rPr>
              <w:t>&gt;3. 小组内交</w:t>
            </w:r>
            <w:r w:rsidRPr="00E0165B">
              <w:rPr>
                <w:rFonts w:ascii="仿宋" w:eastAsia="仿宋" w:hAnsi="仿宋" w:hint="eastAsia"/>
                <w:sz w:val="24"/>
              </w:rPr>
              <w:lastRenderedPageBreak/>
              <w:t>流各自的执行结果和遇到的问题，互相学习借鉴。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7FE00" w14:textId="325D9BBA" w:rsidR="00E0165B" w:rsidRPr="00E0165B" w:rsidRDefault="00E0165B" w:rsidP="00E0165B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E0165B">
              <w:rPr>
                <w:rFonts w:ascii="仿宋" w:eastAsia="仿宋" w:hAnsi="仿宋" w:hint="eastAsia"/>
                <w:sz w:val="24"/>
              </w:rPr>
              <w:lastRenderedPageBreak/>
              <w:t>1. 先讲解如何使用客户端工具连接数据库（包括输入主机名、用户名、密码等参数）。&lt;</w:t>
            </w:r>
            <w:proofErr w:type="spellStart"/>
            <w:r w:rsidRPr="00E0165B">
              <w:rPr>
                <w:rFonts w:ascii="仿宋" w:eastAsia="仿宋" w:hAnsi="仿宋" w:hint="eastAsia"/>
                <w:sz w:val="24"/>
              </w:rPr>
              <w:t>br</w:t>
            </w:r>
            <w:proofErr w:type="spellEnd"/>
            <w:r w:rsidRPr="00E0165B">
              <w:rPr>
                <w:rFonts w:ascii="仿宋" w:eastAsia="仿宋" w:hAnsi="仿宋" w:hint="eastAsia"/>
                <w:sz w:val="24"/>
              </w:rPr>
              <w:t>&gt;2. 通过具体实例演示 SQL 语句的编写和执行过程，如创建一个学</w:t>
            </w:r>
            <w:r w:rsidRPr="00E0165B">
              <w:rPr>
                <w:rFonts w:ascii="仿宋" w:eastAsia="仿宋" w:hAnsi="仿宋" w:hint="eastAsia"/>
                <w:sz w:val="24"/>
              </w:rPr>
              <w:lastRenderedPageBreak/>
              <w:t>生信息表并插入几条数据。&lt;</w:t>
            </w:r>
            <w:proofErr w:type="spellStart"/>
            <w:r w:rsidRPr="00E0165B">
              <w:rPr>
                <w:rFonts w:ascii="仿宋" w:eastAsia="仿宋" w:hAnsi="仿宋" w:hint="eastAsia"/>
                <w:sz w:val="24"/>
              </w:rPr>
              <w:t>br</w:t>
            </w:r>
            <w:proofErr w:type="spellEnd"/>
            <w:r w:rsidRPr="00E0165B">
              <w:rPr>
                <w:rFonts w:ascii="仿宋" w:eastAsia="仿宋" w:hAnsi="仿宋" w:hint="eastAsia"/>
                <w:sz w:val="24"/>
              </w:rPr>
              <w:t>&gt;3. 巡视学生的操作情况，对遇到困难的学生进行个别指导，同时鼓励学生之间相互交流和帮助。&lt;</w:t>
            </w:r>
            <w:proofErr w:type="spellStart"/>
            <w:r w:rsidRPr="00E0165B">
              <w:rPr>
                <w:rFonts w:ascii="仿宋" w:eastAsia="仿宋" w:hAnsi="仿宋" w:hint="eastAsia"/>
                <w:sz w:val="24"/>
              </w:rPr>
              <w:t>br</w:t>
            </w:r>
            <w:proofErr w:type="spellEnd"/>
            <w:r w:rsidRPr="00E0165B">
              <w:rPr>
                <w:rFonts w:ascii="仿宋" w:eastAsia="仿宋" w:hAnsi="仿宋" w:hint="eastAsia"/>
                <w:sz w:val="24"/>
              </w:rPr>
              <w:t>&gt;4. 总结学生的常见错误（如语法错误、拼写错误），进行集中讲解和纠正。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8058A" w14:textId="4E712B28" w:rsidR="00E0165B" w:rsidRPr="00E0165B" w:rsidRDefault="00E0165B" w:rsidP="00E0165B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E0165B">
              <w:rPr>
                <w:rFonts w:ascii="仿宋" w:eastAsia="仿宋" w:hAnsi="仿宋" w:hint="eastAsia"/>
                <w:sz w:val="24"/>
              </w:rPr>
              <w:lastRenderedPageBreak/>
              <w:t>1. 演示法：教师通过实际操作演示，让学生清晰了解客户端连接和 SQL 语句执行的具体步骤。&lt;</w:t>
            </w:r>
            <w:proofErr w:type="spellStart"/>
            <w:r w:rsidRPr="00E0165B">
              <w:rPr>
                <w:rFonts w:ascii="仿宋" w:eastAsia="仿宋" w:hAnsi="仿宋" w:hint="eastAsia"/>
                <w:sz w:val="24"/>
              </w:rPr>
              <w:t>br</w:t>
            </w:r>
            <w:proofErr w:type="spellEnd"/>
            <w:r w:rsidRPr="00E0165B">
              <w:rPr>
                <w:rFonts w:ascii="仿宋" w:eastAsia="仿宋" w:hAnsi="仿宋" w:hint="eastAsia"/>
                <w:sz w:val="24"/>
              </w:rPr>
              <w:t>&gt;2. 实践</w:t>
            </w:r>
            <w:r w:rsidRPr="00E0165B">
              <w:rPr>
                <w:rFonts w:ascii="仿宋" w:eastAsia="仿宋" w:hAnsi="仿宋" w:hint="eastAsia"/>
                <w:sz w:val="24"/>
              </w:rPr>
              <w:lastRenderedPageBreak/>
              <w:t>操作法：给学生充足的时间进行实际操作，让学生在实践中加深对知识的理解和掌握。&lt;</w:t>
            </w:r>
            <w:proofErr w:type="spellStart"/>
            <w:r w:rsidRPr="00E0165B">
              <w:rPr>
                <w:rFonts w:ascii="仿宋" w:eastAsia="仿宋" w:hAnsi="仿宋" w:hint="eastAsia"/>
                <w:sz w:val="24"/>
              </w:rPr>
              <w:t>br</w:t>
            </w:r>
            <w:proofErr w:type="spellEnd"/>
            <w:r w:rsidRPr="00E0165B">
              <w:rPr>
                <w:rFonts w:ascii="仿宋" w:eastAsia="仿宋" w:hAnsi="仿宋" w:hint="eastAsia"/>
                <w:sz w:val="24"/>
              </w:rPr>
              <w:t>&gt;3. 小组讨论法：通过小组交流，培养学生的合作学习能力和问题解决能力。</w:t>
            </w:r>
          </w:p>
        </w:tc>
      </w:tr>
      <w:tr w:rsidR="00E0165B" w14:paraId="76E74E6A" w14:textId="77777777" w:rsidTr="003D5C84">
        <w:trPr>
          <w:trHeight w:val="1687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08205" w14:textId="73F6BC31" w:rsidR="00E0165B" w:rsidRPr="00E0165B" w:rsidRDefault="00E0165B" w:rsidP="00E0165B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E0165B">
              <w:rPr>
                <w:rFonts w:ascii="仿宋" w:eastAsia="仿宋" w:hAnsi="仿宋" w:hint="eastAsia"/>
                <w:sz w:val="24"/>
              </w:rPr>
              <w:lastRenderedPageBreak/>
              <w:t>课堂总结与答疑（15 分钟）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9A387" w14:textId="6EC1BACC" w:rsidR="00E0165B" w:rsidRPr="00E0165B" w:rsidRDefault="00E0165B" w:rsidP="00E0165B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E0165B">
              <w:rPr>
                <w:rFonts w:ascii="仿宋" w:eastAsia="仿宋" w:hAnsi="仿宋" w:hint="eastAsia"/>
                <w:sz w:val="24"/>
              </w:rPr>
              <w:t>1. 回顾本节课所学的 MySQL 相关知识，包括基本概念、安装配置、客户端连接和简单操作等。&lt;</w:t>
            </w:r>
            <w:proofErr w:type="spellStart"/>
            <w:r w:rsidRPr="00E0165B">
              <w:rPr>
                <w:rFonts w:ascii="仿宋" w:eastAsia="仿宋" w:hAnsi="仿宋" w:hint="eastAsia"/>
                <w:sz w:val="24"/>
              </w:rPr>
              <w:t>br</w:t>
            </w:r>
            <w:proofErr w:type="spellEnd"/>
            <w:r w:rsidRPr="00E0165B">
              <w:rPr>
                <w:rFonts w:ascii="仿宋" w:eastAsia="仿宋" w:hAnsi="仿宋" w:hint="eastAsia"/>
                <w:sz w:val="24"/>
              </w:rPr>
              <w:t>&gt;2. 解答学生在学习过程中提出的疑问。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53511" w14:textId="3117A4A4" w:rsidR="00E0165B" w:rsidRPr="00E0165B" w:rsidRDefault="00E0165B" w:rsidP="00E0165B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E0165B">
              <w:rPr>
                <w:rFonts w:ascii="仿宋" w:eastAsia="仿宋" w:hAnsi="仿宋" w:hint="eastAsia"/>
                <w:sz w:val="24"/>
              </w:rPr>
              <w:t>1. 回顾自己的学习笔记，思考本节课的重点内容。&lt;</w:t>
            </w:r>
            <w:proofErr w:type="spellStart"/>
            <w:r w:rsidRPr="00E0165B">
              <w:rPr>
                <w:rFonts w:ascii="仿宋" w:eastAsia="仿宋" w:hAnsi="仿宋" w:hint="eastAsia"/>
                <w:sz w:val="24"/>
              </w:rPr>
              <w:t>br</w:t>
            </w:r>
            <w:proofErr w:type="spellEnd"/>
            <w:r w:rsidRPr="00E0165B">
              <w:rPr>
                <w:rFonts w:ascii="仿宋" w:eastAsia="仿宋" w:hAnsi="仿宋" w:hint="eastAsia"/>
                <w:sz w:val="24"/>
              </w:rPr>
              <w:t>&gt;2. 就自己仍存在疑惑的地方向教师提问，如 “如何优化 MySQL 的查询性能？” 等。&lt;</w:t>
            </w:r>
            <w:proofErr w:type="spellStart"/>
            <w:r w:rsidRPr="00E0165B">
              <w:rPr>
                <w:rFonts w:ascii="仿宋" w:eastAsia="仿宋" w:hAnsi="仿宋" w:hint="eastAsia"/>
                <w:sz w:val="24"/>
              </w:rPr>
              <w:t>br</w:t>
            </w:r>
            <w:proofErr w:type="spellEnd"/>
            <w:r w:rsidRPr="00E0165B">
              <w:rPr>
                <w:rFonts w:ascii="仿宋" w:eastAsia="仿宋" w:hAnsi="仿宋" w:hint="eastAsia"/>
                <w:sz w:val="24"/>
              </w:rPr>
              <w:t>&gt;3. 认真听教师总结和答疑，对知识点进行查漏补缺。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7E4CE" w14:textId="5E038005" w:rsidR="00E0165B" w:rsidRPr="00E0165B" w:rsidRDefault="00E0165B" w:rsidP="00E0165B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E0165B">
              <w:rPr>
                <w:rFonts w:ascii="仿宋" w:eastAsia="仿宋" w:hAnsi="仿宋" w:hint="eastAsia"/>
                <w:sz w:val="24"/>
              </w:rPr>
              <w:t>1. 采用提问的方式引导学生回顾本节课的主要内容，如 “MySQL 的特点有哪些？”“如何使用命令行客户端连接数据库？” 等。&lt;</w:t>
            </w:r>
            <w:proofErr w:type="spellStart"/>
            <w:r w:rsidRPr="00E0165B">
              <w:rPr>
                <w:rFonts w:ascii="仿宋" w:eastAsia="仿宋" w:hAnsi="仿宋" w:hint="eastAsia"/>
                <w:sz w:val="24"/>
              </w:rPr>
              <w:t>br</w:t>
            </w:r>
            <w:proofErr w:type="spellEnd"/>
            <w:r w:rsidRPr="00E0165B">
              <w:rPr>
                <w:rFonts w:ascii="仿宋" w:eastAsia="仿宋" w:hAnsi="仿宋" w:hint="eastAsia"/>
                <w:sz w:val="24"/>
              </w:rPr>
              <w:t>&gt;2. 对学生提出的问题进行详细解答，若问题较为复杂，可引导学生课后进行进一步的探究学习。&lt;</w:t>
            </w:r>
            <w:proofErr w:type="spellStart"/>
            <w:r w:rsidRPr="00E0165B">
              <w:rPr>
                <w:rFonts w:ascii="仿宋" w:eastAsia="仿宋" w:hAnsi="仿宋" w:hint="eastAsia"/>
                <w:sz w:val="24"/>
              </w:rPr>
              <w:t>br</w:t>
            </w:r>
            <w:proofErr w:type="spellEnd"/>
            <w:r w:rsidRPr="00E0165B">
              <w:rPr>
                <w:rFonts w:ascii="仿宋" w:eastAsia="仿宋" w:hAnsi="仿宋" w:hint="eastAsia"/>
                <w:sz w:val="24"/>
              </w:rPr>
              <w:t>&gt;3. 总结本节课学生的整体学习情况，鼓励学生在课后继续练习和探索 MySQL 的更多功能。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6EC7A" w14:textId="5D92AB18" w:rsidR="00E0165B" w:rsidRPr="00E0165B" w:rsidRDefault="00E0165B" w:rsidP="00E0165B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E0165B">
              <w:rPr>
                <w:rFonts w:ascii="仿宋" w:eastAsia="仿宋" w:hAnsi="仿宋" w:hint="eastAsia"/>
                <w:sz w:val="24"/>
              </w:rPr>
              <w:t>1. 提问法：通过提问引导学生主动回顾知识要点，加深记忆。&lt;</w:t>
            </w:r>
            <w:proofErr w:type="spellStart"/>
            <w:r w:rsidRPr="00E0165B">
              <w:rPr>
                <w:rFonts w:ascii="仿宋" w:eastAsia="仿宋" w:hAnsi="仿宋" w:hint="eastAsia"/>
                <w:sz w:val="24"/>
              </w:rPr>
              <w:t>br</w:t>
            </w:r>
            <w:proofErr w:type="spellEnd"/>
            <w:r w:rsidRPr="00E0165B">
              <w:rPr>
                <w:rFonts w:ascii="仿宋" w:eastAsia="仿宋" w:hAnsi="仿宋" w:hint="eastAsia"/>
                <w:sz w:val="24"/>
              </w:rPr>
              <w:t>&gt;2. 答疑法：及时解决学生的困惑，确保学生对本节课的知识有清晰的理解。&lt;</w:t>
            </w:r>
            <w:proofErr w:type="spellStart"/>
            <w:r w:rsidRPr="00E0165B">
              <w:rPr>
                <w:rFonts w:ascii="仿宋" w:eastAsia="仿宋" w:hAnsi="仿宋" w:hint="eastAsia"/>
                <w:sz w:val="24"/>
              </w:rPr>
              <w:t>br</w:t>
            </w:r>
            <w:proofErr w:type="spellEnd"/>
            <w:r w:rsidRPr="00E0165B">
              <w:rPr>
                <w:rFonts w:ascii="仿宋" w:eastAsia="仿宋" w:hAnsi="仿宋" w:hint="eastAsia"/>
                <w:sz w:val="24"/>
              </w:rPr>
              <w:t>&gt;3. 激励法：对学生的课堂表现和学习成果给予肯定和鼓励，激发学生的学习积极性和主动性。</w:t>
            </w:r>
          </w:p>
        </w:tc>
      </w:tr>
      <w:tr w:rsidR="00280ACC" w14:paraId="7D5389CF" w14:textId="77777777">
        <w:trPr>
          <w:trHeight w:val="1687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E80233" w14:textId="77777777" w:rsidR="00280ACC" w:rsidRDefault="00000000">
            <w:pPr>
              <w:spacing w:before="293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/>
                <w:b/>
                <w:bCs/>
                <w:spacing w:val="-7"/>
                <w:sz w:val="24"/>
              </w:rPr>
              <w:t>作业</w:t>
            </w:r>
          </w:p>
        </w:tc>
        <w:tc>
          <w:tcPr>
            <w:tcW w:w="8509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B5FDEBC" w14:textId="461C6F77" w:rsidR="00280ACC" w:rsidRDefault="00337A04">
            <w:pPr>
              <w:pStyle w:val="a4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无</w:t>
            </w:r>
          </w:p>
        </w:tc>
      </w:tr>
    </w:tbl>
    <w:p w14:paraId="23C6C015" w14:textId="77777777" w:rsidR="00280ACC" w:rsidRDefault="00280ACC"/>
    <w:p w14:paraId="145E6C06" w14:textId="77777777" w:rsidR="00280ACC" w:rsidRDefault="00280ACC"/>
    <w:sectPr w:rsidR="00280ACC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153D05" w14:textId="77777777" w:rsidR="00FC7A5B" w:rsidRDefault="00FC7A5B" w:rsidP="00047616">
      <w:r>
        <w:separator/>
      </w:r>
    </w:p>
  </w:endnote>
  <w:endnote w:type="continuationSeparator" w:id="0">
    <w:p w14:paraId="78D8B4D2" w14:textId="77777777" w:rsidR="00FC7A5B" w:rsidRDefault="00FC7A5B" w:rsidP="000476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38744A" w14:textId="77777777" w:rsidR="00FC7A5B" w:rsidRDefault="00FC7A5B" w:rsidP="00047616">
      <w:r>
        <w:separator/>
      </w:r>
    </w:p>
  </w:footnote>
  <w:footnote w:type="continuationSeparator" w:id="0">
    <w:p w14:paraId="34A897EF" w14:textId="77777777" w:rsidR="00FC7A5B" w:rsidRDefault="00FC7A5B" w:rsidP="000476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745377"/>
    <w:multiLevelType w:val="singleLevel"/>
    <w:tmpl w:val="54745377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67072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jgyYzZjNDliMjVhOWM2ZTA1YjY4M2I0ZjA3YjJiNDYifQ=="/>
  </w:docVars>
  <w:rsids>
    <w:rsidRoot w:val="00280ACC"/>
    <w:rsid w:val="000350DD"/>
    <w:rsid w:val="00046502"/>
    <w:rsid w:val="00047616"/>
    <w:rsid w:val="00053B1B"/>
    <w:rsid w:val="000809E7"/>
    <w:rsid w:val="000A0D23"/>
    <w:rsid w:val="000B4ED2"/>
    <w:rsid w:val="000B6558"/>
    <w:rsid w:val="000B7516"/>
    <w:rsid w:val="000C0F2D"/>
    <w:rsid w:val="00122BBF"/>
    <w:rsid w:val="00157879"/>
    <w:rsid w:val="00175AB0"/>
    <w:rsid w:val="00183D31"/>
    <w:rsid w:val="001A1B19"/>
    <w:rsid w:val="001A20E8"/>
    <w:rsid w:val="001A7ABE"/>
    <w:rsid w:val="001B5461"/>
    <w:rsid w:val="001B67AD"/>
    <w:rsid w:val="001C3CB5"/>
    <w:rsid w:val="001F0E31"/>
    <w:rsid w:val="00211233"/>
    <w:rsid w:val="002273EE"/>
    <w:rsid w:val="00241EDD"/>
    <w:rsid w:val="002519EE"/>
    <w:rsid w:val="00255CCD"/>
    <w:rsid w:val="002777F7"/>
    <w:rsid w:val="00280ACC"/>
    <w:rsid w:val="002A7236"/>
    <w:rsid w:val="002D70FF"/>
    <w:rsid w:val="002E6D76"/>
    <w:rsid w:val="002F175F"/>
    <w:rsid w:val="0030239C"/>
    <w:rsid w:val="0031705A"/>
    <w:rsid w:val="00320998"/>
    <w:rsid w:val="00337A04"/>
    <w:rsid w:val="00377FC7"/>
    <w:rsid w:val="00394A50"/>
    <w:rsid w:val="00394CBC"/>
    <w:rsid w:val="003966E7"/>
    <w:rsid w:val="003A2FB8"/>
    <w:rsid w:val="003A5D43"/>
    <w:rsid w:val="003B2322"/>
    <w:rsid w:val="003D1EA8"/>
    <w:rsid w:val="003E30D6"/>
    <w:rsid w:val="003F42A5"/>
    <w:rsid w:val="00425A81"/>
    <w:rsid w:val="00441CC8"/>
    <w:rsid w:val="0048100C"/>
    <w:rsid w:val="004870DB"/>
    <w:rsid w:val="004B04C0"/>
    <w:rsid w:val="004B52AE"/>
    <w:rsid w:val="004D34E5"/>
    <w:rsid w:val="004D3A5D"/>
    <w:rsid w:val="004E0409"/>
    <w:rsid w:val="004F4A41"/>
    <w:rsid w:val="00501ADF"/>
    <w:rsid w:val="00504B43"/>
    <w:rsid w:val="00556C29"/>
    <w:rsid w:val="0057304B"/>
    <w:rsid w:val="005C312C"/>
    <w:rsid w:val="00607822"/>
    <w:rsid w:val="00647411"/>
    <w:rsid w:val="0066125A"/>
    <w:rsid w:val="0066181C"/>
    <w:rsid w:val="00670B90"/>
    <w:rsid w:val="006C0D6C"/>
    <w:rsid w:val="006C2ACE"/>
    <w:rsid w:val="006E6DC4"/>
    <w:rsid w:val="007159A9"/>
    <w:rsid w:val="00732F89"/>
    <w:rsid w:val="00735824"/>
    <w:rsid w:val="007A5FF3"/>
    <w:rsid w:val="007D288E"/>
    <w:rsid w:val="007D791F"/>
    <w:rsid w:val="007F4EAA"/>
    <w:rsid w:val="007F68A9"/>
    <w:rsid w:val="00811DAB"/>
    <w:rsid w:val="00830A86"/>
    <w:rsid w:val="00833906"/>
    <w:rsid w:val="00834F59"/>
    <w:rsid w:val="00841830"/>
    <w:rsid w:val="008466E1"/>
    <w:rsid w:val="008A491F"/>
    <w:rsid w:val="00905CD8"/>
    <w:rsid w:val="009109E4"/>
    <w:rsid w:val="00912AF6"/>
    <w:rsid w:val="00922655"/>
    <w:rsid w:val="00930D49"/>
    <w:rsid w:val="0093219B"/>
    <w:rsid w:val="00964987"/>
    <w:rsid w:val="009A76D8"/>
    <w:rsid w:val="009D054D"/>
    <w:rsid w:val="009E4095"/>
    <w:rsid w:val="009F0F39"/>
    <w:rsid w:val="00A067EB"/>
    <w:rsid w:val="00A07F93"/>
    <w:rsid w:val="00A1094E"/>
    <w:rsid w:val="00A25D3F"/>
    <w:rsid w:val="00A46DA6"/>
    <w:rsid w:val="00A52F44"/>
    <w:rsid w:val="00A555F4"/>
    <w:rsid w:val="00A557B7"/>
    <w:rsid w:val="00A73BD9"/>
    <w:rsid w:val="00AA4DCD"/>
    <w:rsid w:val="00AC1B2B"/>
    <w:rsid w:val="00AD4188"/>
    <w:rsid w:val="00AE16CF"/>
    <w:rsid w:val="00AE4523"/>
    <w:rsid w:val="00AE7C47"/>
    <w:rsid w:val="00B04447"/>
    <w:rsid w:val="00B20487"/>
    <w:rsid w:val="00B45235"/>
    <w:rsid w:val="00B51568"/>
    <w:rsid w:val="00B677B6"/>
    <w:rsid w:val="00B82E66"/>
    <w:rsid w:val="00BA6DD1"/>
    <w:rsid w:val="00BB6B06"/>
    <w:rsid w:val="00BD72E8"/>
    <w:rsid w:val="00BF27C3"/>
    <w:rsid w:val="00C06AA0"/>
    <w:rsid w:val="00C15C2B"/>
    <w:rsid w:val="00C205BD"/>
    <w:rsid w:val="00C239E5"/>
    <w:rsid w:val="00C35C2A"/>
    <w:rsid w:val="00C5716D"/>
    <w:rsid w:val="00C57EB2"/>
    <w:rsid w:val="00C6753B"/>
    <w:rsid w:val="00CD243C"/>
    <w:rsid w:val="00D21095"/>
    <w:rsid w:val="00D214F5"/>
    <w:rsid w:val="00D31AAC"/>
    <w:rsid w:val="00D328E7"/>
    <w:rsid w:val="00D33B22"/>
    <w:rsid w:val="00D50A76"/>
    <w:rsid w:val="00D51F1D"/>
    <w:rsid w:val="00D75587"/>
    <w:rsid w:val="00D95ED8"/>
    <w:rsid w:val="00DB728D"/>
    <w:rsid w:val="00DD6E9B"/>
    <w:rsid w:val="00DE7AB4"/>
    <w:rsid w:val="00DF3915"/>
    <w:rsid w:val="00DF4248"/>
    <w:rsid w:val="00E0165B"/>
    <w:rsid w:val="00E03F27"/>
    <w:rsid w:val="00E110EF"/>
    <w:rsid w:val="00E17BCC"/>
    <w:rsid w:val="00E24669"/>
    <w:rsid w:val="00E27721"/>
    <w:rsid w:val="00E574CD"/>
    <w:rsid w:val="00E61F96"/>
    <w:rsid w:val="00E864EE"/>
    <w:rsid w:val="00EA5F97"/>
    <w:rsid w:val="00EA68DC"/>
    <w:rsid w:val="00EB1C4E"/>
    <w:rsid w:val="00EC416E"/>
    <w:rsid w:val="00EC6AB1"/>
    <w:rsid w:val="00ED6ADA"/>
    <w:rsid w:val="00F01456"/>
    <w:rsid w:val="00F30450"/>
    <w:rsid w:val="00F32D30"/>
    <w:rsid w:val="00F410DA"/>
    <w:rsid w:val="00F440A5"/>
    <w:rsid w:val="00F50D05"/>
    <w:rsid w:val="00F636E9"/>
    <w:rsid w:val="00F81BED"/>
    <w:rsid w:val="00F81F97"/>
    <w:rsid w:val="00F9645E"/>
    <w:rsid w:val="00FC7A5B"/>
    <w:rsid w:val="00FD27CF"/>
    <w:rsid w:val="00FD7C7A"/>
    <w:rsid w:val="00FE0262"/>
    <w:rsid w:val="00FF3A4E"/>
    <w:rsid w:val="0152265C"/>
    <w:rsid w:val="064C75F3"/>
    <w:rsid w:val="0A5345F0"/>
    <w:rsid w:val="10105D3F"/>
    <w:rsid w:val="10CE7FC0"/>
    <w:rsid w:val="10D93E1D"/>
    <w:rsid w:val="138A3509"/>
    <w:rsid w:val="148937C0"/>
    <w:rsid w:val="1B416BA3"/>
    <w:rsid w:val="1C766D20"/>
    <w:rsid w:val="20204865"/>
    <w:rsid w:val="25483B32"/>
    <w:rsid w:val="2A9C3DF6"/>
    <w:rsid w:val="317F1D7B"/>
    <w:rsid w:val="33E660E2"/>
    <w:rsid w:val="35AC4016"/>
    <w:rsid w:val="3C6127A9"/>
    <w:rsid w:val="3DEC7478"/>
    <w:rsid w:val="3DF5436D"/>
    <w:rsid w:val="3EBF7C5B"/>
    <w:rsid w:val="402E786F"/>
    <w:rsid w:val="42291FBB"/>
    <w:rsid w:val="48013092"/>
    <w:rsid w:val="4B7F50B0"/>
    <w:rsid w:val="57917F8F"/>
    <w:rsid w:val="62195750"/>
    <w:rsid w:val="6238380A"/>
    <w:rsid w:val="6FD8740C"/>
    <w:rsid w:val="772C6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2F0F0E"/>
  <w15:docId w15:val="{402298FD-CB2C-4993-B14A-12F0B12BD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Code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autoRedefine/>
    <w:uiPriority w:val="99"/>
    <w:unhideWhenUsed/>
    <w:qFormat/>
    <w:pPr>
      <w:jc w:val="left"/>
    </w:pPr>
  </w:style>
  <w:style w:type="paragraph" w:styleId="a4">
    <w:name w:val="Body Text"/>
    <w:basedOn w:val="a"/>
    <w:next w:val="a"/>
    <w:link w:val="a5"/>
    <w:autoRedefine/>
    <w:qFormat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eastAsia="仿宋_GB2312" w:hAnsi="Times New Roman"/>
      <w:color w:val="000000"/>
      <w:kern w:val="0"/>
      <w:sz w:val="28"/>
    </w:rPr>
  </w:style>
  <w:style w:type="paragraph" w:styleId="a6">
    <w:name w:val="header"/>
    <w:basedOn w:val="a"/>
    <w:autoRedefine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7">
    <w:name w:val="annotation reference"/>
    <w:basedOn w:val="a0"/>
    <w:rPr>
      <w:sz w:val="16"/>
      <w:szCs w:val="16"/>
    </w:rPr>
  </w:style>
  <w:style w:type="paragraph" w:styleId="a8">
    <w:name w:val="footer"/>
    <w:basedOn w:val="a"/>
    <w:link w:val="a9"/>
    <w:rsid w:val="00047616"/>
    <w:pPr>
      <w:tabs>
        <w:tab w:val="center" w:pos="4153"/>
        <w:tab w:val="right" w:pos="8306"/>
      </w:tabs>
    </w:pPr>
  </w:style>
  <w:style w:type="character" w:customStyle="1" w:styleId="a9">
    <w:name w:val="页脚 字符"/>
    <w:basedOn w:val="a0"/>
    <w:link w:val="a8"/>
    <w:rsid w:val="00047616"/>
    <w:rPr>
      <w:rFonts w:ascii="Calibri" w:eastAsia="宋体" w:hAnsi="Calibri" w:cs="Times New Roman"/>
      <w:kern w:val="2"/>
      <w:sz w:val="21"/>
      <w:szCs w:val="24"/>
      <w:lang w:val="en-US"/>
    </w:rPr>
  </w:style>
  <w:style w:type="character" w:styleId="aa">
    <w:name w:val="Strong"/>
    <w:basedOn w:val="a0"/>
    <w:uiPriority w:val="22"/>
    <w:qFormat/>
    <w:rsid w:val="00047616"/>
    <w:rPr>
      <w:b/>
      <w:bCs/>
    </w:rPr>
  </w:style>
  <w:style w:type="character" w:styleId="HTML">
    <w:name w:val="HTML Code"/>
    <w:basedOn w:val="a0"/>
    <w:uiPriority w:val="99"/>
    <w:unhideWhenUsed/>
    <w:rsid w:val="00047616"/>
    <w:rPr>
      <w:rFonts w:ascii="Courier New" w:eastAsia="Times New Roman" w:hAnsi="Courier New" w:cs="Courier New"/>
      <w:sz w:val="20"/>
      <w:szCs w:val="20"/>
    </w:rPr>
  </w:style>
  <w:style w:type="character" w:styleId="ab">
    <w:name w:val="Hyperlink"/>
    <w:basedOn w:val="a0"/>
    <w:uiPriority w:val="99"/>
    <w:unhideWhenUsed/>
    <w:rsid w:val="00DF3915"/>
    <w:rPr>
      <w:color w:val="0000FF"/>
      <w:u w:val="single"/>
    </w:rPr>
  </w:style>
  <w:style w:type="character" w:customStyle="1" w:styleId="a5">
    <w:name w:val="正文文本 字符"/>
    <w:basedOn w:val="a0"/>
    <w:link w:val="a4"/>
    <w:rsid w:val="009109E4"/>
    <w:rPr>
      <w:rFonts w:ascii="仿宋_GB2312" w:eastAsia="仿宋_GB2312" w:hAnsi="Times New Roman" w:cs="Times New Roman"/>
      <w:color w:val="000000"/>
      <w:sz w:val="28"/>
      <w:szCs w:val="24"/>
      <w:lang w:val="en-US"/>
    </w:rPr>
  </w:style>
  <w:style w:type="character" w:customStyle="1" w:styleId="relative">
    <w:name w:val="relative"/>
    <w:basedOn w:val="a0"/>
    <w:rsid w:val="00211233"/>
  </w:style>
  <w:style w:type="paragraph" w:styleId="ac">
    <w:name w:val="List Paragraph"/>
    <w:basedOn w:val="a"/>
    <w:uiPriority w:val="99"/>
    <w:unhideWhenUsed/>
    <w:rsid w:val="00F964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02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8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3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68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89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9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06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41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2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9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4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9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2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309</TotalTime>
  <Pages>4</Pages>
  <Words>456</Words>
  <Characters>2605</Characters>
  <Application>Microsoft Office Word</Application>
  <DocSecurity>0</DocSecurity>
  <Lines>21</Lines>
  <Paragraphs>6</Paragraphs>
  <ScaleCrop>false</ScaleCrop>
  <Company/>
  <LinksUpToDate>false</LinksUpToDate>
  <CharactersWithSpaces>3055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38179</dc:creator>
  <cp:lastModifiedBy>国栋 李</cp:lastModifiedBy>
  <cp:revision>104</cp:revision>
  <dcterms:created xsi:type="dcterms:W3CDTF">2023-12-10T06:20:00Z</dcterms:created>
  <dcterms:modified xsi:type="dcterms:W3CDTF">2025-05-23T09:40:00Z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71A59925E8EA4A6E95E77D675F825210_12</vt:lpwstr>
  </property>
  <property fmtid="{D5CDD505-2E9C-101B-9397-08002B2CF9AE}" pid="4" name="KSOTemplateDocerSaveRecord">
    <vt:lpwstr>eyJoZGlkIjoiNjQ3ODM1ZThhOThmM2JiNTY0ZTYwYzVmMDNkMDFiMDEiLCJ1c2VySWQiOiIzNzY5Njk3MzcifQ==</vt:lpwstr>
  </property>
</Properties>
</file>