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6</w:t>
      </w:r>
      <w:bookmarkStart w:id="0" w:name="_GoBack"/>
      <w:bookmarkEnd w:id="0"/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1.学习面包板的使用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</w:t>
            </w:r>
            <w:r>
              <w:rPr>
                <w:rFonts w:hint="eastAsia" w:ascii="仿宋" w:hAnsi="仿宋" w:eastAsia="仿宋" w:cs="仿宋"/>
                <w:sz w:val="24"/>
              </w:rPr>
              <w:t>制作延迟式电子门铃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1.树立安全意识，理解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用电安全</w:t>
            </w:r>
            <w:r>
              <w:rPr>
                <w:rFonts w:hint="eastAsia" w:ascii="仿宋" w:hAnsi="仿宋" w:eastAsia="仿宋" w:cs="仿宋"/>
                <w:sz w:val="24"/>
              </w:rPr>
              <w:t>的重要性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2.培养学生结构化思维与团队协作意识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延迟式电子门铃的原理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讲解延迟式电子门铃的电路原理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1.讲解延迟式电子门铃的电路图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</w:rPr>
              <w:t>讲授法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7E72D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6314123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0FC4812"/>
    <w:rsid w:val="21667363"/>
    <w:rsid w:val="223555A8"/>
    <w:rsid w:val="226E52B9"/>
    <w:rsid w:val="22881CA8"/>
    <w:rsid w:val="23980E08"/>
    <w:rsid w:val="24082954"/>
    <w:rsid w:val="242F79F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6038EF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6E280D"/>
    <w:rsid w:val="5BA26C0E"/>
    <w:rsid w:val="5C415E1A"/>
    <w:rsid w:val="5E2D72BE"/>
    <w:rsid w:val="5E842910"/>
    <w:rsid w:val="5EE8683F"/>
    <w:rsid w:val="5F4A4506"/>
    <w:rsid w:val="5F68510F"/>
    <w:rsid w:val="611A5058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884257"/>
    <w:rsid w:val="71F57D76"/>
    <w:rsid w:val="73FC38EF"/>
    <w:rsid w:val="748A732D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173</Words>
  <Characters>990</Characters>
  <Lines>8</Lines>
  <Paragraphs>2</Paragraphs>
  <TotalTime>8</TotalTime>
  <ScaleCrop>false</ScaleCrop>
  <LinksUpToDate>false</LinksUpToDate>
  <CharactersWithSpaces>1161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2025-11-06T12:44:00Z</cp:lastPrinted>
  <dcterms:modified xsi:type="dcterms:W3CDTF">2026-04-12T12:03:55Z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