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9793" w14:textId="77777777" w:rsidR="005205BE" w:rsidRDefault="00000000">
      <w:pPr>
        <w:jc w:val="center"/>
        <w:rPr>
          <w:rFonts w:asciiTheme="minorEastAsia" w:hAnsiTheme="minorEastAsia"/>
          <w:b/>
          <w:sz w:val="56"/>
        </w:rPr>
      </w:pPr>
      <w:r>
        <w:rPr>
          <w:noProof/>
        </w:rPr>
        <w:drawing>
          <wp:inline distT="0" distB="0" distL="0" distR="0" wp14:anchorId="0020B740" wp14:editId="0222D384">
            <wp:extent cx="4326890" cy="1233170"/>
            <wp:effectExtent l="0" t="0" r="0" b="0"/>
            <wp:docPr id="29" name="图片 1" descr="高技校LOGOQ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高技校LOGOQ-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769" cy="12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88EA" w14:textId="77777777" w:rsidR="005205BE" w:rsidRDefault="005205BE">
      <w:pPr>
        <w:jc w:val="center"/>
        <w:rPr>
          <w:rFonts w:asciiTheme="minorEastAsia" w:hAnsiTheme="minorEastAsia"/>
          <w:b/>
          <w:sz w:val="56"/>
        </w:rPr>
      </w:pPr>
    </w:p>
    <w:p w14:paraId="383960C9" w14:textId="77777777" w:rsidR="005205BE" w:rsidRDefault="005205BE">
      <w:pPr>
        <w:jc w:val="center"/>
        <w:rPr>
          <w:rFonts w:asciiTheme="minorEastAsia" w:hAnsiTheme="minorEastAsia"/>
          <w:b/>
          <w:sz w:val="56"/>
        </w:rPr>
      </w:pPr>
    </w:p>
    <w:p w14:paraId="0C42D3EB" w14:textId="159C351F" w:rsidR="005205BE" w:rsidRDefault="00000000">
      <w:pPr>
        <w:jc w:val="center"/>
        <w:rPr>
          <w:rFonts w:ascii="黑体" w:eastAsia="黑体" w:hAnsi="黑体" w:cs="黑体"/>
          <w:b/>
          <w:sz w:val="52"/>
          <w:szCs w:val="52"/>
        </w:rPr>
      </w:pPr>
      <w:r>
        <w:rPr>
          <w:rFonts w:ascii="黑体" w:eastAsia="黑体" w:hAnsi="黑体" w:cs="黑体" w:hint="eastAsia"/>
          <w:b/>
          <w:sz w:val="52"/>
          <w:szCs w:val="52"/>
        </w:rPr>
        <w:t>《</w:t>
      </w:r>
      <w:r w:rsidR="008E2A37">
        <w:rPr>
          <w:rFonts w:ascii="黑体" w:eastAsia="黑体" w:hAnsi="黑体" w:cs="黑体" w:hint="eastAsia"/>
          <w:b/>
          <w:sz w:val="52"/>
          <w:szCs w:val="52"/>
        </w:rPr>
        <w:t>电子创意产品制作</w:t>
      </w:r>
      <w:r>
        <w:rPr>
          <w:rFonts w:ascii="黑体" w:eastAsia="黑体" w:hAnsi="黑体" w:cs="黑体" w:hint="eastAsia"/>
          <w:b/>
          <w:sz w:val="52"/>
          <w:szCs w:val="52"/>
        </w:rPr>
        <w:t>》课程标准</w:t>
      </w:r>
    </w:p>
    <w:p w14:paraId="7AC88A20" w14:textId="77777777" w:rsidR="005205BE" w:rsidRDefault="005205BE">
      <w:pPr>
        <w:jc w:val="center"/>
        <w:rPr>
          <w:rFonts w:asciiTheme="minorEastAsia" w:hAnsiTheme="minorEastAsia"/>
          <w:b/>
          <w:sz w:val="56"/>
        </w:rPr>
      </w:pPr>
    </w:p>
    <w:p w14:paraId="7A67F0D2" w14:textId="77777777" w:rsidR="005205BE" w:rsidRDefault="005205BE">
      <w:pPr>
        <w:jc w:val="center"/>
        <w:rPr>
          <w:rFonts w:asciiTheme="minorEastAsia" w:hAnsiTheme="minorEastAsia"/>
          <w:b/>
          <w:sz w:val="56"/>
        </w:rPr>
      </w:pPr>
    </w:p>
    <w:p w14:paraId="008EAA98" w14:textId="392915D2" w:rsidR="005205BE" w:rsidRDefault="00000000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课程代码：</w:t>
      </w:r>
      <w:r w:rsidR="008D3265" w:rsidRPr="008D3265">
        <w:rPr>
          <w:rFonts w:ascii="楷体" w:eastAsia="楷体" w:hAnsi="楷体"/>
          <w:sz w:val="36"/>
        </w:rPr>
        <w:t>430049</w:t>
      </w:r>
    </w:p>
    <w:p w14:paraId="7C3337E5" w14:textId="6406F4A6" w:rsidR="005205BE" w:rsidRDefault="00000000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课程性质：</w:t>
      </w:r>
      <w:r w:rsidR="009D57D9">
        <w:rPr>
          <w:rFonts w:ascii="楷体" w:eastAsia="楷体" w:hAnsi="楷体" w:hint="eastAsia"/>
          <w:sz w:val="36"/>
        </w:rPr>
        <w:t>选修</w:t>
      </w:r>
      <w:r>
        <w:rPr>
          <w:rFonts w:ascii="楷体" w:eastAsia="楷体" w:hAnsi="楷体" w:hint="eastAsia"/>
          <w:sz w:val="36"/>
        </w:rPr>
        <w:t>课</w:t>
      </w:r>
    </w:p>
    <w:p w14:paraId="53F4529D" w14:textId="3DAD2AAB" w:rsidR="005205BE" w:rsidRDefault="00000000">
      <w:pPr>
        <w:jc w:val="left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36"/>
        </w:rPr>
        <w:t xml:space="preserve">             课程类别：</w:t>
      </w:r>
      <w:bookmarkStart w:id="0" w:name="_Hlk191203581"/>
      <w:r>
        <w:rPr>
          <w:rFonts w:ascii="楷体" w:eastAsia="楷体" w:hAnsi="楷体" w:hint="eastAsia"/>
          <w:sz w:val="36"/>
        </w:rPr>
        <w:t>专业</w:t>
      </w:r>
      <w:r w:rsidR="009D57D9">
        <w:rPr>
          <w:rFonts w:ascii="楷体" w:eastAsia="楷体" w:hAnsi="楷体" w:hint="eastAsia"/>
          <w:sz w:val="36"/>
        </w:rPr>
        <w:t>任选</w:t>
      </w:r>
      <w:r>
        <w:rPr>
          <w:rFonts w:ascii="楷体" w:eastAsia="楷体" w:hAnsi="楷体" w:hint="eastAsia"/>
          <w:sz w:val="36"/>
        </w:rPr>
        <w:t>课程</w:t>
      </w:r>
      <w:bookmarkEnd w:id="0"/>
    </w:p>
    <w:p w14:paraId="5F12312B" w14:textId="6131EC4D" w:rsidR="005205BE" w:rsidRDefault="00000000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适用对象：</w:t>
      </w:r>
      <w:r w:rsidR="009D57D9">
        <w:rPr>
          <w:rFonts w:ascii="楷体" w:eastAsia="楷体" w:hAnsi="楷体" w:hint="eastAsia"/>
          <w:sz w:val="36"/>
        </w:rPr>
        <w:t>中技</w:t>
      </w:r>
    </w:p>
    <w:p w14:paraId="57F51A2F" w14:textId="12CDF763" w:rsidR="005205BE" w:rsidRDefault="00000000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所属培养层级：</w:t>
      </w:r>
      <w:r w:rsidR="009B2B22" w:rsidRPr="009B2B22">
        <w:rPr>
          <w:rFonts w:ascii="楷体" w:eastAsia="楷体" w:hAnsi="楷体"/>
          <w:sz w:val="36"/>
        </w:rPr>
        <w:t>初中起点五年制</w:t>
      </w:r>
    </w:p>
    <w:p w14:paraId="70FA5590" w14:textId="0E0A824C" w:rsidR="005205BE" w:rsidRDefault="00000000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总 学 时：</w:t>
      </w:r>
      <w:r w:rsidR="008E2A37">
        <w:rPr>
          <w:rFonts w:ascii="楷体" w:eastAsia="楷体" w:hAnsi="楷体" w:hint="eastAsia"/>
          <w:sz w:val="36"/>
        </w:rPr>
        <w:t>36</w:t>
      </w:r>
    </w:p>
    <w:p w14:paraId="36C085CF" w14:textId="2C7F7A5B" w:rsidR="009B2B22" w:rsidRDefault="009B2B22" w:rsidP="009B2B22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制定人：</w:t>
      </w:r>
      <w:r w:rsidR="00FB4A23">
        <w:rPr>
          <w:rFonts w:ascii="楷体" w:eastAsia="楷体" w:hAnsi="楷体" w:hint="eastAsia"/>
          <w:sz w:val="36"/>
        </w:rPr>
        <w:t>李国栋</w:t>
      </w:r>
    </w:p>
    <w:p w14:paraId="12DA28C6" w14:textId="77777777" w:rsidR="009B2B22" w:rsidRDefault="009B2B22" w:rsidP="009B2B22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审核人：</w:t>
      </w:r>
    </w:p>
    <w:p w14:paraId="565AEDD9" w14:textId="77777777" w:rsidR="009B2B22" w:rsidRDefault="009B2B22" w:rsidP="009B2B22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审定人：</w:t>
      </w:r>
    </w:p>
    <w:p w14:paraId="79638754" w14:textId="77777777" w:rsidR="009B2B22" w:rsidRDefault="009B2B22" w:rsidP="009B2B22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审批人：</w:t>
      </w:r>
    </w:p>
    <w:p w14:paraId="32CD8F66" w14:textId="55280155" w:rsidR="006250F5" w:rsidRDefault="00000000">
      <w:pPr>
        <w:ind w:firstLineChars="650" w:firstLine="2340"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 w:hint="eastAsia"/>
          <w:sz w:val="36"/>
        </w:rPr>
        <w:t>编订日期：2024年</w:t>
      </w:r>
      <w:r w:rsidR="009B2B22">
        <w:rPr>
          <w:rFonts w:ascii="楷体" w:eastAsia="楷体" w:hAnsi="楷体" w:hint="eastAsia"/>
          <w:sz w:val="36"/>
        </w:rPr>
        <w:t>8</w:t>
      </w:r>
      <w:r>
        <w:rPr>
          <w:rFonts w:ascii="楷体" w:eastAsia="楷体" w:hAnsi="楷体" w:hint="eastAsia"/>
          <w:sz w:val="36"/>
        </w:rPr>
        <w:t>月</w:t>
      </w:r>
      <w:r w:rsidR="009B2B22">
        <w:rPr>
          <w:rFonts w:ascii="楷体" w:eastAsia="楷体" w:hAnsi="楷体" w:hint="eastAsia"/>
          <w:sz w:val="36"/>
        </w:rPr>
        <w:t>25</w:t>
      </w:r>
      <w:r>
        <w:rPr>
          <w:rFonts w:ascii="楷体" w:eastAsia="楷体" w:hAnsi="楷体" w:hint="eastAsia"/>
          <w:sz w:val="36"/>
        </w:rPr>
        <w:t>日</w:t>
      </w:r>
    </w:p>
    <w:p w14:paraId="4662380C" w14:textId="77777777" w:rsidR="006250F5" w:rsidRDefault="006250F5">
      <w:pPr>
        <w:widowControl/>
        <w:jc w:val="left"/>
        <w:rPr>
          <w:rFonts w:ascii="楷体" w:eastAsia="楷体" w:hAnsi="楷体"/>
          <w:sz w:val="36"/>
        </w:rPr>
      </w:pPr>
      <w:r>
        <w:rPr>
          <w:rFonts w:ascii="楷体" w:eastAsia="楷体" w:hAnsi="楷体"/>
          <w:sz w:val="36"/>
        </w:rPr>
        <w:lastRenderedPageBreak/>
        <w:br w:type="page"/>
      </w:r>
    </w:p>
    <w:p w14:paraId="793B9494" w14:textId="77777777" w:rsidR="005205BE" w:rsidRDefault="005205BE">
      <w:pPr>
        <w:ind w:firstLineChars="650" w:firstLine="2340"/>
        <w:jc w:val="left"/>
        <w:rPr>
          <w:rFonts w:ascii="楷体" w:eastAsia="楷体" w:hAnsi="楷体"/>
          <w:sz w:val="36"/>
        </w:rPr>
      </w:pPr>
    </w:p>
    <w:p w14:paraId="7577C5DF" w14:textId="1085F2DD" w:rsidR="005205BE" w:rsidRDefault="00000000">
      <w:pPr>
        <w:spacing w:line="360" w:lineRule="auto"/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b/>
          <w:sz w:val="36"/>
          <w:szCs w:val="36"/>
          <w:u w:val="single"/>
        </w:rPr>
        <w:t xml:space="preserve"> </w:t>
      </w:r>
      <w:r w:rsidR="005E1F43" w:rsidRPr="005E1F43">
        <w:rPr>
          <w:rFonts w:ascii="宋体" w:eastAsia="宋体" w:hAnsi="宋体" w:hint="eastAsia"/>
          <w:b/>
          <w:sz w:val="36"/>
          <w:szCs w:val="36"/>
          <w:u w:val="single"/>
        </w:rPr>
        <w:t>专业任选课程</w:t>
      </w:r>
      <w:r>
        <w:rPr>
          <w:rFonts w:ascii="宋体" w:eastAsia="宋体" w:hAnsi="宋体" w:hint="eastAsia"/>
          <w:b/>
          <w:sz w:val="36"/>
          <w:szCs w:val="36"/>
          <w:u w:val="single"/>
        </w:rPr>
        <w:t xml:space="preserve"> </w:t>
      </w:r>
      <w:r>
        <w:rPr>
          <w:rFonts w:ascii="宋体" w:eastAsia="宋体" w:hAnsi="宋体"/>
          <w:b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b/>
          <w:sz w:val="36"/>
          <w:szCs w:val="36"/>
        </w:rPr>
        <w:t>课程标准</w:t>
      </w:r>
    </w:p>
    <w:tbl>
      <w:tblPr>
        <w:tblStyle w:val="af2"/>
        <w:tblW w:w="9737" w:type="dxa"/>
        <w:tblInd w:w="103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8"/>
        <w:gridCol w:w="3679"/>
        <w:gridCol w:w="1103"/>
        <w:gridCol w:w="2047"/>
      </w:tblGrid>
      <w:tr w:rsidR="005205BE" w14:paraId="792A8A64" w14:textId="77777777">
        <w:trPr>
          <w:trHeight w:val="569"/>
        </w:trPr>
        <w:tc>
          <w:tcPr>
            <w:tcW w:w="2908" w:type="dxa"/>
            <w:vAlign w:val="center"/>
          </w:tcPr>
          <w:p w14:paraId="0EEF056F" w14:textId="77777777" w:rsidR="005205BE" w:rsidRDefault="00000000">
            <w:pPr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课程名称</w:t>
            </w:r>
          </w:p>
        </w:tc>
        <w:tc>
          <w:tcPr>
            <w:tcW w:w="3679" w:type="dxa"/>
            <w:vAlign w:val="center"/>
          </w:tcPr>
          <w:p w14:paraId="02B02BE6" w14:textId="6A499184" w:rsidR="005205BE" w:rsidRDefault="008E2A37">
            <w:pPr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bookmarkStart w:id="1" w:name="_Hlk176509772"/>
            <w:r>
              <w:rPr>
                <w:rFonts w:ascii="仿宋" w:eastAsia="仿宋" w:hAnsi="仿宋" w:cs="仿宋" w:hint="eastAsia"/>
                <w:kern w:val="0"/>
                <w:sz w:val="24"/>
              </w:rPr>
              <w:t>电子创意产品制作</w:t>
            </w:r>
            <w:bookmarkEnd w:id="1"/>
          </w:p>
        </w:tc>
        <w:tc>
          <w:tcPr>
            <w:tcW w:w="1103" w:type="dxa"/>
            <w:vAlign w:val="center"/>
          </w:tcPr>
          <w:p w14:paraId="3B90CF5A" w14:textId="77777777" w:rsidR="005205BE" w:rsidRDefault="00000000">
            <w:pPr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学时</w:t>
            </w:r>
          </w:p>
        </w:tc>
        <w:tc>
          <w:tcPr>
            <w:tcW w:w="2047" w:type="dxa"/>
            <w:vAlign w:val="center"/>
          </w:tcPr>
          <w:p w14:paraId="3D6F7D66" w14:textId="436E7063" w:rsidR="005205BE" w:rsidRDefault="0019418E">
            <w:pPr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36</w:t>
            </w:r>
          </w:p>
        </w:tc>
      </w:tr>
      <w:tr w:rsidR="005205BE" w14:paraId="1CDF2F04" w14:textId="77777777">
        <w:trPr>
          <w:trHeight w:val="416"/>
        </w:trPr>
        <w:tc>
          <w:tcPr>
            <w:tcW w:w="9737" w:type="dxa"/>
            <w:gridSpan w:val="4"/>
            <w:vAlign w:val="center"/>
          </w:tcPr>
          <w:p w14:paraId="700C2472" w14:textId="77777777" w:rsidR="005205BE" w:rsidRDefault="00000000">
            <w:pPr>
              <w:tabs>
                <w:tab w:val="left" w:pos="3139"/>
              </w:tabs>
              <w:jc w:val="center"/>
              <w:rPr>
                <w:rFonts w:ascii="仿宋" w:eastAsia="仿宋" w:hAnsi="仿宋" w:cs="仿宋"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24"/>
                <w:lang w:eastAsia="zh-Hans" w:bidi="ar"/>
              </w:rPr>
              <w:t>课程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24"/>
                <w:lang w:bidi="ar"/>
              </w:rPr>
              <w:t>目标</w:t>
            </w:r>
          </w:p>
        </w:tc>
      </w:tr>
      <w:tr w:rsidR="005205BE" w14:paraId="413B4C32" w14:textId="77777777">
        <w:trPr>
          <w:trHeight w:val="416"/>
        </w:trPr>
        <w:tc>
          <w:tcPr>
            <w:tcW w:w="9737" w:type="dxa"/>
            <w:gridSpan w:val="4"/>
            <w:vAlign w:val="center"/>
          </w:tcPr>
          <w:p w14:paraId="391B5AD6" w14:textId="2A6CD715" w:rsidR="005205BE" w:rsidRDefault="00000000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学习完本课程后，学生应当能</w:t>
            </w:r>
            <w:r>
              <w:rPr>
                <w:rFonts w:ascii="仿宋" w:eastAsia="仿宋" w:hAnsi="仿宋" w:cs="Times New Roman"/>
                <w:kern w:val="0"/>
                <w:sz w:val="24"/>
              </w:rPr>
              <w:t>掌握</w:t>
            </w:r>
            <w:r w:rsidR="009D57D9">
              <w:rPr>
                <w:rFonts w:ascii="仿宋" w:eastAsia="仿宋" w:hAnsi="仿宋" w:cs="Times New Roman" w:hint="eastAsia"/>
                <w:kern w:val="0"/>
                <w:sz w:val="24"/>
              </w:rPr>
              <w:t>电子创意产品</w:t>
            </w:r>
            <w:r w:rsidR="008D3265">
              <w:rPr>
                <w:rFonts w:ascii="仿宋" w:eastAsia="仿宋" w:hAnsi="仿宋" w:cs="Times New Roman" w:hint="eastAsia"/>
                <w:kern w:val="0"/>
                <w:sz w:val="24"/>
              </w:rPr>
              <w:t>制作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的</w:t>
            </w:r>
            <w:r w:rsidR="00CE4EB8">
              <w:rPr>
                <w:rFonts w:ascii="仿宋" w:eastAsia="仿宋" w:hAnsi="仿宋" w:cs="Times New Roman" w:hint="eastAsia"/>
                <w:kern w:val="0"/>
                <w:sz w:val="24"/>
              </w:rPr>
              <w:t>元器件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基础知识、基本方法</w:t>
            </w:r>
            <w:r w:rsidR="008D3265">
              <w:rPr>
                <w:rFonts w:ascii="仿宋" w:eastAsia="仿宋" w:hAnsi="仿宋" w:cs="Times New Roman" w:hint="eastAsia"/>
                <w:kern w:val="0"/>
                <w:sz w:val="24"/>
              </w:rPr>
              <w:t>，掌握万用表的使用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，能使用</w:t>
            </w:r>
            <w:r w:rsidR="008D3265">
              <w:rPr>
                <w:rFonts w:ascii="仿宋" w:eastAsia="仿宋" w:hAnsi="仿宋" w:cs="Times New Roman" w:hint="eastAsia"/>
                <w:kern w:val="0"/>
                <w:sz w:val="24"/>
              </w:rPr>
              <w:t>面包板制作创意产品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，</w:t>
            </w:r>
            <w:r w:rsidR="00CA0572" w:rsidRPr="00CA0572">
              <w:rPr>
                <w:rFonts w:ascii="仿宋" w:eastAsia="仿宋" w:hAnsi="仿宋" w:cs="Times New Roman"/>
                <w:kern w:val="0"/>
                <w:sz w:val="24"/>
              </w:rPr>
              <w:t>具备创意设计能力，以及良好的职业道德和审美素养。</w:t>
            </w:r>
            <w:r w:rsidR="00EA08B1">
              <w:rPr>
                <w:rFonts w:ascii="仿宋" w:eastAsia="仿宋" w:hAnsi="仿宋" w:cs="Times New Roman" w:hint="eastAsia"/>
                <w:kern w:val="0"/>
                <w:sz w:val="24"/>
              </w:rPr>
              <w:t>具体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包括：</w:t>
            </w:r>
          </w:p>
          <w:p w14:paraId="0279EEF7" w14:textId="09830BDA" w:rsidR="00EA08B1" w:rsidRDefault="00EA08B1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仿宋" w:eastAsia="仿宋" w:hAnsi="仿宋" w:cs="Times New Roman"/>
                <w:kern w:val="0"/>
                <w:sz w:val="24"/>
              </w:rPr>
            </w:pPr>
            <w:r w:rsidRPr="00EA08B1">
              <w:rPr>
                <w:rFonts w:ascii="仿宋" w:eastAsia="仿宋" w:hAnsi="仿宋" w:cs="Times New Roman"/>
                <w:kern w:val="0"/>
                <w:sz w:val="24"/>
              </w:rPr>
              <w:t>（一）知识目标</w:t>
            </w:r>
          </w:p>
          <w:p w14:paraId="697887ED" w14:textId="16E57D67" w:rsidR="005205BE" w:rsidRDefault="00000000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仿宋" w:eastAsia="仿宋" w:hAnsi="仿宋" w:cs="仿宋"/>
                <w:color w:val="000000" w:themeColor="text1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1.在掌握</w:t>
            </w:r>
            <w:r w:rsidR="009D57D9">
              <w:rPr>
                <w:rFonts w:ascii="仿宋" w:eastAsia="仿宋" w:hAnsi="仿宋" w:cs="Times New Roman" w:hint="eastAsia"/>
                <w:kern w:val="0"/>
                <w:sz w:val="24"/>
              </w:rPr>
              <w:t>万用表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的基础知识的</w:t>
            </w:r>
            <w:r>
              <w:rPr>
                <w:rFonts w:ascii="仿宋" w:eastAsia="仿宋" w:hAnsi="仿宋" w:cs="仿宋" w:hint="eastAsia"/>
                <w:color w:val="000000" w:themeColor="text1"/>
                <w:sz w:val="24"/>
              </w:rPr>
              <w:t>基础上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，</w:t>
            </w:r>
            <w:r>
              <w:rPr>
                <w:rFonts w:ascii="仿宋" w:eastAsia="仿宋" w:hAnsi="仿宋" w:cs="仿宋" w:hint="eastAsia"/>
                <w:color w:val="000000" w:themeColor="text1"/>
                <w:sz w:val="24"/>
              </w:rPr>
              <w:t>能够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正确而熟练地使用</w:t>
            </w:r>
            <w:r w:rsidR="008D3265">
              <w:rPr>
                <w:rFonts w:ascii="仿宋" w:eastAsia="仿宋" w:hAnsi="仿宋" w:cs="Times New Roman" w:hint="eastAsia"/>
                <w:kern w:val="0"/>
                <w:sz w:val="24"/>
              </w:rPr>
              <w:t>万用表</w:t>
            </w:r>
            <w:r>
              <w:rPr>
                <w:rFonts w:ascii="仿宋" w:eastAsia="仿宋" w:hAnsi="仿宋" w:cs="仿宋" w:hint="eastAsia"/>
                <w:color w:val="000000" w:themeColor="text1"/>
                <w:sz w:val="24"/>
              </w:rPr>
              <w:t>；</w:t>
            </w:r>
          </w:p>
          <w:p w14:paraId="5003742D" w14:textId="1AA71536" w:rsidR="005205BE" w:rsidRDefault="00000000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2.</w:t>
            </w:r>
            <w:r w:rsidR="00CE4EB8">
              <w:rPr>
                <w:rFonts w:ascii="仿宋" w:eastAsia="仿宋" w:hAnsi="仿宋" w:cs="Times New Roman" w:hint="eastAsia"/>
                <w:kern w:val="0"/>
                <w:sz w:val="24"/>
              </w:rPr>
              <w:t>理解元器件基本知识，熟悉制作电子创意产品的流程</w:t>
            </w:r>
            <w:r w:rsidR="00CE4EB8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；</w:t>
            </w:r>
          </w:p>
          <w:p w14:paraId="2F8CBD76" w14:textId="1F245A54" w:rsidR="005205BE" w:rsidRPr="00CE4EB8" w:rsidRDefault="00000000" w:rsidP="00CE4EB8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3.</w:t>
            </w:r>
            <w:r w:rsidR="00CE4EB8">
              <w:rPr>
                <w:rFonts w:ascii="仿宋" w:eastAsia="仿宋" w:hAnsi="仿宋" w:cs="Times New Roman" w:hint="eastAsia"/>
                <w:kern w:val="0"/>
                <w:sz w:val="24"/>
              </w:rPr>
              <w:t>在掌握元器件基本</w:t>
            </w:r>
            <w:r w:rsidR="00CD446B">
              <w:rPr>
                <w:rFonts w:ascii="仿宋" w:eastAsia="仿宋" w:hAnsi="仿宋" w:cs="Times New Roman" w:hint="eastAsia"/>
                <w:kern w:val="0"/>
                <w:sz w:val="24"/>
              </w:rPr>
              <w:t>使用</w:t>
            </w:r>
            <w:r w:rsidR="00CE4EB8">
              <w:rPr>
                <w:rFonts w:ascii="仿宋" w:eastAsia="仿宋" w:hAnsi="仿宋" w:cs="Times New Roman" w:hint="eastAsia"/>
                <w:kern w:val="0"/>
                <w:sz w:val="24"/>
              </w:rPr>
              <w:t>的</w:t>
            </w:r>
            <w:r w:rsidR="00CE4EB8">
              <w:rPr>
                <w:rFonts w:ascii="仿宋" w:eastAsia="仿宋" w:hAnsi="仿宋" w:cs="仿宋" w:hint="eastAsia"/>
                <w:color w:val="000000" w:themeColor="text1"/>
                <w:sz w:val="24"/>
              </w:rPr>
              <w:t>基础上</w:t>
            </w:r>
            <w:r w:rsidR="00CE4EB8">
              <w:rPr>
                <w:rFonts w:ascii="仿宋" w:eastAsia="仿宋" w:hAnsi="仿宋" w:cs="Times New Roman" w:hint="eastAsia"/>
                <w:kern w:val="0"/>
                <w:sz w:val="24"/>
              </w:rPr>
              <w:t>，</w:t>
            </w:r>
            <w:r w:rsidR="00CE4EB8">
              <w:rPr>
                <w:rFonts w:ascii="仿宋" w:eastAsia="仿宋" w:hAnsi="仿宋" w:cs="仿宋" w:hint="eastAsia"/>
                <w:color w:val="000000" w:themeColor="text1"/>
                <w:sz w:val="24"/>
              </w:rPr>
              <w:t>能够</w:t>
            </w:r>
            <w:r w:rsidR="00CE4EB8">
              <w:rPr>
                <w:rFonts w:ascii="仿宋" w:eastAsia="仿宋" w:hAnsi="仿宋" w:cs="Times New Roman" w:hint="eastAsia"/>
                <w:kern w:val="0"/>
                <w:sz w:val="24"/>
              </w:rPr>
              <w:t>能使用元器件进行制作</w:t>
            </w:r>
            <w:r w:rsidR="00CA0572">
              <w:rPr>
                <w:rFonts w:ascii="仿宋" w:eastAsia="仿宋" w:hAnsi="仿宋" w:cs="Times New Roman" w:hint="eastAsia"/>
                <w:kern w:val="0"/>
                <w:sz w:val="24"/>
              </w:rPr>
              <w:t>简单的电子</w:t>
            </w:r>
            <w:r w:rsidR="00CE4EB8">
              <w:rPr>
                <w:rFonts w:ascii="仿宋" w:eastAsia="仿宋" w:hAnsi="仿宋" w:cs="Times New Roman" w:hint="eastAsia"/>
                <w:kern w:val="0"/>
                <w:sz w:val="24"/>
              </w:rPr>
              <w:t>创意产品；</w:t>
            </w:r>
          </w:p>
          <w:p w14:paraId="454D2CE9" w14:textId="4EEE1874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4.</w:t>
            </w:r>
            <w:r w:rsidR="00CA0572">
              <w:rPr>
                <w:rFonts w:ascii="仿宋" w:eastAsia="仿宋" w:hAnsi="仿宋" w:cs="Times New Roman" w:hint="eastAsia"/>
                <w:kern w:val="0"/>
                <w:sz w:val="24"/>
              </w:rPr>
              <w:t>培养学生自主学习能力和团结协作精神；</w:t>
            </w:r>
          </w:p>
          <w:p w14:paraId="3CC0C6B4" w14:textId="77777777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5.培养学生良好的动手实践能力；</w:t>
            </w:r>
          </w:p>
          <w:p w14:paraId="4A93BBFC" w14:textId="77777777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6.培养学生逻辑思维能力和综合运用知识的能力；</w:t>
            </w:r>
          </w:p>
          <w:p w14:paraId="209F8F29" w14:textId="77777777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7.培养学生的发散思维的能力和创新意识；</w:t>
            </w:r>
          </w:p>
          <w:p w14:paraId="5AC92B8F" w14:textId="3148BFAD" w:rsidR="005205BE" w:rsidRPr="00CA0572" w:rsidRDefault="00000000" w:rsidP="00CA0572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8.培养学生精益求精的工匠精神</w:t>
            </w:r>
            <w:r w:rsidR="00CA0572">
              <w:rPr>
                <w:rFonts w:ascii="仿宋" w:eastAsia="仿宋" w:hAnsi="仿宋" w:cs="Times New Roman" w:hint="eastAsia"/>
                <w:kern w:val="0"/>
                <w:sz w:val="24"/>
              </w:rPr>
              <w:t>；</w:t>
            </w:r>
          </w:p>
          <w:p w14:paraId="7298E909" w14:textId="77777777" w:rsidR="005205BE" w:rsidRDefault="005205BE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Times New Roman"/>
                <w:kern w:val="0"/>
                <w:sz w:val="24"/>
              </w:rPr>
            </w:pPr>
          </w:p>
          <w:p w14:paraId="6F30E12C" w14:textId="77777777" w:rsidR="005205BE" w:rsidRDefault="005205BE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5205BE" w14:paraId="29201C8E" w14:textId="77777777">
        <w:trPr>
          <w:trHeight w:val="416"/>
        </w:trPr>
        <w:tc>
          <w:tcPr>
            <w:tcW w:w="9737" w:type="dxa"/>
            <w:gridSpan w:val="4"/>
            <w:vAlign w:val="center"/>
          </w:tcPr>
          <w:p w14:paraId="1AE6F3B5" w14:textId="77777777" w:rsidR="005205BE" w:rsidRDefault="00000000">
            <w:pPr>
              <w:tabs>
                <w:tab w:val="left" w:pos="3139"/>
              </w:tabs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24"/>
                <w:lang w:bidi="ar"/>
              </w:rPr>
              <w:t>学习内容</w:t>
            </w:r>
          </w:p>
        </w:tc>
      </w:tr>
      <w:tr w:rsidR="005205BE" w14:paraId="148483AE" w14:textId="77777777">
        <w:trPr>
          <w:trHeight w:val="416"/>
        </w:trPr>
        <w:tc>
          <w:tcPr>
            <w:tcW w:w="9737" w:type="dxa"/>
            <w:gridSpan w:val="4"/>
            <w:vAlign w:val="center"/>
          </w:tcPr>
          <w:p w14:paraId="4FF43718" w14:textId="77777777" w:rsidR="005205BE" w:rsidRDefault="00000000">
            <w:pPr>
              <w:adjustRightInd w:val="0"/>
              <w:snapToGrid w:val="0"/>
              <w:spacing w:beforeLines="50" w:before="156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本课程的主要学习内容包括：</w:t>
            </w:r>
          </w:p>
          <w:p w14:paraId="66F286CE" w14:textId="5EEFB8E8" w:rsidR="005205BE" w:rsidRDefault="00000000">
            <w:pPr>
              <w:adjustRightInd w:val="0"/>
              <w:snapToGrid w:val="0"/>
              <w:spacing w:beforeLines="50" w:before="156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A0572">
              <w:rPr>
                <w:rFonts w:ascii="仿宋" w:eastAsia="仿宋" w:hAnsi="仿宋" w:cs="仿宋" w:hint="eastAsia"/>
                <w:sz w:val="24"/>
              </w:rPr>
              <w:t>万用表的基本使用方法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012A8D0B" w14:textId="3179D7A2" w:rsidR="005205BE" w:rsidRDefault="00000000">
            <w:pPr>
              <w:adjustRightInd w:val="0"/>
              <w:snapToGrid w:val="0"/>
              <w:spacing w:beforeLines="50" w:before="156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CA0572">
              <w:rPr>
                <w:rFonts w:ascii="仿宋" w:eastAsia="仿宋" w:hAnsi="仿宋" w:cs="仿宋" w:hint="eastAsia"/>
                <w:sz w:val="24"/>
              </w:rPr>
              <w:t>元器件的</w:t>
            </w:r>
            <w:r>
              <w:rPr>
                <w:rFonts w:ascii="仿宋" w:eastAsia="仿宋" w:hAnsi="仿宋" w:cs="仿宋" w:hint="eastAsia"/>
                <w:sz w:val="24"/>
              </w:rPr>
              <w:t>基础知识；</w:t>
            </w:r>
          </w:p>
          <w:p w14:paraId="1465F2C5" w14:textId="050CDBE4" w:rsidR="005205BE" w:rsidRPr="00CE4EB8" w:rsidRDefault="00000000" w:rsidP="00CE4EB8">
            <w:pPr>
              <w:adjustRightInd w:val="0"/>
              <w:snapToGrid w:val="0"/>
              <w:spacing w:beforeLines="50" w:before="156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="00CA0572">
              <w:rPr>
                <w:rFonts w:ascii="仿宋" w:eastAsia="仿宋" w:hAnsi="仿宋" w:cs="仿宋" w:hint="eastAsia"/>
                <w:sz w:val="24"/>
              </w:rPr>
              <w:t>使用面包板制作简单的电子创意产品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61F296A" w14:textId="77777777" w:rsidR="005205BE" w:rsidRDefault="005205BE">
            <w:pPr>
              <w:adjustRightInd w:val="0"/>
              <w:snapToGrid w:val="0"/>
              <w:ind w:firstLineChars="200" w:firstLine="480"/>
              <w:rPr>
                <w:rFonts w:ascii="仿宋" w:eastAsia="仿宋" w:hAnsi="仿宋" w:cs="仿宋"/>
                <w:kern w:val="0"/>
                <w:sz w:val="24"/>
              </w:rPr>
            </w:pPr>
          </w:p>
        </w:tc>
      </w:tr>
    </w:tbl>
    <w:p w14:paraId="2BA19CC3" w14:textId="77777777" w:rsidR="00CE4EB8" w:rsidRDefault="00CE4EB8">
      <w:r>
        <w:br w:type="page"/>
      </w:r>
    </w:p>
    <w:tbl>
      <w:tblPr>
        <w:tblStyle w:val="af2"/>
        <w:tblW w:w="9737" w:type="dxa"/>
        <w:tblInd w:w="103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3"/>
        <w:gridCol w:w="1658"/>
        <w:gridCol w:w="2551"/>
        <w:gridCol w:w="3827"/>
        <w:gridCol w:w="768"/>
      </w:tblGrid>
      <w:tr w:rsidR="005205BE" w14:paraId="6691240C" w14:textId="77777777">
        <w:trPr>
          <w:trHeight w:val="520"/>
        </w:trPr>
        <w:tc>
          <w:tcPr>
            <w:tcW w:w="9737" w:type="dxa"/>
            <w:gridSpan w:val="5"/>
            <w:vAlign w:val="center"/>
          </w:tcPr>
          <w:p w14:paraId="3ABC5838" w14:textId="5B74D1CD" w:rsidR="005205BE" w:rsidRDefault="00000000">
            <w:pPr>
              <w:tabs>
                <w:tab w:val="left" w:pos="2981"/>
              </w:tabs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lastRenderedPageBreak/>
              <w:t>学习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eastAsia="zh-Hans"/>
              </w:rPr>
              <w:t>任务</w:t>
            </w:r>
          </w:p>
        </w:tc>
      </w:tr>
      <w:tr w:rsidR="005205BE" w14:paraId="6CD4DD74" w14:textId="77777777">
        <w:tc>
          <w:tcPr>
            <w:tcW w:w="933" w:type="dxa"/>
            <w:vAlign w:val="center"/>
          </w:tcPr>
          <w:p w14:paraId="6920DA0A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658" w:type="dxa"/>
            <w:vAlign w:val="center"/>
          </w:tcPr>
          <w:p w14:paraId="2C59B13D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教学单元</w:t>
            </w:r>
          </w:p>
        </w:tc>
        <w:tc>
          <w:tcPr>
            <w:tcW w:w="2551" w:type="dxa"/>
            <w:vAlign w:val="center"/>
          </w:tcPr>
          <w:p w14:paraId="07F13174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学习目标</w:t>
            </w:r>
          </w:p>
        </w:tc>
        <w:tc>
          <w:tcPr>
            <w:tcW w:w="3827" w:type="dxa"/>
            <w:vAlign w:val="center"/>
          </w:tcPr>
          <w:p w14:paraId="4B02DCC6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学习内容</w:t>
            </w:r>
          </w:p>
        </w:tc>
        <w:tc>
          <w:tcPr>
            <w:tcW w:w="768" w:type="dxa"/>
            <w:vAlign w:val="center"/>
          </w:tcPr>
          <w:p w14:paraId="47DC6328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学时</w:t>
            </w:r>
          </w:p>
        </w:tc>
      </w:tr>
      <w:tr w:rsidR="005205BE" w14:paraId="7AC42F02" w14:textId="77777777">
        <w:tc>
          <w:tcPr>
            <w:tcW w:w="933" w:type="dxa"/>
            <w:vAlign w:val="center"/>
          </w:tcPr>
          <w:p w14:paraId="3D40A8DF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</w:t>
            </w:r>
          </w:p>
        </w:tc>
        <w:tc>
          <w:tcPr>
            <w:tcW w:w="1658" w:type="dxa"/>
            <w:vAlign w:val="center"/>
          </w:tcPr>
          <w:p w14:paraId="749B450E" w14:textId="078ADA8D" w:rsidR="005205BE" w:rsidRDefault="007106D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元器件基本知识</w:t>
            </w:r>
          </w:p>
        </w:tc>
        <w:tc>
          <w:tcPr>
            <w:tcW w:w="2551" w:type="dxa"/>
            <w:vAlign w:val="center"/>
          </w:tcPr>
          <w:p w14:paraId="03B52652" w14:textId="0AB2EFED" w:rsidR="005205BE" w:rsidRDefault="007106D0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掌握万用表的简单使用</w:t>
            </w:r>
          </w:p>
          <w:p w14:paraId="578BD18F" w14:textId="6EC4F49E" w:rsidR="005205BE" w:rsidRDefault="00000000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了解</w:t>
            </w:r>
            <w:r w:rsidR="007106D0">
              <w:rPr>
                <w:rFonts w:ascii="仿宋" w:eastAsia="仿宋" w:hAnsi="仿宋" w:cs="仿宋_GB2312" w:hint="eastAsia"/>
                <w:sz w:val="24"/>
              </w:rPr>
              <w:t>元器件基本知识</w:t>
            </w:r>
          </w:p>
          <w:p w14:paraId="29F33683" w14:textId="74EEF71C" w:rsidR="005205BE" w:rsidRDefault="005205BE" w:rsidP="007106D0">
            <w:pPr>
              <w:tabs>
                <w:tab w:val="left" w:pos="312"/>
              </w:tabs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</w:p>
        </w:tc>
        <w:tc>
          <w:tcPr>
            <w:tcW w:w="3827" w:type="dxa"/>
            <w:vAlign w:val="center"/>
          </w:tcPr>
          <w:p w14:paraId="727F1814" w14:textId="215C46FF" w:rsidR="005205BE" w:rsidRPr="007106D0" w:rsidRDefault="00000000" w:rsidP="007106D0">
            <w:p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1.</w:t>
            </w:r>
            <w:r w:rsidR="007106D0">
              <w:rPr>
                <w:rFonts w:ascii="仿宋" w:eastAsia="仿宋" w:hAnsi="仿宋" w:cs="仿宋_GB2312" w:hint="eastAsia"/>
                <w:sz w:val="24"/>
              </w:rPr>
              <w:t xml:space="preserve"> 万用表的简单使用</w:t>
            </w:r>
          </w:p>
          <w:p w14:paraId="6F844835" w14:textId="5426A7BE" w:rsidR="005205BE" w:rsidRPr="007106D0" w:rsidRDefault="00000000" w:rsidP="007106D0">
            <w:p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2.</w:t>
            </w:r>
            <w:r w:rsidR="007106D0">
              <w:rPr>
                <w:rFonts w:ascii="仿宋" w:eastAsia="仿宋" w:hAnsi="仿宋" w:cs="仿宋_GB2312" w:hint="eastAsia"/>
                <w:sz w:val="24"/>
              </w:rPr>
              <w:t>电阻、电容等元器件基本知识</w:t>
            </w:r>
          </w:p>
        </w:tc>
        <w:tc>
          <w:tcPr>
            <w:tcW w:w="768" w:type="dxa"/>
            <w:vAlign w:val="center"/>
          </w:tcPr>
          <w:p w14:paraId="40D30719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4</w:t>
            </w:r>
          </w:p>
        </w:tc>
      </w:tr>
      <w:tr w:rsidR="005205BE" w14:paraId="0386CCC1" w14:textId="77777777">
        <w:tc>
          <w:tcPr>
            <w:tcW w:w="933" w:type="dxa"/>
            <w:vAlign w:val="center"/>
          </w:tcPr>
          <w:p w14:paraId="534C5344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2</w:t>
            </w:r>
          </w:p>
        </w:tc>
        <w:tc>
          <w:tcPr>
            <w:tcW w:w="1658" w:type="dxa"/>
            <w:vAlign w:val="center"/>
          </w:tcPr>
          <w:p w14:paraId="32233524" w14:textId="6E86C02F" w:rsidR="005205BE" w:rsidRDefault="007106D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</w:t>
            </w:r>
          </w:p>
        </w:tc>
        <w:tc>
          <w:tcPr>
            <w:tcW w:w="2551" w:type="dxa"/>
            <w:vAlign w:val="center"/>
          </w:tcPr>
          <w:p w14:paraId="75070FE3" w14:textId="409DD1FA" w:rsidR="005205BE" w:rsidRDefault="00CD446B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掌握简单分立元件实验的操作</w:t>
            </w:r>
          </w:p>
        </w:tc>
        <w:tc>
          <w:tcPr>
            <w:tcW w:w="3827" w:type="dxa"/>
            <w:vAlign w:val="center"/>
          </w:tcPr>
          <w:p w14:paraId="24451EEC" w14:textId="7F9911A7" w:rsidR="005205BE" w:rsidRDefault="00000000" w:rsidP="00363A4C">
            <w:p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1.</w:t>
            </w:r>
            <w:r w:rsidR="00CD446B">
              <w:rPr>
                <w:rFonts w:ascii="仿宋" w:eastAsia="仿宋" w:hAnsi="仿宋" w:cs="仿宋_GB2312" w:hint="eastAsia"/>
                <w:sz w:val="24"/>
              </w:rPr>
              <w:t>简单分立元件实验的操作</w:t>
            </w:r>
          </w:p>
        </w:tc>
        <w:tc>
          <w:tcPr>
            <w:tcW w:w="768" w:type="dxa"/>
            <w:vAlign w:val="center"/>
          </w:tcPr>
          <w:p w14:paraId="0AC004DA" w14:textId="62F57300" w:rsidR="005205BE" w:rsidRDefault="007106D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10</w:t>
            </w:r>
          </w:p>
        </w:tc>
      </w:tr>
      <w:tr w:rsidR="005205BE" w14:paraId="1E4150AE" w14:textId="77777777">
        <w:tc>
          <w:tcPr>
            <w:tcW w:w="933" w:type="dxa"/>
            <w:vAlign w:val="center"/>
          </w:tcPr>
          <w:p w14:paraId="6569CC5F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3</w:t>
            </w:r>
          </w:p>
        </w:tc>
        <w:tc>
          <w:tcPr>
            <w:tcW w:w="1658" w:type="dxa"/>
            <w:vAlign w:val="center"/>
          </w:tcPr>
          <w:p w14:paraId="26D2448F" w14:textId="2C67C4C6" w:rsidR="005205BE" w:rsidRDefault="007106D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集成电路实验</w:t>
            </w:r>
          </w:p>
        </w:tc>
        <w:tc>
          <w:tcPr>
            <w:tcW w:w="2551" w:type="dxa"/>
            <w:vAlign w:val="center"/>
          </w:tcPr>
          <w:p w14:paraId="772C3A39" w14:textId="1A67C066" w:rsidR="005205BE" w:rsidRDefault="00CD446B" w:rsidP="00363A4C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掌握简单集成电路实验的操作</w:t>
            </w:r>
          </w:p>
        </w:tc>
        <w:tc>
          <w:tcPr>
            <w:tcW w:w="3827" w:type="dxa"/>
            <w:vAlign w:val="center"/>
          </w:tcPr>
          <w:p w14:paraId="2D657783" w14:textId="66CDC8B1" w:rsidR="005205BE" w:rsidRPr="00363A4C" w:rsidRDefault="00000000" w:rsidP="00363A4C">
            <w:p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1.</w:t>
            </w:r>
            <w:r w:rsidR="00CD446B">
              <w:rPr>
                <w:rFonts w:ascii="仿宋" w:eastAsia="仿宋" w:hAnsi="仿宋" w:cs="仿宋_GB2312" w:hint="eastAsia"/>
                <w:sz w:val="24"/>
              </w:rPr>
              <w:t>简单集成电路实验的操作</w:t>
            </w:r>
          </w:p>
        </w:tc>
        <w:tc>
          <w:tcPr>
            <w:tcW w:w="768" w:type="dxa"/>
            <w:vAlign w:val="center"/>
          </w:tcPr>
          <w:p w14:paraId="28A6B382" w14:textId="1FA07DA8" w:rsidR="005205BE" w:rsidRDefault="007106D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12</w:t>
            </w:r>
          </w:p>
        </w:tc>
      </w:tr>
      <w:tr w:rsidR="005205BE" w14:paraId="79B624E6" w14:textId="77777777">
        <w:tc>
          <w:tcPr>
            <w:tcW w:w="933" w:type="dxa"/>
            <w:vAlign w:val="center"/>
          </w:tcPr>
          <w:p w14:paraId="4AC0DD81" w14:textId="77777777" w:rsidR="005205BE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4</w:t>
            </w:r>
          </w:p>
        </w:tc>
        <w:tc>
          <w:tcPr>
            <w:tcW w:w="1658" w:type="dxa"/>
            <w:vAlign w:val="center"/>
          </w:tcPr>
          <w:p w14:paraId="63FE83D7" w14:textId="496DEFE0" w:rsidR="005205BE" w:rsidRDefault="007106D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数字电路实验</w:t>
            </w:r>
          </w:p>
        </w:tc>
        <w:tc>
          <w:tcPr>
            <w:tcW w:w="2551" w:type="dxa"/>
            <w:vAlign w:val="center"/>
          </w:tcPr>
          <w:p w14:paraId="349491D9" w14:textId="5CF358CD" w:rsidR="005205BE" w:rsidRDefault="00CD446B" w:rsidP="00363A4C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ascii="仿宋" w:eastAsia="仿宋" w:hAnsi="仿宋" w:cs="仿宋_GB2312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掌握简单数字电路实验的操作</w:t>
            </w:r>
          </w:p>
        </w:tc>
        <w:tc>
          <w:tcPr>
            <w:tcW w:w="3827" w:type="dxa"/>
            <w:vAlign w:val="center"/>
          </w:tcPr>
          <w:p w14:paraId="7D0CF40E" w14:textId="3604FE0C" w:rsidR="005205BE" w:rsidRDefault="00000000" w:rsidP="00CD446B">
            <w:pPr>
              <w:spacing w:line="40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1</w:t>
            </w:r>
            <w:r w:rsidR="003125B1">
              <w:rPr>
                <w:rFonts w:ascii="仿宋" w:eastAsia="仿宋" w:hAnsi="仿宋" w:cs="仿宋_GB2312" w:hint="eastAsia"/>
                <w:sz w:val="24"/>
              </w:rPr>
              <w:t>.</w:t>
            </w:r>
            <w:r w:rsidR="00CD446B">
              <w:rPr>
                <w:rFonts w:ascii="仿宋" w:eastAsia="仿宋" w:hAnsi="仿宋" w:cs="仿宋_GB2312" w:hint="eastAsia"/>
                <w:sz w:val="24"/>
              </w:rPr>
              <w:t>简单数字电路实验的操作</w:t>
            </w:r>
          </w:p>
        </w:tc>
        <w:tc>
          <w:tcPr>
            <w:tcW w:w="768" w:type="dxa"/>
            <w:vAlign w:val="center"/>
          </w:tcPr>
          <w:p w14:paraId="74FBC4B4" w14:textId="134FAFCB" w:rsidR="005205BE" w:rsidRDefault="007106D0">
            <w:pPr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10</w:t>
            </w:r>
          </w:p>
        </w:tc>
      </w:tr>
      <w:tr w:rsidR="005205BE" w14:paraId="6F834CA2" w14:textId="77777777">
        <w:trPr>
          <w:trHeight w:val="505"/>
        </w:trPr>
        <w:tc>
          <w:tcPr>
            <w:tcW w:w="9737" w:type="dxa"/>
            <w:gridSpan w:val="5"/>
            <w:vAlign w:val="center"/>
          </w:tcPr>
          <w:p w14:paraId="7B3D08B0" w14:textId="77777777" w:rsidR="005205BE" w:rsidRDefault="00000000">
            <w:pPr>
              <w:tabs>
                <w:tab w:val="left" w:pos="3139"/>
              </w:tabs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24"/>
                <w:lang w:eastAsia="zh-Hans" w:bidi="ar"/>
              </w:rPr>
              <w:t>教学实施建议</w:t>
            </w:r>
          </w:p>
        </w:tc>
      </w:tr>
      <w:tr w:rsidR="005205BE" w14:paraId="21779513" w14:textId="77777777">
        <w:trPr>
          <w:trHeight w:val="1634"/>
        </w:trPr>
        <w:tc>
          <w:tcPr>
            <w:tcW w:w="9737" w:type="dxa"/>
            <w:gridSpan w:val="5"/>
            <w:vAlign w:val="center"/>
          </w:tcPr>
          <w:p w14:paraId="1B1FD711" w14:textId="77777777" w:rsidR="005205BE" w:rsidRDefault="00000000">
            <w:pPr>
              <w:spacing w:line="360" w:lineRule="auto"/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000000" w:themeColor="text1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 w:themeColor="text1"/>
                <w:kern w:val="0"/>
                <w:sz w:val="24"/>
              </w:rPr>
              <w:t>1.教学组织方式方法建议</w:t>
            </w:r>
          </w:p>
          <w:p w14:paraId="2F8A7687" w14:textId="77777777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Times New Roman" w:hint="eastAsia"/>
                <w:kern w:val="0"/>
                <w:sz w:val="24"/>
              </w:rPr>
              <w:t>以独立或小组合作的方式进行，学生从教师（设计主管）处领取工作任务，与教师（设计主管）进行沟通，明确工作时间与要求，初稿完成后交教师（设计主管）审核，根据反馈意见进行修改，直至完稿。</w:t>
            </w:r>
          </w:p>
          <w:p w14:paraId="6DF1DA3A" w14:textId="77777777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采用案例法、任务驱动教学法。为确保教学安全，提高教学效果，建议采用集中教学、巡回指导的形式；在完成工作任务的过程中，教师须加强示范与指导，注重学生职业素养和规范操作的培养。</w:t>
            </w:r>
          </w:p>
          <w:p w14:paraId="724DE452" w14:textId="77777777" w:rsidR="005205BE" w:rsidRDefault="00000000">
            <w:pPr>
              <w:spacing w:line="360" w:lineRule="auto"/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2.教学资源配置建议</w:t>
            </w:r>
          </w:p>
          <w:p w14:paraId="313D045E" w14:textId="7D08A883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（1）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场地：教室，具备良好的安全、照明和通风条件，可分为集中教学区、方案讨论区、成果展示区，能容纳50-60名学生，提供互联网接入；</w:t>
            </w:r>
          </w:p>
          <w:p w14:paraId="0CDD5741" w14:textId="242068CF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（2）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设备：教师用台式电脑、投影仪、屏幕、音箱；</w:t>
            </w:r>
          </w:p>
          <w:p w14:paraId="22690892" w14:textId="77777777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Times New Roman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（3）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资料：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学习任务书（工作页）、</w:t>
            </w:r>
            <w:r>
              <w:rPr>
                <w:rFonts w:ascii="仿宋" w:eastAsia="仿宋" w:hAnsi="仿宋" w:cs="Times New Roman" w:hint="eastAsia"/>
                <w:kern w:val="0"/>
                <w:sz w:val="24"/>
              </w:rPr>
              <w:t>教学资源库、评价表、教材（讲义）、参考书、企业真实项目案例、素材网站范例等。</w:t>
            </w:r>
          </w:p>
          <w:p w14:paraId="327A861B" w14:textId="77777777" w:rsidR="005205BE" w:rsidRDefault="005205BE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eastAsia="zh-Hans" w:bidi="ar"/>
              </w:rPr>
            </w:pPr>
          </w:p>
        </w:tc>
      </w:tr>
      <w:tr w:rsidR="005205BE" w14:paraId="7ACCE421" w14:textId="77777777">
        <w:trPr>
          <w:trHeight w:val="644"/>
        </w:trPr>
        <w:tc>
          <w:tcPr>
            <w:tcW w:w="9737" w:type="dxa"/>
            <w:gridSpan w:val="5"/>
            <w:vAlign w:val="center"/>
          </w:tcPr>
          <w:p w14:paraId="039EB686" w14:textId="77777777" w:rsidR="005205BE" w:rsidRDefault="00000000">
            <w:pPr>
              <w:tabs>
                <w:tab w:val="left" w:pos="3139"/>
              </w:tabs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24"/>
                <w:lang w:eastAsia="zh-Hans" w:bidi="ar"/>
              </w:rPr>
              <w:t>教学考核要求</w:t>
            </w:r>
          </w:p>
        </w:tc>
      </w:tr>
      <w:tr w:rsidR="005205BE" w14:paraId="4FC5247C" w14:textId="77777777">
        <w:tc>
          <w:tcPr>
            <w:tcW w:w="9737" w:type="dxa"/>
            <w:gridSpan w:val="5"/>
            <w:tcBorders>
              <w:bottom w:val="single" w:sz="4" w:space="0" w:color="auto"/>
            </w:tcBorders>
            <w:vAlign w:val="center"/>
          </w:tcPr>
          <w:p w14:paraId="2158C1B2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（一）目的和功能</w:t>
            </w:r>
          </w:p>
          <w:p w14:paraId="650B9F4E" w14:textId="49C62781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lastRenderedPageBreak/>
              <w:t>1.</w:t>
            </w:r>
            <w:r>
              <w:rPr>
                <w:rFonts w:ascii="仿宋" w:eastAsia="仿宋" w:hAnsi="仿宋" w:cs="仿宋"/>
                <w:color w:val="231F20"/>
                <w:spacing w:val="2"/>
                <w:sz w:val="24"/>
              </w:rPr>
              <w:t>检验学生对</w:t>
            </w:r>
            <w:r w:rsidR="00EA08B1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元器件</w:t>
            </w:r>
            <w:r>
              <w:rPr>
                <w:rFonts w:ascii="仿宋" w:eastAsia="仿宋" w:hAnsi="仿宋" w:cs="仿宋"/>
                <w:color w:val="231F20"/>
                <w:spacing w:val="2"/>
                <w:sz w:val="24"/>
              </w:rPr>
              <w:t>基础知识的掌握程度。</w:t>
            </w:r>
          </w:p>
          <w:p w14:paraId="09EB64C8" w14:textId="70D8EB3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2.</w:t>
            </w:r>
            <w:r>
              <w:rPr>
                <w:rFonts w:ascii="仿宋" w:eastAsia="仿宋" w:hAnsi="仿宋" w:cs="仿宋"/>
                <w:color w:val="231F20"/>
                <w:spacing w:val="2"/>
                <w:sz w:val="24"/>
              </w:rPr>
              <w:t>评估学生运用</w:t>
            </w:r>
            <w:r w:rsidR="00EA08B1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面包板制作简单电子创意产品</w:t>
            </w:r>
            <w:r>
              <w:rPr>
                <w:rFonts w:ascii="仿宋" w:eastAsia="仿宋" w:hAnsi="仿宋" w:cs="仿宋"/>
                <w:color w:val="231F20"/>
                <w:spacing w:val="2"/>
                <w:sz w:val="24"/>
              </w:rPr>
              <w:t>的能力。</w:t>
            </w:r>
          </w:p>
          <w:p w14:paraId="11F7B917" w14:textId="7892F017" w:rsidR="00EA08B1" w:rsidRDefault="00000000" w:rsidP="00EA08B1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3.</w:t>
            </w:r>
            <w:r w:rsidR="00EA08B1">
              <w:rPr>
                <w:rFonts w:ascii="仿宋" w:eastAsia="仿宋" w:hAnsi="仿宋" w:cs="仿宋"/>
                <w:color w:val="231F20"/>
                <w:spacing w:val="2"/>
                <w:sz w:val="24"/>
              </w:rPr>
              <w:t>作为学生学习成果的评估工具，提供反馈和建议，帮助学生了解自己的学习情况。</w:t>
            </w:r>
          </w:p>
          <w:p w14:paraId="01846CC0" w14:textId="0624B1E5" w:rsidR="005205BE" w:rsidRDefault="00EA08B1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4.</w:t>
            </w:r>
            <w:r>
              <w:rPr>
                <w:rFonts w:ascii="仿宋" w:eastAsia="仿宋" w:hAnsi="仿宋" w:cs="仿宋"/>
                <w:color w:val="231F20"/>
                <w:spacing w:val="2"/>
                <w:sz w:val="24"/>
              </w:rPr>
              <w:t>作为教学质量的监控手段，帮助教师了解教学效果，优化教学方法和内容。</w:t>
            </w:r>
          </w:p>
          <w:p w14:paraId="27B1FC30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（二）原则</w:t>
            </w:r>
          </w:p>
          <w:p w14:paraId="7224878A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 xml:space="preserve">教学评价应遵循以下原则： </w:t>
            </w:r>
          </w:p>
          <w:p w14:paraId="7E70AB9F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1.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公正性：确保评价过程公正、公平，避免任何形式的偏见和歧视。</w:t>
            </w:r>
          </w:p>
          <w:p w14:paraId="4374E195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2.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客观性：评价应基于学生的实际表现和成果，而非主观臆断或偏见。</w:t>
            </w:r>
          </w:p>
          <w:p w14:paraId="75FEDD7A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3.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综合性：评价应综合考虑学生的理论知识、技能操作、创新能力和团队协作等多个方面。</w:t>
            </w:r>
          </w:p>
          <w:p w14:paraId="4D83950B" w14:textId="13E5546C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4.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实用性：考核内容应紧密结合实际应用，考察学生运用</w:t>
            </w:r>
            <w:r w:rsidR="007106D0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元器件制作简单电子创意产品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的能力。</w:t>
            </w:r>
          </w:p>
          <w:p w14:paraId="4BF9AD6C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5.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导向性：评价应引导学生明确学习目标，提高学习效果。</w:t>
            </w:r>
          </w:p>
          <w:p w14:paraId="447EEDB0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（三）内容</w:t>
            </w:r>
          </w:p>
          <w:p w14:paraId="54715087" w14:textId="43FFC6A6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1.</w:t>
            </w:r>
            <w:r w:rsidR="00EA08B1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万用表的使用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：考核学生对</w:t>
            </w:r>
            <w:r w:rsidR="00EA08B1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万用表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基本</w:t>
            </w:r>
            <w:r w:rsidR="00EA08B1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使用方法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的掌握程度，包括</w:t>
            </w:r>
            <w:r w:rsidR="00EA08B1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测电压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、</w:t>
            </w:r>
            <w:r w:rsidR="00EA08B1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电阻等</w:t>
            </w:r>
            <w:r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  <w:t>。</w:t>
            </w:r>
          </w:p>
          <w:p w14:paraId="1A2B31D9" w14:textId="410CC0F9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2.</w:t>
            </w:r>
            <w:r w:rsidR="00EA08B1">
              <w:rPr>
                <w:rFonts w:ascii="仿宋" w:eastAsia="仿宋" w:hAnsi="仿宋" w:cs="仿宋" w:hint="eastAsia"/>
                <w:sz w:val="24"/>
              </w:rPr>
              <w:t>元器件</w:t>
            </w:r>
            <w:r>
              <w:rPr>
                <w:rFonts w:ascii="仿宋" w:eastAsia="仿宋" w:hAnsi="仿宋" w:cs="仿宋" w:hint="eastAsia"/>
                <w:sz w:val="24"/>
              </w:rPr>
              <w:t>：</w:t>
            </w:r>
            <w:r w:rsidR="00EA08B1">
              <w:rPr>
                <w:rFonts w:ascii="仿宋" w:eastAsia="仿宋" w:hAnsi="仿宋" w:cs="仿宋" w:hint="eastAsia"/>
                <w:sz w:val="24"/>
              </w:rPr>
              <w:t>考核基本的元器件知识，包括电阻、电容、二极管等</w:t>
            </w:r>
          </w:p>
          <w:p w14:paraId="06240D67" w14:textId="2E5BD794" w:rsidR="005205BE" w:rsidRDefault="00000000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="00EA08B1">
              <w:rPr>
                <w:rFonts w:ascii="仿宋" w:eastAsia="仿宋" w:hAnsi="仿宋" w:cs="仿宋" w:hint="eastAsia"/>
                <w:sz w:val="24"/>
              </w:rPr>
              <w:t>电子创意产品制作</w:t>
            </w:r>
            <w:r>
              <w:rPr>
                <w:rFonts w:ascii="仿宋" w:eastAsia="仿宋" w:hAnsi="仿宋" w:cs="仿宋" w:hint="eastAsia"/>
                <w:sz w:val="24"/>
              </w:rPr>
              <w:t>：考核学生运用</w:t>
            </w:r>
            <w:r w:rsidR="00EA08B1">
              <w:rPr>
                <w:rFonts w:ascii="仿宋" w:eastAsia="仿宋" w:hAnsi="仿宋" w:cs="仿宋" w:hint="eastAsia"/>
                <w:sz w:val="24"/>
              </w:rPr>
              <w:t>元器件和面包板制作电子创意产品</w:t>
            </w:r>
            <w:r>
              <w:rPr>
                <w:rFonts w:ascii="仿宋" w:eastAsia="仿宋" w:hAnsi="仿宋" w:cs="仿宋" w:hint="eastAsia"/>
                <w:sz w:val="24"/>
              </w:rPr>
              <w:t>的方法</w:t>
            </w:r>
            <w:r>
              <w:rPr>
                <w:rFonts w:ascii="仿宋" w:eastAsia="仿宋" w:hAnsi="仿宋" w:cs="仿宋" w:hint="eastAsia"/>
                <w:kern w:val="0"/>
                <w:sz w:val="24"/>
              </w:rPr>
              <w:t>；</w:t>
            </w:r>
          </w:p>
          <w:p w14:paraId="46ADB718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（四）方法</w:t>
            </w:r>
          </w:p>
          <w:p w14:paraId="1155E40C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1.过程性考核</w:t>
            </w:r>
          </w:p>
          <w:p w14:paraId="271A490C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采用自我评价、小组评价和教师评价相结合的方式进行考察；让学生学会自我评价，教师要善于观察学生的学习过程，结合学生的自我评价、小组评价进行总评，并提出改进建议。</w:t>
            </w:r>
          </w:p>
          <w:p w14:paraId="36711D0A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（1）课堂考核</w:t>
            </w:r>
          </w:p>
          <w:p w14:paraId="2C73CDA5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考核出勤、学习态度、课堂纪律、小组合作与汇报、成果展示等情况。</w:t>
            </w:r>
          </w:p>
          <w:p w14:paraId="71A4F194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（2）作业考核</w:t>
            </w:r>
          </w:p>
          <w:p w14:paraId="5FD4B546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考核课前资料收集，课后练习完成情况。</w:t>
            </w:r>
          </w:p>
          <w:p w14:paraId="7E3B17AA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（3）阶段考核</w:t>
            </w:r>
          </w:p>
          <w:p w14:paraId="3C07E1C6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采用相关知识点口试、操作技能实操测试与作品（方案）评价有机结合。</w:t>
            </w:r>
          </w:p>
          <w:p w14:paraId="156D3D14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lastRenderedPageBreak/>
              <w:t>2.终结性考核</w:t>
            </w:r>
          </w:p>
          <w:p w14:paraId="1ACCDB12" w14:textId="375F24D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0"/>
              <w:jc w:val="left"/>
              <w:rPr>
                <w:rFonts w:ascii="仿宋" w:eastAsia="仿宋" w:hAnsi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本课程为专业</w:t>
            </w:r>
            <w:r w:rsidR="008B2D58"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选修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课，以实操考核为主；采用小组评价和教师评价相结合的方式进行考察；教师要善于观察学生的思维过程，结合行业评价标准及企业评价模式进行总评并提出修改建议。</w:t>
            </w:r>
          </w:p>
          <w:p w14:paraId="3FFCFADC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（五）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考核</w:t>
            </w: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方式</w:t>
            </w:r>
          </w:p>
          <w:p w14:paraId="6730A209" w14:textId="77777777" w:rsidR="005205BE" w:rsidRDefault="00000000">
            <w:pPr>
              <w:tabs>
                <w:tab w:val="left" w:pos="3139"/>
              </w:tabs>
              <w:spacing w:line="360" w:lineRule="auto"/>
              <w:ind w:firstLineChars="200" w:firstLine="488"/>
              <w:jc w:val="left"/>
              <w:rPr>
                <w:rFonts w:ascii="仿宋" w:eastAsia="仿宋" w:hAnsi="仿宋" w:cs="仿宋"/>
                <w:color w:val="000000" w:themeColor="text1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采用考查方式，即过程性考核和终结性考核相结合的方式。</w:t>
            </w:r>
          </w:p>
        </w:tc>
      </w:tr>
      <w:tr w:rsidR="005205BE" w14:paraId="2BEE91BF" w14:textId="77777777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644"/>
        </w:trPr>
        <w:tc>
          <w:tcPr>
            <w:tcW w:w="9737" w:type="dxa"/>
            <w:gridSpan w:val="5"/>
            <w:tcBorders>
              <w:left w:val="nil"/>
              <w:right w:val="nil"/>
            </w:tcBorders>
          </w:tcPr>
          <w:p w14:paraId="5915947E" w14:textId="77777777" w:rsidR="005205BE" w:rsidRDefault="00000000">
            <w:pPr>
              <w:tabs>
                <w:tab w:val="left" w:pos="3139"/>
              </w:tabs>
              <w:spacing w:beforeLines="50" w:before="156"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24"/>
                <w:lang w:eastAsia="zh-Hans" w:bidi="ar"/>
              </w:rPr>
              <w:lastRenderedPageBreak/>
              <w:t>教材和参考书</w:t>
            </w:r>
          </w:p>
        </w:tc>
      </w:tr>
      <w:tr w:rsidR="005205BE" w14:paraId="2789EE79" w14:textId="77777777">
        <w:tblPrEx>
          <w:tblBorders>
            <w:left w:val="single" w:sz="4" w:space="0" w:color="auto"/>
            <w:right w:val="single" w:sz="4" w:space="0" w:color="auto"/>
          </w:tblBorders>
        </w:tblPrEx>
        <w:tc>
          <w:tcPr>
            <w:tcW w:w="9737" w:type="dxa"/>
            <w:gridSpan w:val="5"/>
            <w:tcBorders>
              <w:left w:val="nil"/>
              <w:right w:val="nil"/>
            </w:tcBorders>
          </w:tcPr>
          <w:p w14:paraId="3191201E" w14:textId="0A814214" w:rsidR="005205BE" w:rsidRPr="009D57D9" w:rsidRDefault="00000000" w:rsidP="009D57D9">
            <w:pPr>
              <w:pStyle w:val="af4"/>
              <w:tabs>
                <w:tab w:val="left" w:pos="3139"/>
              </w:tabs>
              <w:spacing w:line="360" w:lineRule="auto"/>
              <w:ind w:left="488" w:firstLineChars="0" w:firstLine="0"/>
              <w:jc w:val="left"/>
              <w:rPr>
                <w:rFonts w:ascii="仿宋" w:eastAsia="仿宋" w:hAnsi="仿宋" w:cs="仿宋"/>
                <w:color w:val="231F20"/>
                <w:spacing w:val="2"/>
                <w:sz w:val="24"/>
              </w:rPr>
            </w:pP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1.《</w:t>
            </w:r>
            <w:r w:rsidR="00C43B95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面包板电子制作130例</w:t>
            </w: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》，作者：</w:t>
            </w:r>
            <w:r w:rsidR="00C43B95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王晓鹏</w:t>
            </w: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，出版社：</w:t>
            </w:r>
            <w:r w:rsidR="00C43B95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化学工业出版社</w:t>
            </w: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，出版时间：20</w:t>
            </w:r>
            <w:r w:rsidR="00C43B95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15</w:t>
            </w: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年</w:t>
            </w:r>
            <w:r w:rsidR="00C43B95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9</w:t>
            </w: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月，ISBN：</w:t>
            </w:r>
            <w:r w:rsidR="00C43B95"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9787112247599</w:t>
            </w:r>
            <w:r>
              <w:rPr>
                <w:rFonts w:ascii="仿宋" w:eastAsia="仿宋" w:hAnsi="仿宋" w:cs="仿宋" w:hint="eastAsia"/>
                <w:color w:val="231F20"/>
                <w:spacing w:val="2"/>
                <w:sz w:val="24"/>
              </w:rPr>
              <w:t>。</w:t>
            </w:r>
          </w:p>
        </w:tc>
      </w:tr>
    </w:tbl>
    <w:p w14:paraId="718E6E0C" w14:textId="77777777" w:rsidR="005205BE" w:rsidRDefault="005205BE">
      <w:pPr>
        <w:spacing w:line="360" w:lineRule="auto"/>
        <w:ind w:firstLineChars="200" w:firstLine="600"/>
        <w:jc w:val="left"/>
        <w:rPr>
          <w:rFonts w:ascii="仿宋" w:eastAsia="仿宋" w:hAnsi="仿宋"/>
          <w:sz w:val="30"/>
          <w:szCs w:val="30"/>
        </w:rPr>
      </w:pPr>
    </w:p>
    <w:sectPr w:rsidR="005205BE">
      <w:pgSz w:w="11906" w:h="16838"/>
      <w:pgMar w:top="1440" w:right="1083" w:bottom="1440" w:left="108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94D7" w14:textId="77777777" w:rsidR="00FF1578" w:rsidRDefault="00FF1578" w:rsidP="009E671C">
      <w:r>
        <w:separator/>
      </w:r>
    </w:p>
  </w:endnote>
  <w:endnote w:type="continuationSeparator" w:id="0">
    <w:p w14:paraId="25C1C861" w14:textId="77777777" w:rsidR="00FF1578" w:rsidRDefault="00FF1578" w:rsidP="009E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4368" w14:textId="77777777" w:rsidR="00FF1578" w:rsidRDefault="00FF1578" w:rsidP="009E671C">
      <w:r>
        <w:separator/>
      </w:r>
    </w:p>
  </w:footnote>
  <w:footnote w:type="continuationSeparator" w:id="0">
    <w:p w14:paraId="6EDE7DA6" w14:textId="77777777" w:rsidR="00FF1578" w:rsidRDefault="00FF1578" w:rsidP="009E6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E544F3"/>
    <w:multiLevelType w:val="singleLevel"/>
    <w:tmpl w:val="B1E544F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31ABE43"/>
    <w:multiLevelType w:val="singleLevel"/>
    <w:tmpl w:val="F31ABE4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3505371"/>
    <w:multiLevelType w:val="singleLevel"/>
    <w:tmpl w:val="1350537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1DD3B299"/>
    <w:multiLevelType w:val="singleLevel"/>
    <w:tmpl w:val="1DD3B29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23DDC38A"/>
    <w:multiLevelType w:val="singleLevel"/>
    <w:tmpl w:val="23DDC38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BF6D621"/>
    <w:multiLevelType w:val="singleLevel"/>
    <w:tmpl w:val="4BF6D62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4FD5C03D"/>
    <w:multiLevelType w:val="singleLevel"/>
    <w:tmpl w:val="4FD5C0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5DB28D26"/>
    <w:multiLevelType w:val="singleLevel"/>
    <w:tmpl w:val="5DB28D2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577059625">
    <w:abstractNumId w:val="3"/>
  </w:num>
  <w:num w:numId="2" w16cid:durableId="488206233">
    <w:abstractNumId w:val="2"/>
  </w:num>
  <w:num w:numId="3" w16cid:durableId="803238327">
    <w:abstractNumId w:val="0"/>
  </w:num>
  <w:num w:numId="4" w16cid:durableId="902791080">
    <w:abstractNumId w:val="6"/>
  </w:num>
  <w:num w:numId="5" w16cid:durableId="1136920963">
    <w:abstractNumId w:val="5"/>
  </w:num>
  <w:num w:numId="6" w16cid:durableId="398595813">
    <w:abstractNumId w:val="7"/>
  </w:num>
  <w:num w:numId="7" w16cid:durableId="1366252916">
    <w:abstractNumId w:val="4"/>
  </w:num>
  <w:num w:numId="8" w16cid:durableId="623847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E2MTAyNzBmMjM5ODNkNzQ0ZTE4ZWU1ZDQzMjJjOGMifQ=="/>
  </w:docVars>
  <w:rsids>
    <w:rsidRoot w:val="126D3008"/>
    <w:rsid w:val="000109F1"/>
    <w:rsid w:val="00016E75"/>
    <w:rsid w:val="00017CA0"/>
    <w:rsid w:val="00024677"/>
    <w:rsid w:val="000310BD"/>
    <w:rsid w:val="0003372B"/>
    <w:rsid w:val="000421B4"/>
    <w:rsid w:val="00043A18"/>
    <w:rsid w:val="00043C6D"/>
    <w:rsid w:val="00050188"/>
    <w:rsid w:val="00054539"/>
    <w:rsid w:val="00054976"/>
    <w:rsid w:val="000576A7"/>
    <w:rsid w:val="00063DDA"/>
    <w:rsid w:val="0006794E"/>
    <w:rsid w:val="0007193E"/>
    <w:rsid w:val="00073C72"/>
    <w:rsid w:val="00080601"/>
    <w:rsid w:val="0009677E"/>
    <w:rsid w:val="00097BFF"/>
    <w:rsid w:val="000A01FA"/>
    <w:rsid w:val="000A09C3"/>
    <w:rsid w:val="000A1614"/>
    <w:rsid w:val="000A1800"/>
    <w:rsid w:val="000B1B00"/>
    <w:rsid w:val="000D5F59"/>
    <w:rsid w:val="000E03EF"/>
    <w:rsid w:val="000E54A6"/>
    <w:rsid w:val="000F020C"/>
    <w:rsid w:val="000F1BCC"/>
    <w:rsid w:val="000F2482"/>
    <w:rsid w:val="0010075F"/>
    <w:rsid w:val="00105520"/>
    <w:rsid w:val="001073E0"/>
    <w:rsid w:val="001112A0"/>
    <w:rsid w:val="001144A5"/>
    <w:rsid w:val="00120C54"/>
    <w:rsid w:val="001214FF"/>
    <w:rsid w:val="00124F84"/>
    <w:rsid w:val="00124FB9"/>
    <w:rsid w:val="00126026"/>
    <w:rsid w:val="00134E40"/>
    <w:rsid w:val="00134F5F"/>
    <w:rsid w:val="00135286"/>
    <w:rsid w:val="00153EEE"/>
    <w:rsid w:val="00154652"/>
    <w:rsid w:val="001552AF"/>
    <w:rsid w:val="00157DEE"/>
    <w:rsid w:val="001625C9"/>
    <w:rsid w:val="00162EAD"/>
    <w:rsid w:val="00163658"/>
    <w:rsid w:val="00172D7B"/>
    <w:rsid w:val="0018591B"/>
    <w:rsid w:val="00191180"/>
    <w:rsid w:val="00191B11"/>
    <w:rsid w:val="0019418E"/>
    <w:rsid w:val="0019623A"/>
    <w:rsid w:val="001A0500"/>
    <w:rsid w:val="001A2CBA"/>
    <w:rsid w:val="001A3C32"/>
    <w:rsid w:val="001A509D"/>
    <w:rsid w:val="001A6C0B"/>
    <w:rsid w:val="001C262A"/>
    <w:rsid w:val="001C4AC1"/>
    <w:rsid w:val="001D7643"/>
    <w:rsid w:val="001E15CF"/>
    <w:rsid w:val="001E161A"/>
    <w:rsid w:val="001F10B9"/>
    <w:rsid w:val="0021276C"/>
    <w:rsid w:val="002149C0"/>
    <w:rsid w:val="002213FD"/>
    <w:rsid w:val="002323EC"/>
    <w:rsid w:val="00236C02"/>
    <w:rsid w:val="00240588"/>
    <w:rsid w:val="0024293F"/>
    <w:rsid w:val="00251FC6"/>
    <w:rsid w:val="00252ACB"/>
    <w:rsid w:val="00265E65"/>
    <w:rsid w:val="00283CFB"/>
    <w:rsid w:val="002935BD"/>
    <w:rsid w:val="002940FB"/>
    <w:rsid w:val="002941FA"/>
    <w:rsid w:val="0029756D"/>
    <w:rsid w:val="002A4EC6"/>
    <w:rsid w:val="002A59A1"/>
    <w:rsid w:val="002A6FE1"/>
    <w:rsid w:val="002B58EB"/>
    <w:rsid w:val="002C2108"/>
    <w:rsid w:val="002D35B5"/>
    <w:rsid w:val="002E3B02"/>
    <w:rsid w:val="002E7E81"/>
    <w:rsid w:val="002F208E"/>
    <w:rsid w:val="002F3FE1"/>
    <w:rsid w:val="00300BFF"/>
    <w:rsid w:val="00300FA0"/>
    <w:rsid w:val="003017C2"/>
    <w:rsid w:val="0030693D"/>
    <w:rsid w:val="00310625"/>
    <w:rsid w:val="00310EF6"/>
    <w:rsid w:val="00311701"/>
    <w:rsid w:val="003125B1"/>
    <w:rsid w:val="0031298C"/>
    <w:rsid w:val="00313C06"/>
    <w:rsid w:val="00336412"/>
    <w:rsid w:val="00350144"/>
    <w:rsid w:val="0035466A"/>
    <w:rsid w:val="00362AEF"/>
    <w:rsid w:val="00363A4C"/>
    <w:rsid w:val="003718D1"/>
    <w:rsid w:val="003808CB"/>
    <w:rsid w:val="00386593"/>
    <w:rsid w:val="003964F8"/>
    <w:rsid w:val="003A2479"/>
    <w:rsid w:val="003A28EA"/>
    <w:rsid w:val="003A4E58"/>
    <w:rsid w:val="003B158C"/>
    <w:rsid w:val="003B1837"/>
    <w:rsid w:val="003B24DB"/>
    <w:rsid w:val="003B24F8"/>
    <w:rsid w:val="003B4345"/>
    <w:rsid w:val="003C058D"/>
    <w:rsid w:val="003C7114"/>
    <w:rsid w:val="003D3CC0"/>
    <w:rsid w:val="003D68E3"/>
    <w:rsid w:val="003E08E6"/>
    <w:rsid w:val="003E093F"/>
    <w:rsid w:val="003E0EC1"/>
    <w:rsid w:val="003E37A8"/>
    <w:rsid w:val="003F25A5"/>
    <w:rsid w:val="003F3EC1"/>
    <w:rsid w:val="003F5A96"/>
    <w:rsid w:val="003F5ABA"/>
    <w:rsid w:val="003F6D7C"/>
    <w:rsid w:val="004057F1"/>
    <w:rsid w:val="0040771F"/>
    <w:rsid w:val="00410790"/>
    <w:rsid w:val="00434A10"/>
    <w:rsid w:val="00434B18"/>
    <w:rsid w:val="00434B50"/>
    <w:rsid w:val="00434D21"/>
    <w:rsid w:val="00453607"/>
    <w:rsid w:val="004544F0"/>
    <w:rsid w:val="00465F7A"/>
    <w:rsid w:val="00491728"/>
    <w:rsid w:val="004A2B33"/>
    <w:rsid w:val="004A3CB9"/>
    <w:rsid w:val="004A4090"/>
    <w:rsid w:val="004B40E8"/>
    <w:rsid w:val="004B6B97"/>
    <w:rsid w:val="004B7543"/>
    <w:rsid w:val="004C06D7"/>
    <w:rsid w:val="004C66D1"/>
    <w:rsid w:val="004C6784"/>
    <w:rsid w:val="004D26E9"/>
    <w:rsid w:val="004D3CC9"/>
    <w:rsid w:val="004D78C4"/>
    <w:rsid w:val="004E6476"/>
    <w:rsid w:val="004E752A"/>
    <w:rsid w:val="004F0AFC"/>
    <w:rsid w:val="004F12EE"/>
    <w:rsid w:val="00507721"/>
    <w:rsid w:val="00514C91"/>
    <w:rsid w:val="00517BF0"/>
    <w:rsid w:val="00520563"/>
    <w:rsid w:val="005205BE"/>
    <w:rsid w:val="00522815"/>
    <w:rsid w:val="00527BEE"/>
    <w:rsid w:val="005301D3"/>
    <w:rsid w:val="0053350A"/>
    <w:rsid w:val="00544FED"/>
    <w:rsid w:val="005527BB"/>
    <w:rsid w:val="00552864"/>
    <w:rsid w:val="0055348C"/>
    <w:rsid w:val="00562BEC"/>
    <w:rsid w:val="00570D08"/>
    <w:rsid w:val="005717E8"/>
    <w:rsid w:val="00591C7E"/>
    <w:rsid w:val="00597419"/>
    <w:rsid w:val="00597E08"/>
    <w:rsid w:val="005A0D48"/>
    <w:rsid w:val="005A37BF"/>
    <w:rsid w:val="005B499B"/>
    <w:rsid w:val="005B72C6"/>
    <w:rsid w:val="005B7F7C"/>
    <w:rsid w:val="005C2564"/>
    <w:rsid w:val="005C7087"/>
    <w:rsid w:val="005D1616"/>
    <w:rsid w:val="005D60A4"/>
    <w:rsid w:val="005E1F43"/>
    <w:rsid w:val="005E2A0D"/>
    <w:rsid w:val="005E2D55"/>
    <w:rsid w:val="005F1478"/>
    <w:rsid w:val="005F611A"/>
    <w:rsid w:val="00601815"/>
    <w:rsid w:val="006224D3"/>
    <w:rsid w:val="006250F5"/>
    <w:rsid w:val="00634246"/>
    <w:rsid w:val="00634E00"/>
    <w:rsid w:val="006449B1"/>
    <w:rsid w:val="0064526B"/>
    <w:rsid w:val="00650D69"/>
    <w:rsid w:val="00650E72"/>
    <w:rsid w:val="006553F6"/>
    <w:rsid w:val="00655F1A"/>
    <w:rsid w:val="00662871"/>
    <w:rsid w:val="006672B9"/>
    <w:rsid w:val="006729D6"/>
    <w:rsid w:val="00677AD2"/>
    <w:rsid w:val="00684D38"/>
    <w:rsid w:val="00687706"/>
    <w:rsid w:val="00687DF5"/>
    <w:rsid w:val="006A3F6A"/>
    <w:rsid w:val="006A4BEE"/>
    <w:rsid w:val="006A536B"/>
    <w:rsid w:val="006A6410"/>
    <w:rsid w:val="006B26C2"/>
    <w:rsid w:val="006B2CF0"/>
    <w:rsid w:val="006B4B4F"/>
    <w:rsid w:val="006C4128"/>
    <w:rsid w:val="006C5322"/>
    <w:rsid w:val="006C78C3"/>
    <w:rsid w:val="006E2524"/>
    <w:rsid w:val="006E527C"/>
    <w:rsid w:val="006F0CE9"/>
    <w:rsid w:val="007016F6"/>
    <w:rsid w:val="00701AEC"/>
    <w:rsid w:val="0070596D"/>
    <w:rsid w:val="007106D0"/>
    <w:rsid w:val="00712113"/>
    <w:rsid w:val="00720DB4"/>
    <w:rsid w:val="00724C92"/>
    <w:rsid w:val="00724EB3"/>
    <w:rsid w:val="00726FDA"/>
    <w:rsid w:val="00733983"/>
    <w:rsid w:val="007359D7"/>
    <w:rsid w:val="007359E0"/>
    <w:rsid w:val="007401F6"/>
    <w:rsid w:val="00742E10"/>
    <w:rsid w:val="00746426"/>
    <w:rsid w:val="00746662"/>
    <w:rsid w:val="0075188A"/>
    <w:rsid w:val="0075368A"/>
    <w:rsid w:val="00756139"/>
    <w:rsid w:val="0076050F"/>
    <w:rsid w:val="00761F9E"/>
    <w:rsid w:val="00762988"/>
    <w:rsid w:val="0076567B"/>
    <w:rsid w:val="007657A4"/>
    <w:rsid w:val="00771B68"/>
    <w:rsid w:val="00772E44"/>
    <w:rsid w:val="0079053A"/>
    <w:rsid w:val="007933DF"/>
    <w:rsid w:val="007A53D4"/>
    <w:rsid w:val="007B00F7"/>
    <w:rsid w:val="007B56ED"/>
    <w:rsid w:val="007C38D6"/>
    <w:rsid w:val="007C5EFD"/>
    <w:rsid w:val="007C71AD"/>
    <w:rsid w:val="007D2B3A"/>
    <w:rsid w:val="007D4CD2"/>
    <w:rsid w:val="007D7C46"/>
    <w:rsid w:val="007E4E2E"/>
    <w:rsid w:val="007E647A"/>
    <w:rsid w:val="007F1117"/>
    <w:rsid w:val="007F31D5"/>
    <w:rsid w:val="008040AE"/>
    <w:rsid w:val="008131B5"/>
    <w:rsid w:val="008231FE"/>
    <w:rsid w:val="00832BF4"/>
    <w:rsid w:val="00851798"/>
    <w:rsid w:val="00871774"/>
    <w:rsid w:val="008817B6"/>
    <w:rsid w:val="00883D80"/>
    <w:rsid w:val="00890EA4"/>
    <w:rsid w:val="00896CE5"/>
    <w:rsid w:val="008B0A1F"/>
    <w:rsid w:val="008B2D58"/>
    <w:rsid w:val="008B35EB"/>
    <w:rsid w:val="008B6A7A"/>
    <w:rsid w:val="008C255E"/>
    <w:rsid w:val="008C2C2F"/>
    <w:rsid w:val="008D1698"/>
    <w:rsid w:val="008D3265"/>
    <w:rsid w:val="008E2A37"/>
    <w:rsid w:val="008E2BE5"/>
    <w:rsid w:val="008E3E8E"/>
    <w:rsid w:val="008E4F81"/>
    <w:rsid w:val="008F13DE"/>
    <w:rsid w:val="00902E53"/>
    <w:rsid w:val="00904D8C"/>
    <w:rsid w:val="00910B14"/>
    <w:rsid w:val="009114F3"/>
    <w:rsid w:val="00916859"/>
    <w:rsid w:val="009273EE"/>
    <w:rsid w:val="00937722"/>
    <w:rsid w:val="00945D97"/>
    <w:rsid w:val="009467FC"/>
    <w:rsid w:val="0095354B"/>
    <w:rsid w:val="0095679C"/>
    <w:rsid w:val="009610D6"/>
    <w:rsid w:val="00961928"/>
    <w:rsid w:val="00962653"/>
    <w:rsid w:val="00967674"/>
    <w:rsid w:val="00970522"/>
    <w:rsid w:val="009767A6"/>
    <w:rsid w:val="00980614"/>
    <w:rsid w:val="00981525"/>
    <w:rsid w:val="00986D3D"/>
    <w:rsid w:val="009952A0"/>
    <w:rsid w:val="009A6A1F"/>
    <w:rsid w:val="009B08EF"/>
    <w:rsid w:val="009B2B22"/>
    <w:rsid w:val="009B3A53"/>
    <w:rsid w:val="009B3DAE"/>
    <w:rsid w:val="009B60A3"/>
    <w:rsid w:val="009D31E6"/>
    <w:rsid w:val="009D57D9"/>
    <w:rsid w:val="009E142B"/>
    <w:rsid w:val="009E1596"/>
    <w:rsid w:val="009E4955"/>
    <w:rsid w:val="009E5CF5"/>
    <w:rsid w:val="009E671C"/>
    <w:rsid w:val="009E6F00"/>
    <w:rsid w:val="009E7382"/>
    <w:rsid w:val="009F4A07"/>
    <w:rsid w:val="009F583E"/>
    <w:rsid w:val="00A01106"/>
    <w:rsid w:val="00A14FD5"/>
    <w:rsid w:val="00A27F3D"/>
    <w:rsid w:val="00A30ED0"/>
    <w:rsid w:val="00A31C52"/>
    <w:rsid w:val="00A37C98"/>
    <w:rsid w:val="00A44047"/>
    <w:rsid w:val="00A466BE"/>
    <w:rsid w:val="00A734A2"/>
    <w:rsid w:val="00A77FC9"/>
    <w:rsid w:val="00A82072"/>
    <w:rsid w:val="00A84395"/>
    <w:rsid w:val="00A911F3"/>
    <w:rsid w:val="00AA735A"/>
    <w:rsid w:val="00AC2412"/>
    <w:rsid w:val="00AC7AFE"/>
    <w:rsid w:val="00AE5EF5"/>
    <w:rsid w:val="00AE6666"/>
    <w:rsid w:val="00AE6C65"/>
    <w:rsid w:val="00AE7BBD"/>
    <w:rsid w:val="00AE7DA5"/>
    <w:rsid w:val="00AF4243"/>
    <w:rsid w:val="00B00331"/>
    <w:rsid w:val="00B11F97"/>
    <w:rsid w:val="00B15495"/>
    <w:rsid w:val="00B20AD3"/>
    <w:rsid w:val="00B21C02"/>
    <w:rsid w:val="00B3312A"/>
    <w:rsid w:val="00B36FA0"/>
    <w:rsid w:val="00B410D0"/>
    <w:rsid w:val="00B43EFC"/>
    <w:rsid w:val="00B45B0C"/>
    <w:rsid w:val="00B55A6C"/>
    <w:rsid w:val="00B62291"/>
    <w:rsid w:val="00B7507B"/>
    <w:rsid w:val="00B76CCE"/>
    <w:rsid w:val="00B80768"/>
    <w:rsid w:val="00B809EB"/>
    <w:rsid w:val="00B81ECE"/>
    <w:rsid w:val="00B903CF"/>
    <w:rsid w:val="00BA0A6A"/>
    <w:rsid w:val="00BA4276"/>
    <w:rsid w:val="00BB38B6"/>
    <w:rsid w:val="00BB3E4E"/>
    <w:rsid w:val="00BB66A2"/>
    <w:rsid w:val="00BC6693"/>
    <w:rsid w:val="00BD319E"/>
    <w:rsid w:val="00BE07DF"/>
    <w:rsid w:val="00BF06D2"/>
    <w:rsid w:val="00BF153E"/>
    <w:rsid w:val="00BF684C"/>
    <w:rsid w:val="00C0174B"/>
    <w:rsid w:val="00C03015"/>
    <w:rsid w:val="00C0442A"/>
    <w:rsid w:val="00C066BF"/>
    <w:rsid w:val="00C102A4"/>
    <w:rsid w:val="00C136E6"/>
    <w:rsid w:val="00C16F5C"/>
    <w:rsid w:val="00C235B0"/>
    <w:rsid w:val="00C2410B"/>
    <w:rsid w:val="00C273F0"/>
    <w:rsid w:val="00C36EA6"/>
    <w:rsid w:val="00C37D6D"/>
    <w:rsid w:val="00C43B95"/>
    <w:rsid w:val="00C528D8"/>
    <w:rsid w:val="00C61058"/>
    <w:rsid w:val="00C77B32"/>
    <w:rsid w:val="00C80EED"/>
    <w:rsid w:val="00C8564B"/>
    <w:rsid w:val="00C8746D"/>
    <w:rsid w:val="00C90E0D"/>
    <w:rsid w:val="00C946AC"/>
    <w:rsid w:val="00CA0572"/>
    <w:rsid w:val="00CA1C7F"/>
    <w:rsid w:val="00CA6A68"/>
    <w:rsid w:val="00CA6B3E"/>
    <w:rsid w:val="00CB1B73"/>
    <w:rsid w:val="00CC0769"/>
    <w:rsid w:val="00CD446B"/>
    <w:rsid w:val="00CD541E"/>
    <w:rsid w:val="00CE44E2"/>
    <w:rsid w:val="00CE4EB8"/>
    <w:rsid w:val="00CE58B6"/>
    <w:rsid w:val="00CE5D77"/>
    <w:rsid w:val="00CE7471"/>
    <w:rsid w:val="00CF4D8D"/>
    <w:rsid w:val="00CF7BF8"/>
    <w:rsid w:val="00CF7EFA"/>
    <w:rsid w:val="00D0103A"/>
    <w:rsid w:val="00D042AE"/>
    <w:rsid w:val="00D1268D"/>
    <w:rsid w:val="00D12A4B"/>
    <w:rsid w:val="00D14BCE"/>
    <w:rsid w:val="00D16061"/>
    <w:rsid w:val="00D17404"/>
    <w:rsid w:val="00D24001"/>
    <w:rsid w:val="00D3053A"/>
    <w:rsid w:val="00D35D2D"/>
    <w:rsid w:val="00D40D50"/>
    <w:rsid w:val="00D42DD6"/>
    <w:rsid w:val="00D435CE"/>
    <w:rsid w:val="00D440F0"/>
    <w:rsid w:val="00D4567C"/>
    <w:rsid w:val="00D46C4A"/>
    <w:rsid w:val="00D5020A"/>
    <w:rsid w:val="00D519C5"/>
    <w:rsid w:val="00D54FC0"/>
    <w:rsid w:val="00D76F01"/>
    <w:rsid w:val="00D770E3"/>
    <w:rsid w:val="00D861B6"/>
    <w:rsid w:val="00D864DE"/>
    <w:rsid w:val="00D90533"/>
    <w:rsid w:val="00D93ED3"/>
    <w:rsid w:val="00D95F2D"/>
    <w:rsid w:val="00DB0974"/>
    <w:rsid w:val="00DB793A"/>
    <w:rsid w:val="00DC187B"/>
    <w:rsid w:val="00DC4E19"/>
    <w:rsid w:val="00DD17F1"/>
    <w:rsid w:val="00DD272B"/>
    <w:rsid w:val="00DD2A13"/>
    <w:rsid w:val="00DD2B66"/>
    <w:rsid w:val="00DD5A65"/>
    <w:rsid w:val="00DD6302"/>
    <w:rsid w:val="00DD71AC"/>
    <w:rsid w:val="00DE2A5E"/>
    <w:rsid w:val="00DF6D5D"/>
    <w:rsid w:val="00E00940"/>
    <w:rsid w:val="00E07029"/>
    <w:rsid w:val="00E22E10"/>
    <w:rsid w:val="00E241A3"/>
    <w:rsid w:val="00E46F18"/>
    <w:rsid w:val="00E5202C"/>
    <w:rsid w:val="00E53AC1"/>
    <w:rsid w:val="00E56986"/>
    <w:rsid w:val="00E56BFF"/>
    <w:rsid w:val="00E65844"/>
    <w:rsid w:val="00E70F39"/>
    <w:rsid w:val="00E71055"/>
    <w:rsid w:val="00EA08B1"/>
    <w:rsid w:val="00EA352F"/>
    <w:rsid w:val="00EA4999"/>
    <w:rsid w:val="00EA5926"/>
    <w:rsid w:val="00EA67BD"/>
    <w:rsid w:val="00EA6809"/>
    <w:rsid w:val="00EB352C"/>
    <w:rsid w:val="00EB6951"/>
    <w:rsid w:val="00EC1B99"/>
    <w:rsid w:val="00EC3633"/>
    <w:rsid w:val="00EC7A2E"/>
    <w:rsid w:val="00ED7743"/>
    <w:rsid w:val="00EE15CA"/>
    <w:rsid w:val="00EF6757"/>
    <w:rsid w:val="00F00B70"/>
    <w:rsid w:val="00F05070"/>
    <w:rsid w:val="00F141A5"/>
    <w:rsid w:val="00F26DFF"/>
    <w:rsid w:val="00F46F5F"/>
    <w:rsid w:val="00F4749B"/>
    <w:rsid w:val="00F51D0C"/>
    <w:rsid w:val="00F60B0C"/>
    <w:rsid w:val="00F6262B"/>
    <w:rsid w:val="00F71BA3"/>
    <w:rsid w:val="00F734E6"/>
    <w:rsid w:val="00F879BD"/>
    <w:rsid w:val="00F87E3E"/>
    <w:rsid w:val="00F9051E"/>
    <w:rsid w:val="00F95B1A"/>
    <w:rsid w:val="00F97FB0"/>
    <w:rsid w:val="00FA1BA1"/>
    <w:rsid w:val="00FA3464"/>
    <w:rsid w:val="00FA6B3C"/>
    <w:rsid w:val="00FB018A"/>
    <w:rsid w:val="00FB4A23"/>
    <w:rsid w:val="00FB7632"/>
    <w:rsid w:val="00FD7500"/>
    <w:rsid w:val="00FE5C59"/>
    <w:rsid w:val="00FE66A7"/>
    <w:rsid w:val="00FF1578"/>
    <w:rsid w:val="00FF4A76"/>
    <w:rsid w:val="01C34939"/>
    <w:rsid w:val="01DD59FB"/>
    <w:rsid w:val="020967F0"/>
    <w:rsid w:val="02913121"/>
    <w:rsid w:val="02AF0910"/>
    <w:rsid w:val="02B524D4"/>
    <w:rsid w:val="031A2DE3"/>
    <w:rsid w:val="032913BC"/>
    <w:rsid w:val="032A3D5D"/>
    <w:rsid w:val="033C3E60"/>
    <w:rsid w:val="03802AE2"/>
    <w:rsid w:val="03E70DF5"/>
    <w:rsid w:val="047C39E6"/>
    <w:rsid w:val="049F51EA"/>
    <w:rsid w:val="05746676"/>
    <w:rsid w:val="060722D1"/>
    <w:rsid w:val="062E5905"/>
    <w:rsid w:val="064F4637"/>
    <w:rsid w:val="06540256"/>
    <w:rsid w:val="06A17432"/>
    <w:rsid w:val="06BB60B4"/>
    <w:rsid w:val="070B125C"/>
    <w:rsid w:val="07126147"/>
    <w:rsid w:val="073836D3"/>
    <w:rsid w:val="07416A2C"/>
    <w:rsid w:val="074F38D3"/>
    <w:rsid w:val="07660241"/>
    <w:rsid w:val="07676428"/>
    <w:rsid w:val="07F615C4"/>
    <w:rsid w:val="0889068B"/>
    <w:rsid w:val="08A059D4"/>
    <w:rsid w:val="08A54D99"/>
    <w:rsid w:val="09D47713"/>
    <w:rsid w:val="0A927E67"/>
    <w:rsid w:val="0AE0655C"/>
    <w:rsid w:val="0AF64C86"/>
    <w:rsid w:val="0AFD710E"/>
    <w:rsid w:val="0B7A250D"/>
    <w:rsid w:val="0B9A495D"/>
    <w:rsid w:val="0BBA4FFF"/>
    <w:rsid w:val="0BF422BF"/>
    <w:rsid w:val="0C191D25"/>
    <w:rsid w:val="0C1D6170"/>
    <w:rsid w:val="0C30706F"/>
    <w:rsid w:val="0C805184"/>
    <w:rsid w:val="0CE95B9C"/>
    <w:rsid w:val="0CEE5747"/>
    <w:rsid w:val="0D0D2F1D"/>
    <w:rsid w:val="0D38267F"/>
    <w:rsid w:val="0D9E4330"/>
    <w:rsid w:val="0E1409F6"/>
    <w:rsid w:val="0E211365"/>
    <w:rsid w:val="0E450752"/>
    <w:rsid w:val="0E4806A0"/>
    <w:rsid w:val="0F234C69"/>
    <w:rsid w:val="0F452E31"/>
    <w:rsid w:val="0F566DED"/>
    <w:rsid w:val="0F6C3F0E"/>
    <w:rsid w:val="0F6C6610"/>
    <w:rsid w:val="0FA61B22"/>
    <w:rsid w:val="0FD66B52"/>
    <w:rsid w:val="0FE663C2"/>
    <w:rsid w:val="0FF52429"/>
    <w:rsid w:val="107C6D27"/>
    <w:rsid w:val="10CB6652"/>
    <w:rsid w:val="112F78F5"/>
    <w:rsid w:val="11606388"/>
    <w:rsid w:val="11691059"/>
    <w:rsid w:val="11B9536A"/>
    <w:rsid w:val="12130FC5"/>
    <w:rsid w:val="12274A70"/>
    <w:rsid w:val="124B2869"/>
    <w:rsid w:val="126D3008"/>
    <w:rsid w:val="128E6F87"/>
    <w:rsid w:val="12B124BC"/>
    <w:rsid w:val="12E27315"/>
    <w:rsid w:val="134E5351"/>
    <w:rsid w:val="13F07D65"/>
    <w:rsid w:val="14263231"/>
    <w:rsid w:val="14557C58"/>
    <w:rsid w:val="14942891"/>
    <w:rsid w:val="14A02161"/>
    <w:rsid w:val="14F72E20"/>
    <w:rsid w:val="15282FD9"/>
    <w:rsid w:val="15F94DAC"/>
    <w:rsid w:val="16730284"/>
    <w:rsid w:val="16BC3CB8"/>
    <w:rsid w:val="16F45869"/>
    <w:rsid w:val="172C5003"/>
    <w:rsid w:val="18166C2E"/>
    <w:rsid w:val="182C42EF"/>
    <w:rsid w:val="18383533"/>
    <w:rsid w:val="186366A3"/>
    <w:rsid w:val="18B96776"/>
    <w:rsid w:val="19595E57"/>
    <w:rsid w:val="1A116732"/>
    <w:rsid w:val="1A3F329F"/>
    <w:rsid w:val="1A4A39F2"/>
    <w:rsid w:val="1A807414"/>
    <w:rsid w:val="1B122CD1"/>
    <w:rsid w:val="1B8F5B60"/>
    <w:rsid w:val="1BA64C58"/>
    <w:rsid w:val="1C0C30FF"/>
    <w:rsid w:val="1C83041C"/>
    <w:rsid w:val="1CB66791"/>
    <w:rsid w:val="1CCB2BC8"/>
    <w:rsid w:val="1CF34407"/>
    <w:rsid w:val="1CFF1F33"/>
    <w:rsid w:val="1D37200B"/>
    <w:rsid w:val="1D9751A0"/>
    <w:rsid w:val="1DC53ABB"/>
    <w:rsid w:val="1DD05275"/>
    <w:rsid w:val="1E276524"/>
    <w:rsid w:val="1E3D5D47"/>
    <w:rsid w:val="1E526D74"/>
    <w:rsid w:val="1EA00084"/>
    <w:rsid w:val="1EA70BD2"/>
    <w:rsid w:val="1F010B23"/>
    <w:rsid w:val="1F136AA8"/>
    <w:rsid w:val="1FE529C4"/>
    <w:rsid w:val="20340A84"/>
    <w:rsid w:val="207D067D"/>
    <w:rsid w:val="209B6D55"/>
    <w:rsid w:val="20A07A41"/>
    <w:rsid w:val="20E424AA"/>
    <w:rsid w:val="210448FA"/>
    <w:rsid w:val="211F34E2"/>
    <w:rsid w:val="21934186"/>
    <w:rsid w:val="21E05D5B"/>
    <w:rsid w:val="21F62F04"/>
    <w:rsid w:val="224E261D"/>
    <w:rsid w:val="22A568BC"/>
    <w:rsid w:val="22CF718A"/>
    <w:rsid w:val="22D327D6"/>
    <w:rsid w:val="23201794"/>
    <w:rsid w:val="232E0B58"/>
    <w:rsid w:val="239A7798"/>
    <w:rsid w:val="239D1036"/>
    <w:rsid w:val="23FF13A9"/>
    <w:rsid w:val="24841CB2"/>
    <w:rsid w:val="24AA57B9"/>
    <w:rsid w:val="24D665AE"/>
    <w:rsid w:val="24EB742D"/>
    <w:rsid w:val="250E5D48"/>
    <w:rsid w:val="251D555A"/>
    <w:rsid w:val="254479BB"/>
    <w:rsid w:val="2547125A"/>
    <w:rsid w:val="25E940BF"/>
    <w:rsid w:val="260A5F6D"/>
    <w:rsid w:val="268F4728"/>
    <w:rsid w:val="26F61189"/>
    <w:rsid w:val="26F96584"/>
    <w:rsid w:val="271909D4"/>
    <w:rsid w:val="27323415"/>
    <w:rsid w:val="275859A0"/>
    <w:rsid w:val="27870033"/>
    <w:rsid w:val="27E218D6"/>
    <w:rsid w:val="27F136FF"/>
    <w:rsid w:val="27F53388"/>
    <w:rsid w:val="28563216"/>
    <w:rsid w:val="28885E11"/>
    <w:rsid w:val="28902F18"/>
    <w:rsid w:val="289F315B"/>
    <w:rsid w:val="28BF095C"/>
    <w:rsid w:val="28E30600"/>
    <w:rsid w:val="28EC45F2"/>
    <w:rsid w:val="291E4F61"/>
    <w:rsid w:val="293D309F"/>
    <w:rsid w:val="295E6B72"/>
    <w:rsid w:val="29883BEF"/>
    <w:rsid w:val="2A0C65CE"/>
    <w:rsid w:val="2A1A518F"/>
    <w:rsid w:val="2A241B69"/>
    <w:rsid w:val="2A3D0E7D"/>
    <w:rsid w:val="2A8B7E3A"/>
    <w:rsid w:val="2B242DDB"/>
    <w:rsid w:val="2B45588F"/>
    <w:rsid w:val="2B65068C"/>
    <w:rsid w:val="2B732DA8"/>
    <w:rsid w:val="2BBB64FD"/>
    <w:rsid w:val="2BD8066A"/>
    <w:rsid w:val="2BDB094E"/>
    <w:rsid w:val="2BFF463C"/>
    <w:rsid w:val="2C31056E"/>
    <w:rsid w:val="2CC338BC"/>
    <w:rsid w:val="2CE056EB"/>
    <w:rsid w:val="2CF51F3F"/>
    <w:rsid w:val="2D7C63A5"/>
    <w:rsid w:val="2DD218DC"/>
    <w:rsid w:val="2DF31F7F"/>
    <w:rsid w:val="2E0E0B66"/>
    <w:rsid w:val="2E5940B3"/>
    <w:rsid w:val="2FA06136"/>
    <w:rsid w:val="2FBE65BC"/>
    <w:rsid w:val="305111DE"/>
    <w:rsid w:val="30B04157"/>
    <w:rsid w:val="30B63D45"/>
    <w:rsid w:val="30EE2ED1"/>
    <w:rsid w:val="310C497C"/>
    <w:rsid w:val="315104F9"/>
    <w:rsid w:val="31905D36"/>
    <w:rsid w:val="31BE4652"/>
    <w:rsid w:val="32683EB7"/>
    <w:rsid w:val="3296737C"/>
    <w:rsid w:val="32EC3440"/>
    <w:rsid w:val="332C7325"/>
    <w:rsid w:val="33AB50A9"/>
    <w:rsid w:val="34563267"/>
    <w:rsid w:val="3468475C"/>
    <w:rsid w:val="34871673"/>
    <w:rsid w:val="34A625AD"/>
    <w:rsid w:val="34B5365F"/>
    <w:rsid w:val="34D0652E"/>
    <w:rsid w:val="34E645EB"/>
    <w:rsid w:val="35270760"/>
    <w:rsid w:val="353054DF"/>
    <w:rsid w:val="35780FBB"/>
    <w:rsid w:val="35F5260C"/>
    <w:rsid w:val="360F36CE"/>
    <w:rsid w:val="366B082E"/>
    <w:rsid w:val="368A71F8"/>
    <w:rsid w:val="36E92171"/>
    <w:rsid w:val="37271E19"/>
    <w:rsid w:val="3757357E"/>
    <w:rsid w:val="375872F6"/>
    <w:rsid w:val="38606463"/>
    <w:rsid w:val="38A50319"/>
    <w:rsid w:val="38C25AA0"/>
    <w:rsid w:val="396D629A"/>
    <w:rsid w:val="397D1296"/>
    <w:rsid w:val="399D5494"/>
    <w:rsid w:val="39C62C3D"/>
    <w:rsid w:val="3A614714"/>
    <w:rsid w:val="3B131EB2"/>
    <w:rsid w:val="3B194FEF"/>
    <w:rsid w:val="3B602C1D"/>
    <w:rsid w:val="3B9A5228"/>
    <w:rsid w:val="3BAB20EB"/>
    <w:rsid w:val="3BC46D08"/>
    <w:rsid w:val="3C1063F2"/>
    <w:rsid w:val="3C7B7D0F"/>
    <w:rsid w:val="3CAB69FC"/>
    <w:rsid w:val="3CC316B6"/>
    <w:rsid w:val="3D0870C9"/>
    <w:rsid w:val="3D4445A5"/>
    <w:rsid w:val="3D7B789B"/>
    <w:rsid w:val="3E3A7756"/>
    <w:rsid w:val="3E720C9E"/>
    <w:rsid w:val="3E7C38CA"/>
    <w:rsid w:val="3EA03A5D"/>
    <w:rsid w:val="3EA94A54"/>
    <w:rsid w:val="3EBE4C76"/>
    <w:rsid w:val="3EDE397D"/>
    <w:rsid w:val="3EEA2F2A"/>
    <w:rsid w:val="3F395C5F"/>
    <w:rsid w:val="3F6E3B5B"/>
    <w:rsid w:val="3FA7706D"/>
    <w:rsid w:val="3FEE6527"/>
    <w:rsid w:val="4037431C"/>
    <w:rsid w:val="405745EF"/>
    <w:rsid w:val="40A77E5F"/>
    <w:rsid w:val="40B30BF0"/>
    <w:rsid w:val="40C94DC1"/>
    <w:rsid w:val="40D043A1"/>
    <w:rsid w:val="40DC68A2"/>
    <w:rsid w:val="4123429A"/>
    <w:rsid w:val="41AC7C60"/>
    <w:rsid w:val="41C061C4"/>
    <w:rsid w:val="42277FF1"/>
    <w:rsid w:val="4269060A"/>
    <w:rsid w:val="42BC698B"/>
    <w:rsid w:val="42C45840"/>
    <w:rsid w:val="439D67BD"/>
    <w:rsid w:val="43A7763B"/>
    <w:rsid w:val="43DB72E5"/>
    <w:rsid w:val="44BA339E"/>
    <w:rsid w:val="45587776"/>
    <w:rsid w:val="45F47D66"/>
    <w:rsid w:val="462E32A1"/>
    <w:rsid w:val="46501978"/>
    <w:rsid w:val="46515DC0"/>
    <w:rsid w:val="4669507C"/>
    <w:rsid w:val="468D2FCC"/>
    <w:rsid w:val="46B02CAB"/>
    <w:rsid w:val="46C307BB"/>
    <w:rsid w:val="46E92A89"/>
    <w:rsid w:val="473C453F"/>
    <w:rsid w:val="47AA14A8"/>
    <w:rsid w:val="484E4529"/>
    <w:rsid w:val="485350C0"/>
    <w:rsid w:val="485E04E5"/>
    <w:rsid w:val="48955123"/>
    <w:rsid w:val="48BC5937"/>
    <w:rsid w:val="49B265F0"/>
    <w:rsid w:val="4A084BAC"/>
    <w:rsid w:val="4A0D3F70"/>
    <w:rsid w:val="4A35236B"/>
    <w:rsid w:val="4A4A2ACF"/>
    <w:rsid w:val="4AB23958"/>
    <w:rsid w:val="4AC9433B"/>
    <w:rsid w:val="4ACF623C"/>
    <w:rsid w:val="4B11183E"/>
    <w:rsid w:val="4B1F03FF"/>
    <w:rsid w:val="4B425E9C"/>
    <w:rsid w:val="4B5E3D3F"/>
    <w:rsid w:val="4B771FE9"/>
    <w:rsid w:val="4C3778F3"/>
    <w:rsid w:val="4C6F0F12"/>
    <w:rsid w:val="4C7402D7"/>
    <w:rsid w:val="4C754022"/>
    <w:rsid w:val="4C831FB2"/>
    <w:rsid w:val="4C9919FA"/>
    <w:rsid w:val="4CC74108"/>
    <w:rsid w:val="4DDF486C"/>
    <w:rsid w:val="4E0A3E8A"/>
    <w:rsid w:val="4E3E6AF5"/>
    <w:rsid w:val="4E3F3B81"/>
    <w:rsid w:val="4E6A373F"/>
    <w:rsid w:val="4E8510A7"/>
    <w:rsid w:val="4EBE51E4"/>
    <w:rsid w:val="4EE94FAC"/>
    <w:rsid w:val="4F2C2F9E"/>
    <w:rsid w:val="4F6018C4"/>
    <w:rsid w:val="4FF05EC6"/>
    <w:rsid w:val="5015592D"/>
    <w:rsid w:val="50722D7F"/>
    <w:rsid w:val="50AF7B2F"/>
    <w:rsid w:val="50CC06E1"/>
    <w:rsid w:val="515B7037"/>
    <w:rsid w:val="51622DF4"/>
    <w:rsid w:val="51730B5D"/>
    <w:rsid w:val="517843C5"/>
    <w:rsid w:val="51874608"/>
    <w:rsid w:val="51A27694"/>
    <w:rsid w:val="51C664D7"/>
    <w:rsid w:val="51D53699"/>
    <w:rsid w:val="520420FD"/>
    <w:rsid w:val="520E2D96"/>
    <w:rsid w:val="52A03BD4"/>
    <w:rsid w:val="52C35B14"/>
    <w:rsid w:val="52E71802"/>
    <w:rsid w:val="5325057D"/>
    <w:rsid w:val="53310CD0"/>
    <w:rsid w:val="535B3F9E"/>
    <w:rsid w:val="5362692A"/>
    <w:rsid w:val="53682217"/>
    <w:rsid w:val="539D0113"/>
    <w:rsid w:val="546D5D37"/>
    <w:rsid w:val="549F7EBB"/>
    <w:rsid w:val="54E57FC4"/>
    <w:rsid w:val="55144405"/>
    <w:rsid w:val="55286327"/>
    <w:rsid w:val="55306D65"/>
    <w:rsid w:val="55344AA7"/>
    <w:rsid w:val="55E42029"/>
    <w:rsid w:val="567D5FDA"/>
    <w:rsid w:val="56925F29"/>
    <w:rsid w:val="56DF53A4"/>
    <w:rsid w:val="57452F9B"/>
    <w:rsid w:val="57702BE6"/>
    <w:rsid w:val="57C540DC"/>
    <w:rsid w:val="5866766D"/>
    <w:rsid w:val="58773629"/>
    <w:rsid w:val="58896EB8"/>
    <w:rsid w:val="588B70D4"/>
    <w:rsid w:val="58A106A5"/>
    <w:rsid w:val="59301A29"/>
    <w:rsid w:val="59465D77"/>
    <w:rsid w:val="596A42E1"/>
    <w:rsid w:val="59A33FA9"/>
    <w:rsid w:val="59DB7BE7"/>
    <w:rsid w:val="5A0E1D6B"/>
    <w:rsid w:val="5A8E07B6"/>
    <w:rsid w:val="5AE91E90"/>
    <w:rsid w:val="5B8C60FA"/>
    <w:rsid w:val="5BFD4513"/>
    <w:rsid w:val="5C13269F"/>
    <w:rsid w:val="5C482F7E"/>
    <w:rsid w:val="5CED3EB9"/>
    <w:rsid w:val="5CF155FA"/>
    <w:rsid w:val="5D335644"/>
    <w:rsid w:val="5DA36C6E"/>
    <w:rsid w:val="5DAD3649"/>
    <w:rsid w:val="5E4C006B"/>
    <w:rsid w:val="5E5E5DCD"/>
    <w:rsid w:val="5E884704"/>
    <w:rsid w:val="5E8E00E6"/>
    <w:rsid w:val="5EA75EBA"/>
    <w:rsid w:val="5F08322C"/>
    <w:rsid w:val="5F125E59"/>
    <w:rsid w:val="5F27742B"/>
    <w:rsid w:val="5F6B5569"/>
    <w:rsid w:val="5FC44C79"/>
    <w:rsid w:val="5FFF2035"/>
    <w:rsid w:val="604F6C39"/>
    <w:rsid w:val="61393444"/>
    <w:rsid w:val="62045801"/>
    <w:rsid w:val="627E55B4"/>
    <w:rsid w:val="62E33669"/>
    <w:rsid w:val="62F53AC8"/>
    <w:rsid w:val="63071A4D"/>
    <w:rsid w:val="63381124"/>
    <w:rsid w:val="63941C45"/>
    <w:rsid w:val="63F15301"/>
    <w:rsid w:val="647D59F7"/>
    <w:rsid w:val="64AE2C0F"/>
    <w:rsid w:val="650D5276"/>
    <w:rsid w:val="65183A9D"/>
    <w:rsid w:val="66811721"/>
    <w:rsid w:val="66AD290B"/>
    <w:rsid w:val="67786233"/>
    <w:rsid w:val="67BA52E0"/>
    <w:rsid w:val="67C65A33"/>
    <w:rsid w:val="683B7E93"/>
    <w:rsid w:val="684100F7"/>
    <w:rsid w:val="688B4586"/>
    <w:rsid w:val="689D108C"/>
    <w:rsid w:val="68A45648"/>
    <w:rsid w:val="68A613C0"/>
    <w:rsid w:val="68DE0B5A"/>
    <w:rsid w:val="69011F9A"/>
    <w:rsid w:val="691427CE"/>
    <w:rsid w:val="693A06AD"/>
    <w:rsid w:val="697D0373"/>
    <w:rsid w:val="69813769"/>
    <w:rsid w:val="69823F57"/>
    <w:rsid w:val="698711F2"/>
    <w:rsid w:val="69EB0AF4"/>
    <w:rsid w:val="6A6E5F0E"/>
    <w:rsid w:val="6A9A31A7"/>
    <w:rsid w:val="6AE52674"/>
    <w:rsid w:val="6B2667E8"/>
    <w:rsid w:val="6BA5116A"/>
    <w:rsid w:val="6BCC1B35"/>
    <w:rsid w:val="6BE6051A"/>
    <w:rsid w:val="6BEA55F0"/>
    <w:rsid w:val="6C1F3963"/>
    <w:rsid w:val="6C286C6E"/>
    <w:rsid w:val="6CBC5656"/>
    <w:rsid w:val="6CCA7D73"/>
    <w:rsid w:val="6D08089B"/>
    <w:rsid w:val="6D0F39D8"/>
    <w:rsid w:val="6D702546"/>
    <w:rsid w:val="6D7970A3"/>
    <w:rsid w:val="6DB4457F"/>
    <w:rsid w:val="6DCF13B9"/>
    <w:rsid w:val="6DEE248F"/>
    <w:rsid w:val="6DF826BE"/>
    <w:rsid w:val="6E167244"/>
    <w:rsid w:val="6E241705"/>
    <w:rsid w:val="6E4E7372"/>
    <w:rsid w:val="6E6F4E2B"/>
    <w:rsid w:val="6E7F4B8D"/>
    <w:rsid w:val="6EFA06B8"/>
    <w:rsid w:val="6F2179F2"/>
    <w:rsid w:val="6F327E52"/>
    <w:rsid w:val="6F6049BF"/>
    <w:rsid w:val="6F9603E0"/>
    <w:rsid w:val="6FA04DBB"/>
    <w:rsid w:val="6FE80510"/>
    <w:rsid w:val="6FF927F2"/>
    <w:rsid w:val="6FF932E2"/>
    <w:rsid w:val="709335E5"/>
    <w:rsid w:val="70AC59E2"/>
    <w:rsid w:val="70B512C3"/>
    <w:rsid w:val="70C35D66"/>
    <w:rsid w:val="70D83760"/>
    <w:rsid w:val="70DA42FD"/>
    <w:rsid w:val="714A6730"/>
    <w:rsid w:val="71722787"/>
    <w:rsid w:val="71AA1F21"/>
    <w:rsid w:val="71F92EA9"/>
    <w:rsid w:val="71FC02A3"/>
    <w:rsid w:val="7200001E"/>
    <w:rsid w:val="720B4621"/>
    <w:rsid w:val="722241AD"/>
    <w:rsid w:val="722C2936"/>
    <w:rsid w:val="727D56E4"/>
    <w:rsid w:val="72BA43E6"/>
    <w:rsid w:val="72C74D55"/>
    <w:rsid w:val="72D81BBC"/>
    <w:rsid w:val="73797DFD"/>
    <w:rsid w:val="73C64485"/>
    <w:rsid w:val="73CA0659"/>
    <w:rsid w:val="73D94D40"/>
    <w:rsid w:val="73E159A2"/>
    <w:rsid w:val="73E63E72"/>
    <w:rsid w:val="73EC4F6F"/>
    <w:rsid w:val="74205AE2"/>
    <w:rsid w:val="744222D0"/>
    <w:rsid w:val="744A3547"/>
    <w:rsid w:val="74DB4878"/>
    <w:rsid w:val="75124C57"/>
    <w:rsid w:val="7572236F"/>
    <w:rsid w:val="75B4336E"/>
    <w:rsid w:val="75E44E88"/>
    <w:rsid w:val="75F23E97"/>
    <w:rsid w:val="762F0C47"/>
    <w:rsid w:val="768156A3"/>
    <w:rsid w:val="76941964"/>
    <w:rsid w:val="772B7660"/>
    <w:rsid w:val="773A75E0"/>
    <w:rsid w:val="774B7D02"/>
    <w:rsid w:val="77866F8C"/>
    <w:rsid w:val="77976AA4"/>
    <w:rsid w:val="77A2369A"/>
    <w:rsid w:val="77E4013E"/>
    <w:rsid w:val="78855E52"/>
    <w:rsid w:val="788A03B6"/>
    <w:rsid w:val="78BE2756"/>
    <w:rsid w:val="78D223DB"/>
    <w:rsid w:val="78E51A91"/>
    <w:rsid w:val="795F14E6"/>
    <w:rsid w:val="796A69AD"/>
    <w:rsid w:val="79915775"/>
    <w:rsid w:val="79C14B25"/>
    <w:rsid w:val="79CD0EA3"/>
    <w:rsid w:val="79D95C36"/>
    <w:rsid w:val="7A3902E6"/>
    <w:rsid w:val="7A747570"/>
    <w:rsid w:val="7AC8166A"/>
    <w:rsid w:val="7B163553"/>
    <w:rsid w:val="7C444D20"/>
    <w:rsid w:val="7C7819F1"/>
    <w:rsid w:val="7C7E46D6"/>
    <w:rsid w:val="7C7F2DE5"/>
    <w:rsid w:val="7C9C2FD3"/>
    <w:rsid w:val="7CE65DD7"/>
    <w:rsid w:val="7D050953"/>
    <w:rsid w:val="7D4637E2"/>
    <w:rsid w:val="7EA32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43C7A"/>
  <w15:docId w15:val="{2EF597B2-5CD7-46E3-A84D-95284D67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106D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line="520" w:lineRule="exact"/>
      <w:jc w:val="left"/>
    </w:pPr>
    <w:rPr>
      <w:rFonts w:eastAsia="仿宋_GB2312" w:hAnsi="宋体" w:cs="宋体"/>
      <w:kern w:val="0"/>
      <w:sz w:val="32"/>
      <w:szCs w:val="32"/>
    </w:rPr>
  </w:style>
  <w:style w:type="paragraph" w:styleId="a7">
    <w:name w:val="Balloon Text"/>
    <w:basedOn w:val="a"/>
    <w:link w:val="a8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semiHidden/>
    <w:unhideWhenUsed/>
    <w:qFormat/>
    <w:rPr>
      <w:sz w:val="24"/>
    </w:rPr>
  </w:style>
  <w:style w:type="paragraph" w:styleId="ae">
    <w:name w:val="Title"/>
    <w:basedOn w:val="a"/>
    <w:next w:val="a"/>
    <w:link w:val="af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0">
    <w:name w:val="annotation subject"/>
    <w:basedOn w:val="a3"/>
    <w:next w:val="a3"/>
    <w:link w:val="af1"/>
    <w:semiHidden/>
    <w:unhideWhenUsed/>
    <w:qFormat/>
    <w:rPr>
      <w:b/>
      <w:bCs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semiHidden/>
    <w:unhideWhenUsed/>
    <w:qFormat/>
    <w:rPr>
      <w:sz w:val="21"/>
      <w:szCs w:val="21"/>
    </w:rPr>
  </w:style>
  <w:style w:type="paragraph" w:customStyle="1" w:styleId="Normal73">
    <w:name w:val="Normal_73"/>
    <w:qFormat/>
    <w:pPr>
      <w:spacing w:before="120" w:after="240"/>
      <w:jc w:val="both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customStyle="1" w:styleId="Normal76">
    <w:name w:val="Normal_76"/>
    <w:qFormat/>
    <w:pPr>
      <w:spacing w:before="120" w:after="240"/>
      <w:jc w:val="both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c">
    <w:name w:val="页眉 字符"/>
    <w:basedOn w:val="a0"/>
    <w:link w:val="ab"/>
    <w:qFormat/>
    <w:rPr>
      <w:kern w:val="2"/>
      <w:sz w:val="18"/>
      <w:szCs w:val="18"/>
    </w:rPr>
  </w:style>
  <w:style w:type="character" w:customStyle="1" w:styleId="aa">
    <w:name w:val="页脚 字符"/>
    <w:basedOn w:val="a0"/>
    <w:link w:val="a9"/>
    <w:qFormat/>
    <w:rPr>
      <w:kern w:val="2"/>
      <w:sz w:val="18"/>
      <w:szCs w:val="18"/>
    </w:rPr>
  </w:style>
  <w:style w:type="character" w:customStyle="1" w:styleId="af">
    <w:name w:val="标题 字符"/>
    <w:basedOn w:val="a0"/>
    <w:link w:val="ae"/>
    <w:qFormat/>
    <w:rPr>
      <w:rFonts w:asciiTheme="majorHAnsi" w:eastAsia="宋体" w:hAnsiTheme="majorHAnsi" w:cstheme="majorBidi"/>
      <w:b/>
      <w:bCs/>
      <w:kern w:val="2"/>
      <w:sz w:val="32"/>
      <w:szCs w:val="32"/>
    </w:rPr>
  </w:style>
  <w:style w:type="paragraph" w:styleId="af4">
    <w:name w:val="List Paragraph"/>
    <w:basedOn w:val="a"/>
    <w:uiPriority w:val="34"/>
    <w:unhideWhenUsed/>
    <w:qFormat/>
    <w:pPr>
      <w:ind w:firstLineChars="200" w:firstLine="420"/>
    </w:pPr>
  </w:style>
  <w:style w:type="paragraph" w:customStyle="1" w:styleId="GTA-1">
    <w:name w:val="GTA正文-1"/>
    <w:basedOn w:val="a"/>
    <w:qFormat/>
    <w:pPr>
      <w:spacing w:beforeLines="50" w:line="360" w:lineRule="auto"/>
      <w:ind w:firstLineChars="200" w:firstLine="420"/>
    </w:pPr>
  </w:style>
  <w:style w:type="character" w:customStyle="1" w:styleId="a4">
    <w:name w:val="批注文字 字符"/>
    <w:basedOn w:val="a0"/>
    <w:link w:val="a3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1">
    <w:name w:val="批注主题 字符"/>
    <w:basedOn w:val="a4"/>
    <w:link w:val="af0"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6">
    <w:name w:val="正文文本 字符"/>
    <w:basedOn w:val="a0"/>
    <w:link w:val="a5"/>
    <w:qFormat/>
    <w:rPr>
      <w:rFonts w:asciiTheme="minorHAnsi" w:eastAsia="仿宋_GB2312" w:hAnsi="宋体" w:cs="宋体"/>
      <w:sz w:val="32"/>
      <w:szCs w:val="32"/>
    </w:rPr>
  </w:style>
  <w:style w:type="paragraph" w:customStyle="1" w:styleId="TableText">
    <w:name w:val="Table Text"/>
    <w:basedOn w:val="a"/>
    <w:autoRedefine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character" w:customStyle="1" w:styleId="a8">
    <w:name w:val="批注框文本 字符"/>
    <w:basedOn w:val="a0"/>
    <w:link w:val="a7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AAFA2C-8406-4B52-A664-BFFB1FEDB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296</Words>
  <Characters>1689</Characters>
  <Application>Microsoft Office Word</Application>
  <DocSecurity>0</DocSecurity>
  <Lines>14</Lines>
  <Paragraphs>3</Paragraphs>
  <ScaleCrop>false</ScaleCrop>
  <Company>微软中国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国栋 李</cp:lastModifiedBy>
  <cp:revision>14</cp:revision>
  <cp:lastPrinted>2023-12-31T01:46:00Z</cp:lastPrinted>
  <dcterms:created xsi:type="dcterms:W3CDTF">2023-12-31T01:57:00Z</dcterms:created>
  <dcterms:modified xsi:type="dcterms:W3CDTF">2025-02-23T03:46:00Z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1DA5C4AA086D4399A448DE76E36F4705_13</vt:lpwstr>
  </property>
</Properties>
</file>