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智慧供热管控平台是控制供热到每个家庭。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两个功能区：小区基本信息页和小区楼栋页。 小区基本信息页点某一栋楼，跳转到小区楼栋页。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楼栋页面有三种模式：总览模式（图一）和标准模式（图二），简版（先不做），右上角切换模式。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每个小区有多少个楼，每号楼多少个单元，单元有多少层，每层多少户是接口返回的。</w:t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每户的温度是接口控制，根据不同的温度显示不同的颜色。</w:t>
      </w:r>
    </w:p>
    <w:p>
      <w:pPr>
        <w:numPr>
          <w:ilvl w:val="0"/>
          <w:numId w:val="2"/>
        </w:numPr>
        <w:ind w:leftChars="0" w:firstLine="42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总览模式下，当前楼名称显示在下方圆框中，显示在最前方；当前楼几层、几个单元、每个单元几户由接口返回楼信息；</w:t>
      </w:r>
    </w:p>
    <w:p>
      <w:pPr>
        <w:numPr>
          <w:ilvl w:val="0"/>
          <w:numId w:val="2"/>
        </w:numPr>
        <w:ind w:leftChars="0" w:firstLine="42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楼图中每个方块表示一户，可点击显示弹窗数据，弹窗样式与管网页小弹窗一致，显示内容含户号(头部)、数据(暂与阀门一致，后续可调)；</w:t>
      </w:r>
    </w:p>
    <w:p>
      <w:pPr>
        <w:numPr>
          <w:ilvl w:val="0"/>
          <w:numId w:val="2"/>
        </w:numPr>
        <w:ind w:leftChars="0" w:firstLine="42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每户颜色显示与右上角选的的参数(阀门、回温、流量、室温等)有关，根据所选定参数，判断每户对应值在哪个区间就设定对应颜色</w:t>
      </w:r>
    </w:p>
    <w:p>
      <w:pPr>
        <w:numPr>
          <w:ilvl w:val="0"/>
          <w:numId w:val="2"/>
        </w:numPr>
        <w:ind w:leftChars="0" w:firstLine="42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点击圆盘左右箭头可旋转切换楼</w:t>
      </w:r>
    </w:p>
    <w:p>
      <w:pPr>
        <w:numPr>
          <w:ilvl w:val="0"/>
          <w:numId w:val="2"/>
        </w:numPr>
        <w:ind w:leftChars="0" w:firstLine="42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环路选择后，对应的楼层属于那个环路，进行变色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1610" cy="2962910"/>
            <wp:effectExtent l="0" t="0" r="21590" b="8890"/>
            <wp:docPr id="4" name="图片 4" descr="8741716877082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741716877082_.pic_h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FF0000"/>
          <w:lang w:val="en-US" w:eastAsia="zh-CN"/>
        </w:rPr>
        <w:t>（总览模式）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总览模式效果：</w:t>
      </w:r>
    </w:p>
    <w:p>
      <w:pPr>
        <w:numPr>
          <w:ilvl w:val="0"/>
          <w:numId w:val="3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根据返回的多少号楼，均匀的排在周围。 正前方显示当前展示的楼号。</w:t>
      </w:r>
    </w:p>
    <w:p>
      <w:pPr>
        <w:numPr>
          <w:ilvl w:val="0"/>
          <w:numId w:val="3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左右的箭头可以切换楼号。</w:t>
      </w:r>
    </w:p>
    <w:p>
      <w:pPr>
        <w:numPr>
          <w:ilvl w:val="0"/>
          <w:numId w:val="3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点击楼号显示成当前的楼号。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如果整体楼的单元数和每层的户数不一样，保证都显示全的话，每户显示的大小。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1610" cy="2962910"/>
            <wp:effectExtent l="0" t="0" r="21590" b="8890"/>
            <wp:docPr id="5" name="图片 5" descr="8711716877081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711716877081_.pi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FF0000"/>
          <w:lang w:val="en-US" w:eastAsia="zh-CN"/>
        </w:rPr>
        <w:t>（标准模式）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标准模式效果：</w:t>
      </w:r>
    </w:p>
    <w:p>
      <w:pPr>
        <w:numPr>
          <w:ilvl w:val="0"/>
          <w:numId w:val="0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1.点击左右箭头是1屏1屏的切换。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 温度不一样，每户的颜色不一样。</w:t>
      </w:r>
    </w:p>
    <w:p>
      <w:pPr>
        <w:numPr>
          <w:ilvl w:val="0"/>
          <w:numId w:val="0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3.每层多少户，总共多少层根据接口显示。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4.不支持左右滑动。</w:t>
      </w:r>
    </w:p>
    <w:p>
      <w:pPr>
        <w:numPr>
          <w:ilvl w:val="0"/>
          <w:numId w:val="0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5.每个单元内整体上下滑动。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1、每个方块表示一户，每一行表示一层楼，方块头部状态行分别为，热表状态、缴费状态、开栓状态、话务状态、工单状态、策略名称、设置按钮(点击后可弹出窗体)；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2、中间分别为：室内温度、设定室温、房间号、房面积、供水温度、瞬时流量、回水温度、阀门开度(进度条显示)；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3、同一单元的户显示在同一单元内，根据楼栋信息，将单元及户建立出来，不存在的户为灰色；每户底色根据右上角选定的参数进行变色；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4、楼层可以上下滑动，方便查看未显示出来的楼层用户；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5、左上角为楼栋下拉框，可切换查看不同楼；</w:t>
      </w: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6、点击左上角返回上一级，则返回管网信息页；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1610" cy="2962910"/>
            <wp:effectExtent l="0" t="0" r="21590" b="8890"/>
            <wp:docPr id="6" name="图片 6" descr="8721716877082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721716877082_.pic_h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小区基本信息页面效果：</w:t>
      </w:r>
    </w:p>
    <w:p>
      <w:pPr>
        <w:numPr>
          <w:ilvl w:val="0"/>
          <w:numId w:val="0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1.接口返回数据，地图绘制，给地图一个倾斜的角度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2.不同楼栋温度不同，顶部贴一个颜色。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3.每栋顶部的标记图标不一样，显示的规则是怎样的？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梁：管网信息页：</w:t>
      </w:r>
    </w:p>
    <w:p>
      <w:pPr>
        <w:numPr>
          <w:ilvl w:val="0"/>
          <w:numId w:val="4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本页面由全面监控点击换热站后，再点击右侧对应的管网信息磁贴进入，本页面显示在工艺图区域，接收全面监控模块传递的参数；</w:t>
      </w:r>
    </w:p>
    <w:p>
      <w:pPr>
        <w:numPr>
          <w:ilvl w:val="0"/>
          <w:numId w:val="4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本页面使用高德地图进行管网、区域面、阀门点展示，数据来源于GE服务。</w:t>
      </w:r>
    </w:p>
    <w:p>
      <w:pPr>
        <w:numPr>
          <w:ilvl w:val="0"/>
          <w:numId w:val="4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本页面右上角</w:t>
      </w:r>
    </w:p>
    <w:p>
      <w:pPr>
        <w:numPr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环路筛选：下拉框，数据来源于F服务</w:t>
      </w:r>
    </w:p>
    <w:p>
      <w:pPr>
        <w:numPr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参数筛选：阀位、流量、回温、室温，区域面颜色由当前所选参数，值所在的区间赋不同颜色；</w:t>
      </w:r>
    </w:p>
    <w:p>
      <w:pPr>
        <w:numPr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模式选择：标准模式、倾斜模式。两种模式显示一样，只是倾斜模式下，地图有倾斜角度；倾斜模式下阀门图标与标准模式下有区别；</w:t>
      </w:r>
    </w:p>
    <w:p>
      <w:pPr>
        <w:numPr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眼睛图标：控制是否显示窗体数据，默认显示，点击一次则窗体数据显示，再次点击后窗体隐藏；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每个阀图标默认显示小弹窗，里边数据包含：单元号(头部)、阀位、回温、流量(这三个为数据部分)；双击阀图标，即按钮点击事件，弹窗大弹窗，数据含热表阀门等全部数据；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下方圆圈表示换热站，也显示小弹窗，数据为站业务数据，弹窗样式与阀门小弹窗一致；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楼块儿上会绘制区域面，双击区域面进入，楼栋信息页；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3634D0"/>
    <w:multiLevelType w:val="singleLevel"/>
    <w:tmpl w:val="B93634D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EFE4434"/>
    <w:multiLevelType w:val="singleLevel"/>
    <w:tmpl w:val="DEFE44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7F62F66"/>
    <w:multiLevelType w:val="singleLevel"/>
    <w:tmpl w:val="E7F62F6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25AE81EC"/>
    <w:multiLevelType w:val="singleLevel"/>
    <w:tmpl w:val="25AE81E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FkNGEyMzNhNTNkNDhhNTQwMzE0NTVhODYzZDMwNTQifQ=="/>
  </w:docVars>
  <w:rsids>
    <w:rsidRoot w:val="1CEE9FCC"/>
    <w:rsid w:val="146B0968"/>
    <w:rsid w:val="1CEE9FCC"/>
    <w:rsid w:val="31A14E25"/>
    <w:rsid w:val="35E42C41"/>
    <w:rsid w:val="3DFB3D34"/>
    <w:rsid w:val="488B5476"/>
    <w:rsid w:val="5152046D"/>
    <w:rsid w:val="5AEA1773"/>
    <w:rsid w:val="63303CC3"/>
    <w:rsid w:val="6FD156FC"/>
    <w:rsid w:val="70495453"/>
    <w:rsid w:val="77DEA809"/>
    <w:rsid w:val="7D1241B2"/>
    <w:rsid w:val="EF7FB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84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2024-05-28T10:22:00Z</dcterms:created>
  <dc:creator>叶文静不文静</dc:creator>
  <cp:lastModifiedBy>梁巨兵</cp:lastModifiedBy>
  <dcterms:modified xsi:type="dcterms:W3CDTF">2024-05-30T07:01:03Z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21AEA222BDAAB919FF3F5566D65527AB_41</vt:lpwstr>
  </property>
</Properties>
</file>