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7FDE3" w14:textId="382E30FD" w:rsidR="00074F9C" w:rsidRDefault="00074F9C" w:rsidP="00C848B9">
      <w:pPr>
        <w:pStyle w:val="ds-markdown-paragraph"/>
        <w:shd w:val="clear" w:color="auto" w:fill="FFFFFF"/>
        <w:spacing w:before="0" w:beforeAutospacing="0" w:after="0" w:afterAutospacing="0"/>
        <w:ind w:left="480" w:hangingChars="200" w:hanging="480"/>
        <w:jc w:val="both"/>
        <w:rPr>
          <w:rStyle w:val="a7"/>
          <w:rFonts w:ascii="Segoe UI" w:hAnsi="Segoe UI" w:cs="Segoe UI"/>
          <w:color w:val="0F1115"/>
        </w:rPr>
      </w:pPr>
      <w:r>
        <w:rPr>
          <w:rFonts w:ascii="Segoe UI" w:hAnsi="Segoe UI" w:cs="Segoe UI" w:hint="eastAsia"/>
          <w:color w:val="0F1115"/>
          <w:shd w:val="clear" w:color="auto" w:fill="FFFFFF"/>
        </w:rPr>
        <w:t xml:space="preserve"> </w:t>
      </w:r>
      <w:r>
        <w:rPr>
          <w:rFonts w:ascii="Segoe UI" w:hAnsi="Segoe UI" w:cs="Segoe UI"/>
          <w:color w:val="0F1115"/>
          <w:shd w:val="clear" w:color="auto" w:fill="FFFFFF"/>
        </w:rPr>
        <w:t xml:space="preserve">                      </w:t>
      </w:r>
      <w:r>
        <w:rPr>
          <w:rStyle w:val="a7"/>
          <w:rFonts w:ascii="Segoe UI" w:hAnsi="Segoe UI" w:cs="Segoe UI"/>
          <w:color w:val="0F1115"/>
        </w:rPr>
        <w:t>Copyright Statement</w:t>
      </w:r>
    </w:p>
    <w:p w14:paraId="45706070" w14:textId="658F7222" w:rsidR="00C848B9" w:rsidRPr="00C848B9" w:rsidRDefault="001F674D" w:rsidP="00C848B9">
      <w:pPr>
        <w:pStyle w:val="ds-markdown-paragraph"/>
        <w:shd w:val="clear" w:color="auto" w:fill="FFFFFF"/>
        <w:spacing w:before="0" w:beforeAutospacing="0" w:after="0" w:afterAutospacing="0"/>
        <w:ind w:firstLineChars="200" w:firstLine="480"/>
        <w:jc w:val="both"/>
        <w:rPr>
          <w:rFonts w:ascii="Segoe UI" w:hAnsi="Segoe UI" w:cs="Segoe UI"/>
          <w:color w:val="0F1115"/>
          <w:shd w:val="clear" w:color="auto" w:fill="FFFFFF"/>
        </w:rPr>
      </w:pPr>
      <w:r w:rsidRPr="001F674D">
        <w:rPr>
          <w:rFonts w:ascii="Segoe UI" w:hAnsi="Segoe UI" w:cs="Segoe UI"/>
          <w:color w:val="0F1115"/>
          <w:shd w:val="clear" w:color="auto" w:fill="FFFFFF"/>
        </w:rPr>
        <w:t xml:space="preserve">The implementation code for </w:t>
      </w:r>
      <w:r>
        <w:rPr>
          <w:rFonts w:ascii="Segoe UI" w:hAnsi="Segoe UI" w:cs="Segoe UI"/>
          <w:color w:val="0F1115"/>
          <w:shd w:val="clear" w:color="auto" w:fill="FFFFFF"/>
        </w:rPr>
        <w:t xml:space="preserve">the LB_ANN </w:t>
      </w:r>
      <w:r w:rsidRPr="001F674D">
        <w:rPr>
          <w:rFonts w:ascii="Segoe UI" w:hAnsi="Segoe UI" w:cs="Segoe UI"/>
          <w:color w:val="0F1115"/>
          <w:shd w:val="clear" w:color="auto" w:fill="FFFFFF"/>
        </w:rPr>
        <w:t xml:space="preserve">method was written by </w:t>
      </w:r>
      <w:r w:rsidR="00C848B9" w:rsidRPr="00C848B9">
        <w:rPr>
          <w:rFonts w:ascii="Segoe UI" w:hAnsi="Segoe UI" w:cs="Segoe UI"/>
          <w:color w:val="0F1115"/>
          <w:shd w:val="clear" w:color="auto" w:fill="FFFFFF"/>
        </w:rPr>
        <w:t xml:space="preserve">Zhao Dongbao, Li </w:t>
      </w:r>
      <w:proofErr w:type="spellStart"/>
      <w:r w:rsidR="00C848B9" w:rsidRPr="00C848B9">
        <w:rPr>
          <w:rFonts w:ascii="Segoe UI" w:hAnsi="Segoe UI" w:cs="Segoe UI"/>
          <w:color w:val="0F1115"/>
          <w:shd w:val="clear" w:color="auto" w:fill="FFFFFF"/>
        </w:rPr>
        <w:t>Xingze</w:t>
      </w:r>
      <w:proofErr w:type="spellEnd"/>
      <w:r w:rsidR="00C848B9" w:rsidRPr="00C848B9">
        <w:rPr>
          <w:rFonts w:ascii="Segoe UI" w:hAnsi="Segoe UI" w:cs="Segoe UI"/>
          <w:color w:val="0F1115"/>
          <w:shd w:val="clear" w:color="auto" w:fill="FFFFFF"/>
        </w:rPr>
        <w:t>, and Wang Xiaodong from North China University of Water Resources and Electric Power. All rights pertaining to this work—including, but not limited to, the LB_ANN method, associated code, documentation, and technical materials—are exclusively owned by North China University of Water Resources and Electric Power.</w:t>
      </w:r>
      <w:r w:rsidR="00D947AD">
        <w:rPr>
          <w:rFonts w:ascii="Segoe UI" w:hAnsi="Segoe UI" w:cs="Segoe UI"/>
          <w:color w:val="0F1115"/>
          <w:shd w:val="clear" w:color="auto" w:fill="FFFFFF"/>
        </w:rPr>
        <w:t xml:space="preserve"> </w:t>
      </w:r>
      <w:r w:rsidR="00C848B9" w:rsidRPr="00C848B9">
        <w:rPr>
          <w:rFonts w:ascii="Segoe UI" w:hAnsi="Segoe UI" w:cs="Segoe UI"/>
          <w:color w:val="0F1115"/>
          <w:shd w:val="clear" w:color="auto" w:fill="FFFFFF"/>
        </w:rPr>
        <w:t>Without prior written authorization from the copyright owner, no individual or entity may engage in any of the following acts:</w:t>
      </w:r>
    </w:p>
    <w:p w14:paraId="03307B30" w14:textId="77777777" w:rsidR="00C848B9" w:rsidRPr="00C848B9" w:rsidRDefault="00C848B9" w:rsidP="00C848B9">
      <w:pPr>
        <w:pStyle w:val="ds-markdown-paragraph"/>
        <w:numPr>
          <w:ilvl w:val="0"/>
          <w:numId w:val="2"/>
        </w:numPr>
        <w:shd w:val="clear" w:color="auto" w:fill="FFFFFF"/>
        <w:spacing w:before="0" w:beforeAutospacing="0" w:after="0" w:afterAutospacing="0"/>
        <w:jc w:val="both"/>
        <w:rPr>
          <w:rFonts w:ascii="Segoe UI" w:hAnsi="Segoe UI" w:cs="Segoe UI"/>
          <w:color w:val="0F1115"/>
          <w:shd w:val="clear" w:color="auto" w:fill="FFFFFF"/>
        </w:rPr>
      </w:pPr>
      <w:r w:rsidRPr="00C848B9">
        <w:rPr>
          <w:rFonts w:ascii="Segoe UI" w:hAnsi="Segoe UI" w:cs="Segoe UI"/>
          <w:color w:val="0F1115"/>
          <w:shd w:val="clear" w:color="auto" w:fill="FFFFFF"/>
        </w:rPr>
        <w:t>Reproduce, modify, adapt, or publicly disseminate the work in any form, unless explicit citation and attribution of the method’s code source is provided;</w:t>
      </w:r>
    </w:p>
    <w:p w14:paraId="75F29363" w14:textId="77777777" w:rsidR="00C848B9" w:rsidRPr="00C848B9" w:rsidRDefault="00C848B9" w:rsidP="00C848B9">
      <w:pPr>
        <w:pStyle w:val="ds-markdown-paragraph"/>
        <w:numPr>
          <w:ilvl w:val="0"/>
          <w:numId w:val="2"/>
        </w:numPr>
        <w:shd w:val="clear" w:color="auto" w:fill="FFFFFF"/>
        <w:spacing w:before="0" w:beforeAutospacing="0" w:after="0" w:afterAutospacing="0"/>
        <w:jc w:val="both"/>
        <w:rPr>
          <w:rFonts w:ascii="Segoe UI" w:hAnsi="Segoe UI" w:cs="Segoe UI"/>
          <w:color w:val="0F1115"/>
          <w:shd w:val="clear" w:color="auto" w:fill="FFFFFF"/>
        </w:rPr>
      </w:pPr>
      <w:r w:rsidRPr="00C848B9">
        <w:rPr>
          <w:rFonts w:ascii="Segoe UI" w:hAnsi="Segoe UI" w:cs="Segoe UI"/>
          <w:color w:val="0F1115"/>
          <w:shd w:val="clear" w:color="auto" w:fill="FFFFFF"/>
        </w:rPr>
        <w:t>Use the work for commercial purposes or incorporate it into commercial products;</w:t>
      </w:r>
    </w:p>
    <w:p w14:paraId="760D2A96" w14:textId="77777777" w:rsidR="00C848B9" w:rsidRPr="00C848B9" w:rsidRDefault="00C848B9" w:rsidP="00C848B9">
      <w:pPr>
        <w:pStyle w:val="ds-markdown-paragraph"/>
        <w:numPr>
          <w:ilvl w:val="0"/>
          <w:numId w:val="2"/>
        </w:numPr>
        <w:shd w:val="clear" w:color="auto" w:fill="FFFFFF"/>
        <w:spacing w:before="0" w:beforeAutospacing="0" w:after="0" w:afterAutospacing="0"/>
        <w:jc w:val="both"/>
        <w:rPr>
          <w:rFonts w:ascii="Segoe UI" w:hAnsi="Segoe UI" w:cs="Segoe UI"/>
          <w:color w:val="0F1115"/>
          <w:shd w:val="clear" w:color="auto" w:fill="FFFFFF"/>
        </w:rPr>
      </w:pPr>
      <w:r w:rsidRPr="00C848B9">
        <w:rPr>
          <w:rFonts w:ascii="Segoe UI" w:hAnsi="Segoe UI" w:cs="Segoe UI"/>
          <w:color w:val="0F1115"/>
          <w:shd w:val="clear" w:color="auto" w:fill="FFFFFF"/>
        </w:rPr>
        <w:t>Misrepresent the authorship or intellectual property ownership of the work.</w:t>
      </w:r>
    </w:p>
    <w:p w14:paraId="683C5181" w14:textId="5131EF51" w:rsidR="00C848B9" w:rsidRPr="00C848B9" w:rsidRDefault="00C848B9" w:rsidP="00C848B9">
      <w:pPr>
        <w:pStyle w:val="ds-markdown-paragraph"/>
        <w:shd w:val="clear" w:color="auto" w:fill="FFFFFF"/>
        <w:spacing w:before="0" w:beforeAutospacing="0" w:after="0" w:afterAutospacing="0"/>
        <w:ind w:firstLineChars="200" w:firstLine="480"/>
        <w:jc w:val="both"/>
        <w:rPr>
          <w:rFonts w:ascii="Segoe UI" w:hAnsi="Segoe UI" w:cs="Segoe UI"/>
          <w:color w:val="0F1115"/>
        </w:rPr>
      </w:pPr>
      <w:r w:rsidRPr="00C848B9">
        <w:rPr>
          <w:rFonts w:ascii="Segoe UI" w:hAnsi="Segoe UI" w:cs="Segoe UI"/>
          <w:color w:val="0F1115"/>
          <w:shd w:val="clear" w:color="auto" w:fill="FFFFFF"/>
        </w:rPr>
        <w:t>Any violation of the above terms shall be considered an infringement of intellectual property rights. The copyright owner reserves the right to pursue legal action and seek compensation in accordance with applicable laws and regulations.</w:t>
      </w:r>
      <w:r>
        <w:rPr>
          <w:rFonts w:ascii="Segoe UI" w:hAnsi="Segoe UI" w:cs="Segoe UI"/>
          <w:color w:val="0F1115"/>
          <w:shd w:val="clear" w:color="auto" w:fill="FFFFFF"/>
        </w:rPr>
        <w:t xml:space="preserve"> </w:t>
      </w:r>
      <w:r w:rsidRPr="00C848B9">
        <w:rPr>
          <w:rFonts w:ascii="Segoe UI" w:hAnsi="Segoe UI" w:cs="Segoe UI"/>
          <w:color w:val="0F1115"/>
          <w:shd w:val="clear" w:color="auto" w:fill="FFFFFF"/>
        </w:rPr>
        <w:t>For inquiries regarding authorization or collaboration, please contact the copyright owner through the corresponding author:</w:t>
      </w:r>
      <w:r w:rsidRPr="00C848B9">
        <w:rPr>
          <w:rFonts w:ascii="Segoe UI" w:hAnsi="Segoe UI" w:cs="Segoe UI"/>
          <w:color w:val="0F1115"/>
          <w:shd w:val="clear" w:color="auto" w:fill="FFFFFF"/>
        </w:rPr>
        <w:br/>
      </w:r>
      <w:r w:rsidRPr="00C848B9">
        <w:rPr>
          <w:rStyle w:val="a8"/>
          <w:rFonts w:ascii="Segoe UI" w:hAnsi="Segoe UI" w:cs="Segoe UI"/>
        </w:rPr>
        <w:t>Email:</w:t>
      </w:r>
      <w:r w:rsidRPr="00C848B9">
        <w:rPr>
          <w:rStyle w:val="a8"/>
        </w:rPr>
        <w:t> zhaodongbao@ncwu.edu.cn</w:t>
      </w:r>
    </w:p>
    <w:sectPr w:rsidR="00C848B9" w:rsidRPr="00C848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5FF23" w14:textId="77777777" w:rsidR="007C6D21" w:rsidRDefault="007C6D21" w:rsidP="00074F9C">
      <w:r>
        <w:separator/>
      </w:r>
    </w:p>
  </w:endnote>
  <w:endnote w:type="continuationSeparator" w:id="0">
    <w:p w14:paraId="7BDD6FD4" w14:textId="77777777" w:rsidR="007C6D21" w:rsidRDefault="007C6D21" w:rsidP="00074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1D1D3" w14:textId="77777777" w:rsidR="007C6D21" w:rsidRDefault="007C6D21" w:rsidP="00074F9C">
      <w:r>
        <w:separator/>
      </w:r>
    </w:p>
  </w:footnote>
  <w:footnote w:type="continuationSeparator" w:id="0">
    <w:p w14:paraId="52DA54ED" w14:textId="77777777" w:rsidR="007C6D21" w:rsidRDefault="007C6D21" w:rsidP="00074F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15050"/>
    <w:multiLevelType w:val="multilevel"/>
    <w:tmpl w:val="BD447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D6A3D"/>
    <w:multiLevelType w:val="multilevel"/>
    <w:tmpl w:val="02D28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12630">
    <w:abstractNumId w:val="0"/>
  </w:num>
  <w:num w:numId="2" w16cid:durableId="1867327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A7"/>
    <w:rsid w:val="00030AA7"/>
    <w:rsid w:val="00074F9C"/>
    <w:rsid w:val="001F674D"/>
    <w:rsid w:val="007C6D21"/>
    <w:rsid w:val="00867904"/>
    <w:rsid w:val="008F5A4F"/>
    <w:rsid w:val="00C50C3C"/>
    <w:rsid w:val="00C848B9"/>
    <w:rsid w:val="00C8627F"/>
    <w:rsid w:val="00D05EDD"/>
    <w:rsid w:val="00D947AD"/>
    <w:rsid w:val="00DB3C7A"/>
    <w:rsid w:val="00F01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2FABA"/>
  <w15:chartTrackingRefBased/>
  <w15:docId w15:val="{D69A5DFF-26DD-4C83-BB7A-8A7988BF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4F9C"/>
    <w:pPr>
      <w:tabs>
        <w:tab w:val="center" w:pos="4153"/>
        <w:tab w:val="right" w:pos="8306"/>
      </w:tabs>
      <w:snapToGrid w:val="0"/>
      <w:jc w:val="center"/>
    </w:pPr>
    <w:rPr>
      <w:sz w:val="18"/>
      <w:szCs w:val="18"/>
    </w:rPr>
  </w:style>
  <w:style w:type="character" w:customStyle="1" w:styleId="a4">
    <w:name w:val="页眉 字符"/>
    <w:basedOn w:val="a0"/>
    <w:link w:val="a3"/>
    <w:uiPriority w:val="99"/>
    <w:rsid w:val="00074F9C"/>
    <w:rPr>
      <w:sz w:val="18"/>
      <w:szCs w:val="18"/>
    </w:rPr>
  </w:style>
  <w:style w:type="paragraph" w:styleId="a5">
    <w:name w:val="footer"/>
    <w:basedOn w:val="a"/>
    <w:link w:val="a6"/>
    <w:uiPriority w:val="99"/>
    <w:unhideWhenUsed/>
    <w:rsid w:val="00074F9C"/>
    <w:pPr>
      <w:tabs>
        <w:tab w:val="center" w:pos="4153"/>
        <w:tab w:val="right" w:pos="8306"/>
      </w:tabs>
      <w:snapToGrid w:val="0"/>
      <w:jc w:val="left"/>
    </w:pPr>
    <w:rPr>
      <w:sz w:val="18"/>
      <w:szCs w:val="18"/>
    </w:rPr>
  </w:style>
  <w:style w:type="character" w:customStyle="1" w:styleId="a6">
    <w:name w:val="页脚 字符"/>
    <w:basedOn w:val="a0"/>
    <w:link w:val="a5"/>
    <w:uiPriority w:val="99"/>
    <w:rsid w:val="00074F9C"/>
    <w:rPr>
      <w:sz w:val="18"/>
      <w:szCs w:val="18"/>
    </w:rPr>
  </w:style>
  <w:style w:type="paragraph" w:customStyle="1" w:styleId="ds-markdown-paragraph">
    <w:name w:val="ds-markdown-paragraph"/>
    <w:basedOn w:val="a"/>
    <w:rsid w:val="00074F9C"/>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074F9C"/>
    <w:rPr>
      <w:b/>
      <w:bCs/>
    </w:rPr>
  </w:style>
  <w:style w:type="character" w:styleId="a8">
    <w:name w:val="Hyperlink"/>
    <w:basedOn w:val="a0"/>
    <w:uiPriority w:val="99"/>
    <w:unhideWhenUsed/>
    <w:rsid w:val="00C848B9"/>
    <w:rPr>
      <w:color w:val="0563C1" w:themeColor="hyperlink"/>
      <w:u w:val="single"/>
    </w:rPr>
  </w:style>
  <w:style w:type="character" w:styleId="a9">
    <w:name w:val="Unresolved Mention"/>
    <w:basedOn w:val="a0"/>
    <w:uiPriority w:val="99"/>
    <w:semiHidden/>
    <w:unhideWhenUsed/>
    <w:rsid w:val="00C848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529985">
      <w:bodyDiv w:val="1"/>
      <w:marLeft w:val="0"/>
      <w:marRight w:val="0"/>
      <w:marTop w:val="0"/>
      <w:marBottom w:val="0"/>
      <w:divBdr>
        <w:top w:val="none" w:sz="0" w:space="0" w:color="auto"/>
        <w:left w:val="none" w:sz="0" w:space="0" w:color="auto"/>
        <w:bottom w:val="none" w:sz="0" w:space="0" w:color="auto"/>
        <w:right w:val="none" w:sz="0" w:space="0" w:color="auto"/>
      </w:divBdr>
    </w:div>
    <w:div w:id="87192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183</Words>
  <Characters>1091</Characters>
  <Application>Microsoft Office Word</Application>
  <DocSecurity>0</DocSecurity>
  <Lines>21</Lines>
  <Paragraphs>7</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dongbao zhao</dc:creator>
  <cp:keywords/>
  <dc:description/>
  <cp:lastModifiedBy>dongbao zhao</cp:lastModifiedBy>
  <cp:revision>8</cp:revision>
  <dcterms:created xsi:type="dcterms:W3CDTF">2025-12-05T09:58:00Z</dcterms:created>
  <dcterms:modified xsi:type="dcterms:W3CDTF">2025-12-11T01:00:00Z</dcterms:modified>
</cp:coreProperties>
</file>