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47F2D" w14:textId="77777777" w:rsidR="004E2A36" w:rsidRDefault="00E13F18">
      <w:pPr>
        <w:pStyle w:val="1"/>
        <w:numPr>
          <w:ilvl w:val="0"/>
          <w:numId w:val="0"/>
        </w:numPr>
        <w:ind w:firstLineChars="600" w:firstLine="2650"/>
      </w:pPr>
      <w:r>
        <w:rPr>
          <w:rFonts w:hint="eastAsia"/>
        </w:rPr>
        <w:t>期货</w:t>
      </w:r>
      <w:r>
        <w:rPr>
          <w:rFonts w:hint="eastAsia"/>
        </w:rPr>
        <w:t>ctp</w:t>
      </w:r>
      <w:r>
        <w:rPr>
          <w:rFonts w:hint="eastAsia"/>
        </w:rPr>
        <w:t>报单和回报</w:t>
      </w:r>
    </w:p>
    <w:p w14:paraId="772FB830" w14:textId="77777777" w:rsidR="004E2A36" w:rsidRDefault="00E13F18">
      <w:pPr>
        <w:pStyle w:val="1"/>
      </w:pPr>
      <w:r>
        <w:rPr>
          <w:rFonts w:hint="eastAsia"/>
        </w:rPr>
        <w:t>流程图</w:t>
      </w:r>
    </w:p>
    <w:p w14:paraId="7CB9F747" w14:textId="77777777" w:rsidR="004E2A36" w:rsidRDefault="004E2A36"/>
    <w:p w14:paraId="05506A17" w14:textId="77777777" w:rsidR="004E2A36" w:rsidRDefault="00E13F18">
      <w:r>
        <w:rPr>
          <w:rFonts w:ascii="宋体" w:eastAsia="宋体" w:hAnsi="宋体" w:cs="宋体"/>
          <w:noProof/>
          <w:sz w:val="24"/>
        </w:rPr>
        <w:drawing>
          <wp:inline distT="0" distB="0" distL="114300" distR="114300" wp14:anchorId="47097441" wp14:editId="50BDCA23">
            <wp:extent cx="5921375" cy="3353435"/>
            <wp:effectExtent l="0" t="0" r="952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921375" cy="3353435"/>
                    </a:xfrm>
                    <a:prstGeom prst="rect">
                      <a:avLst/>
                    </a:prstGeom>
                    <a:noFill/>
                    <a:ln w="9525">
                      <a:noFill/>
                    </a:ln>
                  </pic:spPr>
                </pic:pic>
              </a:graphicData>
            </a:graphic>
          </wp:inline>
        </w:drawing>
      </w:r>
    </w:p>
    <w:p w14:paraId="79029B3D" w14:textId="77777777" w:rsidR="004E2A36" w:rsidRDefault="004E2A36"/>
    <w:p w14:paraId="740A7DC6" w14:textId="77777777" w:rsidR="004E2A36" w:rsidRDefault="00E13F18">
      <w:pPr>
        <w:pStyle w:val="1"/>
      </w:pPr>
      <w:r>
        <w:rPr>
          <w:rFonts w:hint="eastAsia"/>
        </w:rPr>
        <w:t>报单请求</w:t>
      </w:r>
    </w:p>
    <w:p w14:paraId="518816A1" w14:textId="77777777" w:rsidR="004E2A36" w:rsidRDefault="00E13F18">
      <w:pPr>
        <w:rPr>
          <w:rFonts w:ascii="新宋体" w:eastAsia="新宋体" w:hAnsi="新宋体"/>
          <w:color w:val="000000"/>
          <w:sz w:val="24"/>
        </w:rPr>
      </w:pPr>
      <w:r>
        <w:rPr>
          <w:rFonts w:hint="eastAsia"/>
          <w:sz w:val="24"/>
        </w:rPr>
        <w:t>调用</w:t>
      </w:r>
      <w:r>
        <w:rPr>
          <w:rFonts w:ascii="新宋体" w:eastAsia="新宋体" w:hAnsi="新宋体" w:hint="eastAsia"/>
          <w:color w:val="000000"/>
          <w:sz w:val="24"/>
        </w:rPr>
        <w:t>ReqOrderInsert</w:t>
      </w:r>
      <w:r>
        <w:rPr>
          <w:rFonts w:ascii="新宋体" w:eastAsia="新宋体" w:hAnsi="新宋体" w:hint="eastAsia"/>
          <w:color w:val="000000"/>
          <w:sz w:val="24"/>
        </w:rPr>
        <w:t>函数发送委托单</w:t>
      </w:r>
    </w:p>
    <w:p w14:paraId="6CD90882" w14:textId="77777777" w:rsidR="004E2A36" w:rsidRDefault="00E13F18">
      <w:pPr>
        <w:pStyle w:val="1"/>
      </w:pPr>
      <w:r>
        <w:rPr>
          <w:rFonts w:hint="eastAsia"/>
        </w:rPr>
        <w:t>报单响应</w:t>
      </w:r>
    </w:p>
    <w:p w14:paraId="5D286440" w14:textId="77777777" w:rsidR="004E2A36" w:rsidRDefault="00E13F18">
      <w:pPr>
        <w:rPr>
          <w:sz w:val="24"/>
        </w:rPr>
      </w:pPr>
      <w:r>
        <w:rPr>
          <w:rFonts w:hint="eastAsia"/>
          <w:sz w:val="24"/>
        </w:rPr>
        <w:t>下面分为正确被</w:t>
      </w:r>
      <w:r>
        <w:rPr>
          <w:rFonts w:hint="eastAsia"/>
          <w:sz w:val="24"/>
        </w:rPr>
        <w:t>CTP</w:t>
      </w:r>
      <w:r>
        <w:rPr>
          <w:rFonts w:hint="eastAsia"/>
          <w:sz w:val="24"/>
        </w:rPr>
        <w:t>和交易所接收、被</w:t>
      </w:r>
      <w:r>
        <w:rPr>
          <w:rFonts w:hint="eastAsia"/>
          <w:sz w:val="24"/>
        </w:rPr>
        <w:t>CTP</w:t>
      </w:r>
      <w:r>
        <w:rPr>
          <w:rFonts w:hint="eastAsia"/>
          <w:sz w:val="24"/>
        </w:rPr>
        <w:t>拒单和被交易所拒单三部分来讲解。</w:t>
      </w:r>
    </w:p>
    <w:p w14:paraId="719AE35B" w14:textId="1DC123DC" w:rsidR="004E2A36" w:rsidRDefault="00E13F18">
      <w:pPr>
        <w:pStyle w:val="2"/>
        <w:rPr>
          <w:rFonts w:hint="default"/>
        </w:rPr>
      </w:pPr>
      <w:r>
        <w:t>正确被</w:t>
      </w:r>
      <w:r>
        <w:t>CTP</w:t>
      </w:r>
      <w:r>
        <w:t>接收</w:t>
      </w:r>
    </w:p>
    <w:p w14:paraId="5E1120C7" w14:textId="77777777" w:rsidR="004E2A36" w:rsidRDefault="00E13F18">
      <w:pPr>
        <w:rPr>
          <w:sz w:val="24"/>
        </w:rPr>
      </w:pPr>
      <w:r>
        <w:rPr>
          <w:rFonts w:hint="eastAsia"/>
          <w:b/>
          <w:bCs/>
          <w:sz w:val="24"/>
        </w:rPr>
        <w:t>此时回调的只有</w:t>
      </w:r>
      <w:r>
        <w:rPr>
          <w:rFonts w:hint="eastAsia"/>
          <w:b/>
          <w:bCs/>
          <w:sz w:val="24"/>
        </w:rPr>
        <w:t>OnRtnOrder</w:t>
      </w:r>
      <w:r>
        <w:rPr>
          <w:rFonts w:hint="eastAsia"/>
          <w:b/>
          <w:bCs/>
          <w:sz w:val="24"/>
        </w:rPr>
        <w:t>函数（如有成交则会单独回调</w:t>
      </w:r>
      <w:r>
        <w:rPr>
          <w:rFonts w:hint="eastAsia"/>
          <w:b/>
          <w:bCs/>
          <w:sz w:val="24"/>
        </w:rPr>
        <w:t>OnRtnTrade</w:t>
      </w:r>
      <w:r>
        <w:rPr>
          <w:rFonts w:hint="eastAsia"/>
          <w:b/>
          <w:bCs/>
          <w:sz w:val="24"/>
        </w:rPr>
        <w:t>函数）</w:t>
      </w:r>
      <w:r>
        <w:rPr>
          <w:rFonts w:hint="eastAsia"/>
          <w:sz w:val="24"/>
        </w:rPr>
        <w:t>，回调参数类型为</w:t>
      </w:r>
      <w:r>
        <w:rPr>
          <w:rFonts w:hint="eastAsia"/>
          <w:sz w:val="24"/>
        </w:rPr>
        <w:t>CThostFtdcOrderField</w:t>
      </w:r>
      <w:r>
        <w:rPr>
          <w:rFonts w:hint="eastAsia"/>
          <w:sz w:val="24"/>
        </w:rPr>
        <w:t>。这个参数同样有很多字段，有的字段组合</w:t>
      </w:r>
      <w:r>
        <w:rPr>
          <w:rFonts w:hint="eastAsia"/>
          <w:sz w:val="24"/>
        </w:rPr>
        <w:lastRenderedPageBreak/>
        <w:t>是用来区分该笔回报对应的哪笔原始报单，有的用来反应报单状态等等。分</w:t>
      </w:r>
      <w:r>
        <w:rPr>
          <w:rFonts w:hint="eastAsia"/>
          <w:sz w:val="24"/>
        </w:rPr>
        <w:t>3</w:t>
      </w:r>
      <w:r>
        <w:rPr>
          <w:rFonts w:hint="eastAsia"/>
          <w:sz w:val="24"/>
        </w:rPr>
        <w:t>组讲解重点字段。</w:t>
      </w:r>
    </w:p>
    <w:p w14:paraId="522362E9" w14:textId="77777777" w:rsidR="004E2A36" w:rsidRDefault="00E13F18">
      <w:pPr>
        <w:pStyle w:val="3"/>
      </w:pPr>
      <w:r>
        <w:rPr>
          <w:rFonts w:hint="eastAsia"/>
        </w:rPr>
        <w:t>确定对应的原始报单</w:t>
      </w:r>
    </w:p>
    <w:p w14:paraId="32965EB6" w14:textId="77777777" w:rsidR="004E2A36" w:rsidRDefault="00E13F18">
      <w:pPr>
        <w:pStyle w:val="HTML"/>
        <w:widowControl/>
        <w:shd w:val="clear" w:color="auto" w:fill="F6F6F6"/>
        <w:spacing w:before="210" w:after="210"/>
        <w:rPr>
          <w:rFonts w:asciiTheme="minorHAnsi" w:eastAsiaTheme="minorEastAsia" w:hAnsiTheme="minorHAnsi" w:cstheme="minorBidi" w:hint="default"/>
          <w:kern w:val="2"/>
        </w:rPr>
      </w:pPr>
      <w:r>
        <w:rPr>
          <w:rFonts w:asciiTheme="minorHAnsi" w:eastAsiaTheme="minorEastAsia" w:hAnsiTheme="minorHAnsi" w:cstheme="minorBidi"/>
          <w:kern w:val="2"/>
        </w:rPr>
        <w:t>FrontID       //</w:t>
      </w:r>
      <w:r>
        <w:rPr>
          <w:rFonts w:asciiTheme="minorHAnsi" w:eastAsiaTheme="minorEastAsia" w:hAnsiTheme="minorHAnsi" w:cstheme="minorBidi"/>
          <w:kern w:val="2"/>
        </w:rPr>
        <w:t>前置编号</w:t>
      </w:r>
    </w:p>
    <w:p w14:paraId="4DBC2C55" w14:textId="77777777" w:rsidR="004E2A36" w:rsidRDefault="00E13F18">
      <w:pPr>
        <w:pStyle w:val="HTML"/>
        <w:widowControl/>
        <w:shd w:val="clear" w:color="auto" w:fill="F6F6F6"/>
        <w:spacing w:before="210" w:after="210"/>
        <w:rPr>
          <w:rFonts w:asciiTheme="minorHAnsi" w:eastAsiaTheme="minorEastAsia" w:hAnsiTheme="minorHAnsi" w:cstheme="minorBidi" w:hint="default"/>
          <w:kern w:val="2"/>
        </w:rPr>
      </w:pPr>
      <w:r>
        <w:rPr>
          <w:rFonts w:asciiTheme="minorHAnsi" w:eastAsiaTheme="minorEastAsia" w:hAnsiTheme="minorHAnsi" w:cstheme="minorBidi"/>
          <w:kern w:val="2"/>
        </w:rPr>
        <w:t>SessionID  //</w:t>
      </w:r>
      <w:r>
        <w:rPr>
          <w:rFonts w:asciiTheme="minorHAnsi" w:eastAsiaTheme="minorEastAsia" w:hAnsiTheme="minorHAnsi" w:cstheme="minorBidi"/>
          <w:kern w:val="2"/>
        </w:rPr>
        <w:t>会话编号</w:t>
      </w:r>
    </w:p>
    <w:p w14:paraId="46FD85E8" w14:textId="77777777" w:rsidR="004E2A36" w:rsidRDefault="00E13F18">
      <w:pPr>
        <w:pStyle w:val="HTML"/>
        <w:widowControl/>
        <w:shd w:val="clear" w:color="auto" w:fill="F6F6F6"/>
        <w:spacing w:before="210" w:after="210"/>
        <w:rPr>
          <w:rFonts w:asciiTheme="minorHAnsi" w:eastAsiaTheme="minorEastAsia" w:hAnsiTheme="minorHAnsi" w:cstheme="minorBidi" w:hint="default"/>
          <w:kern w:val="2"/>
        </w:rPr>
      </w:pPr>
      <w:r>
        <w:rPr>
          <w:rFonts w:asciiTheme="minorHAnsi" w:eastAsiaTheme="minorEastAsia" w:hAnsiTheme="minorHAnsi" w:cstheme="minorBidi"/>
          <w:kern w:val="2"/>
        </w:rPr>
        <w:t>OrderRef    //</w:t>
      </w:r>
      <w:r>
        <w:rPr>
          <w:rFonts w:asciiTheme="minorHAnsi" w:eastAsiaTheme="minorEastAsia" w:hAnsiTheme="minorHAnsi" w:cstheme="minorBidi"/>
          <w:kern w:val="2"/>
        </w:rPr>
        <w:t>报单引用</w:t>
      </w:r>
    </w:p>
    <w:p w14:paraId="0706E4A2" w14:textId="77777777" w:rsidR="004E2A36" w:rsidRDefault="00E13F18">
      <w:pPr>
        <w:pStyle w:val="HTML"/>
        <w:widowControl/>
        <w:shd w:val="clear" w:color="auto" w:fill="F6F6F6"/>
        <w:spacing w:before="210" w:after="210"/>
        <w:rPr>
          <w:rFonts w:asciiTheme="minorHAnsi" w:eastAsiaTheme="minorEastAsia" w:hAnsiTheme="minorHAnsi" w:cstheme="minorBidi" w:hint="default"/>
          <w:kern w:val="2"/>
        </w:rPr>
      </w:pPr>
      <w:r>
        <w:rPr>
          <w:rFonts w:asciiTheme="minorHAnsi" w:eastAsiaTheme="minorEastAsia" w:hAnsiTheme="minorHAnsi" w:cstheme="minorBidi"/>
          <w:kern w:val="2"/>
        </w:rPr>
        <w:t>ExchangeID//</w:t>
      </w:r>
      <w:r>
        <w:rPr>
          <w:rFonts w:asciiTheme="minorHAnsi" w:eastAsiaTheme="minorEastAsia" w:hAnsiTheme="minorHAnsi" w:cstheme="minorBidi"/>
          <w:kern w:val="2"/>
        </w:rPr>
        <w:t>交易所代码</w:t>
      </w:r>
    </w:p>
    <w:p w14:paraId="2E7DDC0A" w14:textId="77777777" w:rsidR="004E2A36" w:rsidRDefault="00E13F18">
      <w:pPr>
        <w:pStyle w:val="HTML"/>
        <w:widowControl/>
        <w:shd w:val="clear" w:color="auto" w:fill="F6F6F6"/>
        <w:spacing w:before="210" w:after="210"/>
        <w:rPr>
          <w:rFonts w:asciiTheme="minorHAnsi" w:eastAsiaTheme="minorEastAsia" w:hAnsiTheme="minorHAnsi" w:cstheme="minorBidi" w:hint="default"/>
          <w:kern w:val="2"/>
        </w:rPr>
      </w:pPr>
      <w:r>
        <w:rPr>
          <w:rFonts w:asciiTheme="minorHAnsi" w:eastAsiaTheme="minorEastAsia" w:hAnsiTheme="minorHAnsi" w:cstheme="minorBidi"/>
          <w:kern w:val="2"/>
        </w:rPr>
        <w:t>TraderID//</w:t>
      </w:r>
      <w:r>
        <w:rPr>
          <w:rFonts w:asciiTheme="minorHAnsi" w:eastAsiaTheme="minorEastAsia" w:hAnsiTheme="minorHAnsi" w:cstheme="minorBidi"/>
          <w:kern w:val="2"/>
        </w:rPr>
        <w:t>交易所交易员代码</w:t>
      </w:r>
    </w:p>
    <w:p w14:paraId="2D6F4686" w14:textId="77777777" w:rsidR="004E2A36" w:rsidRDefault="00E13F18">
      <w:pPr>
        <w:pStyle w:val="HTML"/>
        <w:widowControl/>
        <w:shd w:val="clear" w:color="auto" w:fill="F6F6F6"/>
        <w:spacing w:before="210" w:after="210"/>
        <w:rPr>
          <w:rFonts w:asciiTheme="minorHAnsi" w:eastAsiaTheme="minorEastAsia" w:hAnsiTheme="minorHAnsi" w:cstheme="minorBidi" w:hint="default"/>
          <w:kern w:val="2"/>
        </w:rPr>
      </w:pPr>
      <w:r>
        <w:rPr>
          <w:rFonts w:asciiTheme="minorHAnsi" w:eastAsiaTheme="minorEastAsia" w:hAnsiTheme="minorHAnsi" w:cstheme="minorBidi"/>
          <w:kern w:val="2"/>
        </w:rPr>
        <w:t>OrderLocalID  //</w:t>
      </w:r>
      <w:r>
        <w:rPr>
          <w:rFonts w:asciiTheme="minorHAnsi" w:eastAsiaTheme="minorEastAsia" w:hAnsiTheme="minorHAnsi" w:cstheme="minorBidi"/>
          <w:kern w:val="2"/>
        </w:rPr>
        <w:t>本地报单编号</w:t>
      </w:r>
    </w:p>
    <w:p w14:paraId="20F142D2" w14:textId="77777777" w:rsidR="004E2A36" w:rsidRDefault="00E13F18">
      <w:pPr>
        <w:pStyle w:val="HTML"/>
        <w:widowControl/>
        <w:shd w:val="clear" w:color="auto" w:fill="F6F6F6"/>
        <w:spacing w:before="210" w:after="210"/>
        <w:rPr>
          <w:rFonts w:asciiTheme="minorHAnsi" w:eastAsiaTheme="minorEastAsia" w:hAnsiTheme="minorHAnsi" w:cstheme="minorBidi" w:hint="default"/>
          <w:kern w:val="2"/>
        </w:rPr>
      </w:pPr>
      <w:r>
        <w:rPr>
          <w:rFonts w:asciiTheme="minorHAnsi" w:eastAsiaTheme="minorEastAsia" w:hAnsiTheme="minorHAnsi" w:cstheme="minorBidi"/>
          <w:kern w:val="2"/>
        </w:rPr>
        <w:t>OrderSysID          //</w:t>
      </w:r>
      <w:r>
        <w:rPr>
          <w:rFonts w:asciiTheme="minorHAnsi" w:eastAsiaTheme="minorEastAsia" w:hAnsiTheme="minorHAnsi" w:cstheme="minorBidi"/>
          <w:kern w:val="2"/>
        </w:rPr>
        <w:t>报单编号</w:t>
      </w:r>
    </w:p>
    <w:p w14:paraId="629D3858"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说明：在</w:t>
      </w:r>
      <w:r>
        <w:rPr>
          <w:rFonts w:cstheme="minorBidi" w:hint="eastAsia"/>
          <w:kern w:val="2"/>
        </w:rPr>
        <w:t>CTP</w:t>
      </w:r>
      <w:r>
        <w:rPr>
          <w:rFonts w:cstheme="minorBidi" w:hint="eastAsia"/>
          <w:kern w:val="2"/>
        </w:rPr>
        <w:t>中，每笔报单都有</w:t>
      </w:r>
      <w:r>
        <w:rPr>
          <w:rFonts w:cstheme="minorBidi" w:hint="eastAsia"/>
          <w:kern w:val="2"/>
        </w:rPr>
        <w:t xml:space="preserve"> 3 </w:t>
      </w:r>
      <w:r>
        <w:rPr>
          <w:rFonts w:cstheme="minorBidi" w:hint="eastAsia"/>
          <w:kern w:val="2"/>
        </w:rPr>
        <w:t>组唯一序列号，保证其与其他报单是不重复的。</w:t>
      </w:r>
    </w:p>
    <w:p w14:paraId="448781CD"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1) FrontID + SessionID + OrderRef</w:t>
      </w:r>
    </w:p>
    <w:p w14:paraId="1D8B7CA7"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FrontID</w:t>
      </w:r>
      <w:r>
        <w:rPr>
          <w:rFonts w:cstheme="minorBidi" w:hint="eastAsia"/>
          <w:kern w:val="2"/>
        </w:rPr>
        <w:t>是</w:t>
      </w:r>
      <w:r>
        <w:rPr>
          <w:rFonts w:cstheme="minorBidi" w:hint="eastAsia"/>
          <w:kern w:val="2"/>
        </w:rPr>
        <w:t>CTP</w:t>
      </w:r>
      <w:r>
        <w:rPr>
          <w:rFonts w:cstheme="minorBidi" w:hint="eastAsia"/>
          <w:kern w:val="2"/>
        </w:rPr>
        <w:t>后台前置编号，</w:t>
      </w:r>
      <w:r>
        <w:rPr>
          <w:rFonts w:cstheme="minorBidi" w:hint="eastAsia"/>
          <w:kern w:val="2"/>
        </w:rPr>
        <w:t xml:space="preserve"> SessionID</w:t>
      </w:r>
      <w:r>
        <w:rPr>
          <w:rFonts w:cstheme="minorBidi" w:hint="eastAsia"/>
          <w:kern w:val="2"/>
        </w:rPr>
        <w:t>是这次链接的编号，登录成功回报中也会返回这两个字段，这两个编号在此次连接中是不变的。</w:t>
      </w:r>
    </w:p>
    <w:p w14:paraId="0B39CAB8"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OrderRef</w:t>
      </w:r>
      <w:r>
        <w:rPr>
          <w:rFonts w:cstheme="minorBidi" w:hint="eastAsia"/>
          <w:kern w:val="2"/>
        </w:rPr>
        <w:t>返回的是客户报单请求时填写的对应字段。例如如果客户请求时在</w:t>
      </w:r>
      <w:r>
        <w:rPr>
          <w:rFonts w:cstheme="minorBidi" w:hint="eastAsia"/>
          <w:kern w:val="2"/>
        </w:rPr>
        <w:t>CThostFtdcInputOrderField</w:t>
      </w:r>
      <w:r>
        <w:rPr>
          <w:rFonts w:cstheme="minorBidi" w:hint="eastAsia"/>
          <w:kern w:val="2"/>
        </w:rPr>
        <w:t>的</w:t>
      </w:r>
      <w:r>
        <w:rPr>
          <w:rFonts w:cstheme="minorBidi" w:hint="eastAsia"/>
          <w:kern w:val="2"/>
        </w:rPr>
        <w:t>OrderRef</w:t>
      </w:r>
      <w:r>
        <w:rPr>
          <w:rFonts w:cstheme="minorBidi" w:hint="eastAsia"/>
          <w:kern w:val="2"/>
        </w:rPr>
        <w:t>中填</w:t>
      </w:r>
      <w:r>
        <w:rPr>
          <w:rFonts w:cstheme="minorBidi" w:hint="eastAsia"/>
          <w:kern w:val="2"/>
        </w:rPr>
        <w:t>100</w:t>
      </w:r>
      <w:r>
        <w:rPr>
          <w:rFonts w:cstheme="minorBidi" w:hint="eastAsia"/>
          <w:kern w:val="2"/>
        </w:rPr>
        <w:t>，那么回报中</w:t>
      </w:r>
      <w:r>
        <w:rPr>
          <w:rFonts w:cstheme="minorBidi" w:hint="eastAsia"/>
          <w:kern w:val="2"/>
        </w:rPr>
        <w:t>CThostFtdcOrderField</w:t>
      </w:r>
      <w:r>
        <w:rPr>
          <w:rFonts w:cstheme="minorBidi" w:hint="eastAsia"/>
          <w:kern w:val="2"/>
        </w:rPr>
        <w:t>中</w:t>
      </w:r>
      <w:r>
        <w:rPr>
          <w:rFonts w:cstheme="minorBidi" w:hint="eastAsia"/>
          <w:kern w:val="2"/>
        </w:rPr>
        <w:t>OrderRef</w:t>
      </w:r>
      <w:r>
        <w:rPr>
          <w:rFonts w:cstheme="minorBidi" w:hint="eastAsia"/>
          <w:kern w:val="2"/>
        </w:rPr>
        <w:t>也为</w:t>
      </w:r>
      <w:r>
        <w:rPr>
          <w:rFonts w:cstheme="minorBidi" w:hint="eastAsia"/>
          <w:kern w:val="2"/>
        </w:rPr>
        <w:t>100</w:t>
      </w:r>
      <w:r>
        <w:rPr>
          <w:rFonts w:cstheme="minorBidi" w:hint="eastAsia"/>
          <w:kern w:val="2"/>
        </w:rPr>
        <w:t>。但是请求时</w:t>
      </w:r>
      <w:r>
        <w:rPr>
          <w:rFonts w:cstheme="minorBidi" w:hint="eastAsia"/>
          <w:kern w:val="2"/>
        </w:rPr>
        <w:t>OrderRef</w:t>
      </w:r>
      <w:r>
        <w:rPr>
          <w:rFonts w:cstheme="minorBidi" w:hint="eastAsia"/>
          <w:kern w:val="2"/>
        </w:rPr>
        <w:t>不是必填字段，如果没填，</w:t>
      </w:r>
      <w:r>
        <w:rPr>
          <w:rFonts w:cstheme="minorBidi" w:hint="eastAsia"/>
          <w:kern w:val="2"/>
        </w:rPr>
        <w:t>CTP</w:t>
      </w:r>
      <w:r>
        <w:rPr>
          <w:rFonts w:cstheme="minorBidi" w:hint="eastAsia"/>
          <w:kern w:val="2"/>
        </w:rPr>
        <w:t>会自动递增地为该字段赋值。（但要注意如果是</w:t>
      </w:r>
      <w:r>
        <w:rPr>
          <w:rFonts w:cstheme="minorBidi" w:hint="eastAsia"/>
          <w:kern w:val="2"/>
        </w:rPr>
        <w:t>CTP</w:t>
      </w:r>
      <w:r>
        <w:rPr>
          <w:rFonts w:cstheme="minorBidi" w:hint="eastAsia"/>
          <w:kern w:val="2"/>
        </w:rPr>
        <w:t>自动生成的，该字段是右对齐的，后面使用该字段时都需要保持一致）</w:t>
      </w:r>
    </w:p>
    <w:p w14:paraId="4322A339"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所以每次报单时，我们可以用</w:t>
      </w:r>
      <w:r>
        <w:rPr>
          <w:rFonts w:cstheme="minorBidi" w:hint="eastAsia"/>
          <w:kern w:val="2"/>
        </w:rPr>
        <w:t xml:space="preserve">FrontID + SessionID + </w:t>
      </w:r>
      <w:r>
        <w:rPr>
          <w:rFonts w:cstheme="minorBidi" w:hint="eastAsia"/>
          <w:kern w:val="2"/>
        </w:rPr>
        <w:t>OrderRef</w:t>
      </w:r>
      <w:r>
        <w:rPr>
          <w:rFonts w:cstheme="minorBidi" w:hint="eastAsia"/>
          <w:kern w:val="2"/>
        </w:rPr>
        <w:t>组成一个</w:t>
      </w:r>
      <w:r>
        <w:rPr>
          <w:rFonts w:cstheme="minorBidi" w:hint="eastAsia"/>
          <w:kern w:val="2"/>
        </w:rPr>
        <w:t>key</w:t>
      </w:r>
      <w:r>
        <w:rPr>
          <w:rFonts w:cstheme="minorBidi" w:hint="eastAsia"/>
          <w:kern w:val="2"/>
        </w:rPr>
        <w:t>在本地标识存入唯一的一笔报单，当有报单回报返回时，就可以根据回报中的这三个字段找出原始的请求报单，再用回报中的状态来更新原始请求报单的当前状态。客户也可以用这三组序号填入到请求撤单对应的字段里去随时撤单。</w:t>
      </w:r>
    </w:p>
    <w:p w14:paraId="22DCAC42"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2</w:t>
      </w:r>
      <w:r>
        <w:rPr>
          <w:rFonts w:cstheme="minorBidi" w:hint="eastAsia"/>
          <w:kern w:val="2"/>
        </w:rPr>
        <w:t>）</w:t>
      </w:r>
      <w:r>
        <w:rPr>
          <w:rFonts w:cstheme="minorBidi" w:hint="eastAsia"/>
          <w:kern w:val="2"/>
        </w:rPr>
        <w:t>ExchangeID + TraderID + OrderLocalID</w:t>
      </w:r>
    </w:p>
    <w:p w14:paraId="06C91EB2"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这三组字段是</w:t>
      </w:r>
      <w:r>
        <w:rPr>
          <w:rFonts w:cstheme="minorBidi" w:hint="eastAsia"/>
          <w:kern w:val="2"/>
        </w:rPr>
        <w:t>CTP</w:t>
      </w:r>
      <w:r>
        <w:rPr>
          <w:rFonts w:cstheme="minorBidi" w:hint="eastAsia"/>
          <w:kern w:val="2"/>
        </w:rPr>
        <w:t>自己内部维护的一组序号，客户无法改变。</w:t>
      </w:r>
      <w:r>
        <w:rPr>
          <w:rFonts w:cstheme="minorBidi" w:hint="eastAsia"/>
          <w:kern w:val="2"/>
        </w:rPr>
        <w:t>OrderLocalID</w:t>
      </w:r>
      <w:r>
        <w:rPr>
          <w:rFonts w:cstheme="minorBidi" w:hint="eastAsia"/>
          <w:kern w:val="2"/>
        </w:rPr>
        <w:t>在前两个字段固定情况下单调递增，随着每次回报返回给客户。客户也可以用这三个字段确定唯一一笔报单。</w:t>
      </w:r>
    </w:p>
    <w:p w14:paraId="6CAB4769"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建议不用本地维护这一</w:t>
      </w:r>
      <w:r>
        <w:rPr>
          <w:rFonts w:cstheme="minorBidi" w:hint="eastAsia"/>
          <w:kern w:val="2"/>
        </w:rPr>
        <w:t>组序号，可以直接忽略。</w:t>
      </w:r>
    </w:p>
    <w:p w14:paraId="01DF828E"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lastRenderedPageBreak/>
        <w:t>3</w:t>
      </w:r>
      <w:r>
        <w:rPr>
          <w:rFonts w:cstheme="minorBidi" w:hint="eastAsia"/>
          <w:kern w:val="2"/>
        </w:rPr>
        <w:t>）</w:t>
      </w:r>
      <w:r>
        <w:rPr>
          <w:rFonts w:cstheme="minorBidi" w:hint="eastAsia"/>
          <w:kern w:val="2"/>
        </w:rPr>
        <w:t>ExchangeID + OrderSysID</w:t>
      </w:r>
    </w:p>
    <w:p w14:paraId="76A03B5A"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OrderSysID</w:t>
      </w:r>
      <w:r>
        <w:rPr>
          <w:rFonts w:cstheme="minorBidi" w:hint="eastAsia"/>
          <w:kern w:val="2"/>
        </w:rPr>
        <w:t>是报单报入到交易所时交易所给编的唯一编号，所以这个字段加上</w:t>
      </w:r>
      <w:r>
        <w:rPr>
          <w:rFonts w:cstheme="minorBidi" w:hint="eastAsia"/>
          <w:kern w:val="2"/>
        </w:rPr>
        <w:t>ExchangeID</w:t>
      </w:r>
      <w:r>
        <w:rPr>
          <w:rFonts w:cstheme="minorBidi" w:hint="eastAsia"/>
          <w:kern w:val="2"/>
        </w:rPr>
        <w:t>也可以用来确定唯一一笔报单。需要特别注意的是，在上图中，该笔报单请求首次到达</w:t>
      </w:r>
      <w:r>
        <w:rPr>
          <w:rFonts w:cstheme="minorBidi" w:hint="eastAsia"/>
          <w:kern w:val="2"/>
        </w:rPr>
        <w:t>CTP</w:t>
      </w:r>
      <w:r>
        <w:rPr>
          <w:rFonts w:cstheme="minorBidi" w:hint="eastAsia"/>
          <w:kern w:val="2"/>
        </w:rPr>
        <w:t>，风控通过后返回的第</w:t>
      </w:r>
      <w:r>
        <w:rPr>
          <w:rFonts w:cstheme="minorBidi" w:hint="eastAsia"/>
          <w:kern w:val="2"/>
        </w:rPr>
        <w:t>1</w:t>
      </w:r>
      <w:r>
        <w:rPr>
          <w:rFonts w:cstheme="minorBidi" w:hint="eastAsia"/>
          <w:kern w:val="2"/>
        </w:rPr>
        <w:t>个</w:t>
      </w:r>
      <w:r>
        <w:rPr>
          <w:rFonts w:cstheme="minorBidi" w:hint="eastAsia"/>
          <w:kern w:val="2"/>
        </w:rPr>
        <w:t>OnRtnOrder</w:t>
      </w:r>
      <w:r>
        <w:rPr>
          <w:rFonts w:cstheme="minorBidi" w:hint="eastAsia"/>
          <w:kern w:val="2"/>
        </w:rPr>
        <w:t>回报，此时因为还没有报入到交易所，所以回报中</w:t>
      </w:r>
      <w:r>
        <w:rPr>
          <w:rFonts w:cstheme="minorBidi" w:hint="eastAsia"/>
          <w:kern w:val="2"/>
        </w:rPr>
        <w:t>OrderSysID</w:t>
      </w:r>
      <w:r>
        <w:rPr>
          <w:rFonts w:cstheme="minorBidi" w:hint="eastAsia"/>
          <w:kern w:val="2"/>
        </w:rPr>
        <w:t>为空。这一组字段也可以用于撤单时指定唯一一笔订单。</w:t>
      </w:r>
    </w:p>
    <w:p w14:paraId="7C11ED9F"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除了这三组字段外，回报中还有</w:t>
      </w:r>
      <w:r>
        <w:rPr>
          <w:rFonts w:cstheme="minorBidi" w:hint="eastAsia"/>
          <w:kern w:val="2"/>
        </w:rPr>
        <w:t>RequestID</w:t>
      </w:r>
      <w:r>
        <w:rPr>
          <w:rFonts w:cstheme="minorBidi" w:hint="eastAsia"/>
          <w:kern w:val="2"/>
        </w:rPr>
        <w:t>，</w:t>
      </w:r>
      <w:r>
        <w:rPr>
          <w:rFonts w:cstheme="minorBidi" w:hint="eastAsia"/>
          <w:kern w:val="2"/>
        </w:rPr>
        <w:t>NotifySequence</w:t>
      </w:r>
      <w:r>
        <w:rPr>
          <w:rFonts w:cstheme="minorBidi" w:hint="eastAsia"/>
          <w:kern w:val="2"/>
        </w:rPr>
        <w:t>，</w:t>
      </w:r>
      <w:r>
        <w:rPr>
          <w:rFonts w:cstheme="minorBidi" w:hint="eastAsia"/>
          <w:kern w:val="2"/>
        </w:rPr>
        <w:t>SequenceN</w:t>
      </w:r>
      <w:r>
        <w:rPr>
          <w:rFonts w:cstheme="minorBidi" w:hint="eastAsia"/>
          <w:kern w:val="2"/>
        </w:rPr>
        <w:t>o</w:t>
      </w:r>
      <w:r>
        <w:rPr>
          <w:rFonts w:cstheme="minorBidi" w:hint="eastAsia"/>
          <w:kern w:val="2"/>
        </w:rPr>
        <w:t>，</w:t>
      </w:r>
      <w:r>
        <w:rPr>
          <w:rFonts w:cstheme="minorBidi" w:hint="eastAsia"/>
          <w:kern w:val="2"/>
        </w:rPr>
        <w:t>BrokerOrderSeq</w:t>
      </w:r>
      <w:r>
        <w:rPr>
          <w:rFonts w:cstheme="minorBidi" w:hint="eastAsia"/>
          <w:kern w:val="2"/>
        </w:rPr>
        <w:t>，</w:t>
      </w:r>
      <w:r>
        <w:rPr>
          <w:rFonts w:cstheme="minorBidi" w:hint="eastAsia"/>
          <w:kern w:val="2"/>
        </w:rPr>
        <w:t>RelativeOrderSysID</w:t>
      </w:r>
      <w:r>
        <w:rPr>
          <w:rFonts w:cstheme="minorBidi" w:hint="eastAsia"/>
          <w:kern w:val="2"/>
        </w:rPr>
        <w:t>（用于条件单）等字段都是和序号相关，各有用处，一般投资者用不到，这里为了避免混淆暂时不讲了。</w:t>
      </w:r>
    </w:p>
    <w:p w14:paraId="56D5DC54"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按照前面讲的，有了第一组</w:t>
      </w:r>
      <w:r>
        <w:rPr>
          <w:rFonts w:cstheme="minorBidi" w:hint="eastAsia"/>
          <w:kern w:val="2"/>
        </w:rPr>
        <w:t>FrontID + SessionID + OrderRef</w:t>
      </w:r>
      <w:r>
        <w:rPr>
          <w:rFonts w:cstheme="minorBidi" w:hint="eastAsia"/>
          <w:kern w:val="2"/>
        </w:rPr>
        <w:t>就应该可以全场确定唯一一笔订单了，为什么还要有后面两组呢？这里有一个坑。当客户的报单有成交时，</w:t>
      </w:r>
      <w:r>
        <w:rPr>
          <w:rFonts w:cstheme="minorBidi" w:hint="eastAsia"/>
          <w:kern w:val="2"/>
        </w:rPr>
        <w:t>CTP</w:t>
      </w:r>
      <w:r>
        <w:rPr>
          <w:rFonts w:cstheme="minorBidi" w:hint="eastAsia"/>
          <w:kern w:val="2"/>
        </w:rPr>
        <w:t>会推送成交回报，就是上图中和第</w:t>
      </w:r>
      <w:r>
        <w:rPr>
          <w:rFonts w:cstheme="minorBidi" w:hint="eastAsia"/>
          <w:kern w:val="2"/>
        </w:rPr>
        <w:t>3</w:t>
      </w:r>
      <w:r>
        <w:rPr>
          <w:rFonts w:cstheme="minorBidi" w:hint="eastAsia"/>
          <w:kern w:val="2"/>
        </w:rPr>
        <w:t>个</w:t>
      </w:r>
      <w:r>
        <w:rPr>
          <w:rFonts w:cstheme="minorBidi" w:hint="eastAsia"/>
          <w:kern w:val="2"/>
        </w:rPr>
        <w:t>OnRtnOder</w:t>
      </w:r>
      <w:r>
        <w:rPr>
          <w:rFonts w:cstheme="minorBidi" w:hint="eastAsia"/>
          <w:kern w:val="2"/>
        </w:rPr>
        <w:t>一起来的</w:t>
      </w:r>
      <w:r>
        <w:rPr>
          <w:rFonts w:cstheme="minorBidi" w:hint="eastAsia"/>
          <w:kern w:val="2"/>
        </w:rPr>
        <w:t>OnRtnTrade</w:t>
      </w:r>
      <w:r>
        <w:rPr>
          <w:rFonts w:cstheme="minorBidi" w:hint="eastAsia"/>
          <w:kern w:val="2"/>
        </w:rPr>
        <w:t>回报。成交回报中没有</w:t>
      </w:r>
      <w:r>
        <w:rPr>
          <w:rFonts w:cstheme="minorBidi" w:hint="eastAsia"/>
          <w:kern w:val="2"/>
        </w:rPr>
        <w:t xml:space="preserve">FrontID </w:t>
      </w:r>
      <w:r>
        <w:rPr>
          <w:rFonts w:cstheme="minorBidi" w:hint="eastAsia"/>
          <w:kern w:val="2"/>
        </w:rPr>
        <w:t>和</w:t>
      </w:r>
      <w:r>
        <w:rPr>
          <w:rFonts w:cstheme="minorBidi" w:hint="eastAsia"/>
          <w:kern w:val="2"/>
        </w:rPr>
        <w:t>SessionID</w:t>
      </w:r>
      <w:r>
        <w:rPr>
          <w:rFonts w:cstheme="minorBidi" w:hint="eastAsia"/>
          <w:kern w:val="2"/>
        </w:rPr>
        <w:t>字段，只有</w:t>
      </w:r>
      <w:r>
        <w:rPr>
          <w:rFonts w:cstheme="minorBidi" w:hint="eastAsia"/>
          <w:kern w:val="2"/>
        </w:rPr>
        <w:t>OrderRef</w:t>
      </w:r>
      <w:r>
        <w:rPr>
          <w:rFonts w:cstheme="minorBidi" w:hint="eastAsia"/>
          <w:kern w:val="2"/>
        </w:rPr>
        <w:t>字</w:t>
      </w:r>
      <w:r>
        <w:rPr>
          <w:rFonts w:cstheme="minorBidi" w:hint="eastAsia"/>
          <w:kern w:val="2"/>
        </w:rPr>
        <w:t>段……</w:t>
      </w:r>
    </w:p>
    <w:p w14:paraId="65726E30" w14:textId="77777777" w:rsidR="004E2A36" w:rsidRDefault="00E13F18">
      <w:pPr>
        <w:pStyle w:val="3"/>
      </w:pPr>
      <w:r>
        <w:rPr>
          <w:rFonts w:hint="eastAsia"/>
        </w:rPr>
        <w:t>维护自己的订单表</w:t>
      </w:r>
      <w:r>
        <w:rPr>
          <w:rFonts w:hint="eastAsia"/>
        </w:rPr>
        <w:t>的</w:t>
      </w:r>
      <w:r>
        <w:rPr>
          <w:rFonts w:hint="eastAsia"/>
        </w:rPr>
        <w:t>两种方案：</w:t>
      </w:r>
    </w:p>
    <w:p w14:paraId="71FA01F3" w14:textId="77777777" w:rsidR="004E2A36" w:rsidRDefault="00E13F18">
      <w:pPr>
        <w:pStyle w:val="a3"/>
        <w:widowControl/>
        <w:numPr>
          <w:ilvl w:val="0"/>
          <w:numId w:val="2"/>
        </w:numPr>
        <w:shd w:val="clear" w:color="auto" w:fill="FFFFFF"/>
        <w:spacing w:before="294" w:beforeAutospacing="0" w:after="294" w:afterAutospacing="0"/>
        <w:rPr>
          <w:rFonts w:cstheme="minorBidi"/>
          <w:kern w:val="2"/>
        </w:rPr>
      </w:pPr>
      <w:r>
        <w:rPr>
          <w:rFonts w:cstheme="minorBidi" w:hint="eastAsia"/>
          <w:kern w:val="2"/>
        </w:rPr>
        <w:t>报单时用</w:t>
      </w:r>
      <w:r>
        <w:rPr>
          <w:rFonts w:cstheme="minorBidi" w:hint="eastAsia"/>
          <w:kern w:val="2"/>
        </w:rPr>
        <w:t>FrontID + SessionID + OrderRef</w:t>
      </w:r>
      <w:r>
        <w:rPr>
          <w:rFonts w:cstheme="minorBidi" w:hint="eastAsia"/>
          <w:kern w:val="2"/>
        </w:rPr>
        <w:t>维护本地报单，当第</w:t>
      </w:r>
      <w:r>
        <w:rPr>
          <w:rFonts w:cstheme="minorBidi" w:hint="eastAsia"/>
          <w:kern w:val="2"/>
        </w:rPr>
        <w:t>2</w:t>
      </w:r>
      <w:r>
        <w:rPr>
          <w:rFonts w:cstheme="minorBidi" w:hint="eastAsia"/>
          <w:kern w:val="2"/>
        </w:rPr>
        <w:t>个</w:t>
      </w:r>
      <w:r>
        <w:rPr>
          <w:rFonts w:cstheme="minorBidi" w:hint="eastAsia"/>
          <w:kern w:val="2"/>
        </w:rPr>
        <w:t>OnRtnOder</w:t>
      </w:r>
      <w:r>
        <w:rPr>
          <w:rFonts w:cstheme="minorBidi" w:hint="eastAsia"/>
          <w:kern w:val="2"/>
        </w:rPr>
        <w:t>回来后，找到原始报单，将</w:t>
      </w:r>
      <w:r>
        <w:rPr>
          <w:rFonts w:cstheme="minorBidi" w:hint="eastAsia"/>
          <w:kern w:val="2"/>
        </w:rPr>
        <w:t>OrderSysID</w:t>
      </w:r>
      <w:r>
        <w:rPr>
          <w:rFonts w:cstheme="minorBidi" w:hint="eastAsia"/>
          <w:kern w:val="2"/>
        </w:rPr>
        <w:t>填入到本地报单中，后面都用</w:t>
      </w:r>
      <w:r>
        <w:rPr>
          <w:rFonts w:cstheme="minorBidi" w:hint="eastAsia"/>
          <w:kern w:val="2"/>
        </w:rPr>
        <w:t>ExchangeID + OrderSysID</w:t>
      </w:r>
      <w:r>
        <w:rPr>
          <w:rFonts w:cstheme="minorBidi" w:hint="eastAsia"/>
          <w:kern w:val="2"/>
        </w:rPr>
        <w:t>维护订单</w:t>
      </w:r>
    </w:p>
    <w:p w14:paraId="1F29B14E" w14:textId="77777777" w:rsidR="004E2A36" w:rsidRDefault="00E13F18">
      <w:pPr>
        <w:pStyle w:val="a3"/>
        <w:widowControl/>
        <w:numPr>
          <w:ilvl w:val="0"/>
          <w:numId w:val="2"/>
        </w:numPr>
        <w:shd w:val="clear" w:color="auto" w:fill="FFFFFF"/>
        <w:spacing w:before="294" w:beforeAutospacing="0" w:after="294" w:afterAutospacing="0"/>
        <w:rPr>
          <w:rFonts w:cstheme="minorBidi"/>
          <w:kern w:val="2"/>
        </w:rPr>
      </w:pPr>
      <w:r>
        <w:rPr>
          <w:rFonts w:cstheme="minorBidi" w:hint="eastAsia"/>
          <w:kern w:val="2"/>
        </w:rPr>
        <w:t>本地维护</w:t>
      </w:r>
      <w:r>
        <w:rPr>
          <w:rFonts w:cstheme="minorBidi" w:hint="eastAsia"/>
          <w:kern w:val="2"/>
        </w:rPr>
        <w:t>OrderRef</w:t>
      </w:r>
      <w:r>
        <w:rPr>
          <w:rFonts w:cstheme="minorBidi" w:hint="eastAsia"/>
          <w:kern w:val="2"/>
        </w:rPr>
        <w:t>字段，当前交易日内不管多少链接都一直单调递增，这样就可以不管</w:t>
      </w:r>
      <w:r>
        <w:rPr>
          <w:rFonts w:cstheme="minorBidi" w:hint="eastAsia"/>
          <w:kern w:val="2"/>
        </w:rPr>
        <w:t xml:space="preserve">FrontID </w:t>
      </w:r>
      <w:r>
        <w:rPr>
          <w:rFonts w:cstheme="minorBidi" w:hint="eastAsia"/>
          <w:kern w:val="2"/>
        </w:rPr>
        <w:t>和</w:t>
      </w:r>
      <w:r>
        <w:rPr>
          <w:rFonts w:cstheme="minorBidi" w:hint="eastAsia"/>
          <w:kern w:val="2"/>
        </w:rPr>
        <w:t xml:space="preserve"> SessionID </w:t>
      </w:r>
      <w:r>
        <w:rPr>
          <w:rFonts w:cstheme="minorBidi" w:hint="eastAsia"/>
          <w:kern w:val="2"/>
        </w:rPr>
        <w:t>，每次根据</w:t>
      </w:r>
      <w:r>
        <w:rPr>
          <w:rFonts w:cstheme="minorBidi" w:hint="eastAsia"/>
          <w:kern w:val="2"/>
        </w:rPr>
        <w:t>OrderRef</w:t>
      </w:r>
      <w:r>
        <w:rPr>
          <w:rFonts w:cstheme="minorBidi" w:hint="eastAsia"/>
          <w:kern w:val="2"/>
        </w:rPr>
        <w:t>就可以确定唯一报单。</w:t>
      </w:r>
    </w:p>
    <w:p w14:paraId="1D83B1B7" w14:textId="77777777" w:rsidR="004E2A36" w:rsidRDefault="00E13F18">
      <w:pPr>
        <w:pStyle w:val="3"/>
      </w:pPr>
      <w:r>
        <w:rPr>
          <w:rFonts w:hint="eastAsia"/>
        </w:rPr>
        <w:t>当前报单状态</w:t>
      </w:r>
    </w:p>
    <w:p w14:paraId="60456BAE"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kern w:val="2"/>
        </w:rPr>
        <w:t>OrderStatus   //</w:t>
      </w:r>
      <w:r>
        <w:rPr>
          <w:rFonts w:cstheme="minorBidi"/>
          <w:kern w:val="2"/>
        </w:rPr>
        <w:t>报单状态</w:t>
      </w:r>
    </w:p>
    <w:p w14:paraId="6240E6DF"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kern w:val="2"/>
        </w:rPr>
        <w:t>OrderS</w:t>
      </w:r>
      <w:r>
        <w:rPr>
          <w:rFonts w:cstheme="minorBidi"/>
          <w:kern w:val="2"/>
        </w:rPr>
        <w:t>ubmitStatus   //</w:t>
      </w:r>
      <w:r>
        <w:rPr>
          <w:rFonts w:cstheme="minorBidi"/>
          <w:kern w:val="2"/>
        </w:rPr>
        <w:t>报单提交状态</w:t>
      </w:r>
    </w:p>
    <w:p w14:paraId="6EE5F218"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kern w:val="2"/>
        </w:rPr>
        <w:t>StatusMsg //</w:t>
      </w:r>
      <w:r>
        <w:rPr>
          <w:rFonts w:cstheme="minorBidi"/>
          <w:kern w:val="2"/>
        </w:rPr>
        <w:t>状态信息</w:t>
      </w:r>
    </w:p>
    <w:p w14:paraId="068570F1"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说明：</w:t>
      </w:r>
    </w:p>
    <w:p w14:paraId="484A8885" w14:textId="77777777" w:rsidR="004E2A36" w:rsidRDefault="00E13F18">
      <w:pPr>
        <w:pStyle w:val="a3"/>
        <w:widowControl/>
        <w:numPr>
          <w:ilvl w:val="0"/>
          <w:numId w:val="3"/>
        </w:numPr>
        <w:shd w:val="clear" w:color="auto" w:fill="FFFFFF"/>
        <w:spacing w:before="294" w:beforeAutospacing="0" w:after="294" w:afterAutospacing="0"/>
        <w:rPr>
          <w:rFonts w:cstheme="minorBidi"/>
          <w:kern w:val="2"/>
        </w:rPr>
      </w:pPr>
      <w:r>
        <w:rPr>
          <w:rFonts w:cstheme="minorBidi" w:hint="eastAsia"/>
          <w:kern w:val="2"/>
        </w:rPr>
        <w:t>OrderStatus</w:t>
      </w:r>
      <w:r>
        <w:rPr>
          <w:rFonts w:cstheme="minorBidi" w:hint="eastAsia"/>
          <w:kern w:val="2"/>
        </w:rPr>
        <w:t>是枚举类型，类型值可以在头文件中看到。这里主要讲常见值：</w:t>
      </w:r>
    </w:p>
    <w:p w14:paraId="6E642E48" w14:textId="77777777" w:rsidR="004E2A36" w:rsidRDefault="004E2A36">
      <w:pPr>
        <w:widowControl/>
        <w:jc w:val="left"/>
        <w:rPr>
          <w:rFonts w:ascii="宋体" w:eastAsia="宋体" w:hAnsi="宋体" w:cs="宋体"/>
          <w:kern w:val="0"/>
          <w:sz w:val="24"/>
          <w:lang w:bidi="ar"/>
        </w:rPr>
      </w:pPr>
    </w:p>
    <w:p w14:paraId="14506370" w14:textId="77777777" w:rsidR="004E2A36" w:rsidRDefault="00E13F18">
      <w:pPr>
        <w:widowControl/>
        <w:jc w:val="left"/>
        <w:rPr>
          <w:rFonts w:ascii="宋体" w:eastAsia="宋体" w:hAnsi="宋体" w:cs="宋体"/>
          <w:kern w:val="0"/>
          <w:sz w:val="24"/>
          <w:lang w:bidi="ar"/>
        </w:rPr>
      </w:pPr>
      <w:r>
        <w:rPr>
          <w:noProof/>
        </w:rPr>
        <w:lastRenderedPageBreak/>
        <w:drawing>
          <wp:inline distT="0" distB="0" distL="114300" distR="114300" wp14:anchorId="1C008978" wp14:editId="5BA67185">
            <wp:extent cx="5271770" cy="2135505"/>
            <wp:effectExtent l="0" t="0" r="11430" b="1079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71770" cy="2135505"/>
                    </a:xfrm>
                    <a:prstGeom prst="rect">
                      <a:avLst/>
                    </a:prstGeom>
                    <a:noFill/>
                    <a:ln>
                      <a:noFill/>
                    </a:ln>
                  </pic:spPr>
                </pic:pic>
              </a:graphicData>
            </a:graphic>
          </wp:inline>
        </w:drawing>
      </w:r>
    </w:p>
    <w:p w14:paraId="6B038D16" w14:textId="77777777" w:rsidR="004E2A36" w:rsidRDefault="004E2A36">
      <w:pPr>
        <w:widowControl/>
        <w:jc w:val="left"/>
        <w:rPr>
          <w:rFonts w:ascii="宋体" w:eastAsia="宋体" w:hAnsi="宋体" w:cs="宋体"/>
          <w:kern w:val="0"/>
          <w:sz w:val="24"/>
          <w:lang w:bidi="ar"/>
        </w:rPr>
      </w:pPr>
    </w:p>
    <w:p w14:paraId="02487730" w14:textId="77777777" w:rsidR="004E2A36" w:rsidRDefault="00E13F18">
      <w:pPr>
        <w:pStyle w:val="a3"/>
        <w:widowControl/>
        <w:numPr>
          <w:ilvl w:val="0"/>
          <w:numId w:val="3"/>
        </w:numPr>
        <w:shd w:val="clear" w:color="auto" w:fill="FFFFFF"/>
        <w:spacing w:before="294" w:beforeAutospacing="0" w:after="294" w:afterAutospacing="0"/>
        <w:rPr>
          <w:rFonts w:cstheme="minorBidi"/>
          <w:kern w:val="2"/>
        </w:rPr>
      </w:pPr>
      <w:r>
        <w:rPr>
          <w:rFonts w:cstheme="minorBidi" w:hint="eastAsia"/>
          <w:kern w:val="2"/>
        </w:rPr>
        <w:t xml:space="preserve">OrderSubmitStatus </w:t>
      </w:r>
      <w:r>
        <w:rPr>
          <w:rFonts w:cstheme="minorBidi" w:hint="eastAsia"/>
          <w:kern w:val="2"/>
        </w:rPr>
        <w:t>也是枚举类型，主要用于上面撤单时的判断，其他单独根据</w:t>
      </w:r>
      <w:r>
        <w:rPr>
          <w:rFonts w:cstheme="minorBidi" w:hint="eastAsia"/>
          <w:kern w:val="2"/>
        </w:rPr>
        <w:t>OrderStatus</w:t>
      </w:r>
      <w:r>
        <w:rPr>
          <w:rFonts w:cstheme="minorBidi" w:hint="eastAsia"/>
          <w:kern w:val="2"/>
        </w:rPr>
        <w:t>判断就可以。</w:t>
      </w:r>
      <w:r>
        <w:rPr>
          <w:rFonts w:cstheme="minorBidi" w:hint="eastAsia"/>
          <w:kern w:val="2"/>
        </w:rPr>
        <w:t xml:space="preserve">StatusMsg </w:t>
      </w:r>
      <w:r>
        <w:rPr>
          <w:rFonts w:cstheme="minorBidi" w:hint="eastAsia"/>
          <w:kern w:val="2"/>
        </w:rPr>
        <w:t>是字符串，主要是上述两个状态的中文描述。当被动撤单时会包含交易所的拒单信息。</w:t>
      </w:r>
    </w:p>
    <w:p w14:paraId="31111905" w14:textId="77777777" w:rsidR="004E2A36" w:rsidRDefault="00E13F18">
      <w:pPr>
        <w:pStyle w:val="a3"/>
        <w:widowControl/>
        <w:numPr>
          <w:ilvl w:val="0"/>
          <w:numId w:val="3"/>
        </w:numPr>
        <w:shd w:val="clear" w:color="auto" w:fill="FFFFFF"/>
        <w:spacing w:before="294" w:beforeAutospacing="0" w:after="294" w:afterAutospacing="0"/>
        <w:rPr>
          <w:rFonts w:cstheme="minorBidi"/>
          <w:kern w:val="2"/>
        </w:rPr>
      </w:pPr>
      <w:r>
        <w:rPr>
          <w:rFonts w:cstheme="minorBidi" w:hint="eastAsia"/>
          <w:kern w:val="2"/>
        </w:rPr>
        <w:t>当前挂单及成交量</w:t>
      </w:r>
    </w:p>
    <w:p w14:paraId="77F9B194"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kern w:val="2"/>
        </w:rPr>
        <w:t>VolumeTotalOriginal //</w:t>
      </w:r>
      <w:r>
        <w:rPr>
          <w:rFonts w:cstheme="minorBidi"/>
          <w:kern w:val="2"/>
        </w:rPr>
        <w:t>数量，即原始报单数量</w:t>
      </w:r>
    </w:p>
    <w:p w14:paraId="411E66AA"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kern w:val="2"/>
        </w:rPr>
        <w:t>VolumeTraded //</w:t>
      </w:r>
      <w:r>
        <w:rPr>
          <w:rFonts w:cstheme="minorBidi"/>
          <w:kern w:val="2"/>
        </w:rPr>
        <w:t>今成交数量，该笔原始报单目前的累计成交量</w:t>
      </w:r>
    </w:p>
    <w:p w14:paraId="465550D0"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kern w:val="2"/>
        </w:rPr>
        <w:t>VolumeTotal //</w:t>
      </w:r>
      <w:r>
        <w:rPr>
          <w:rFonts w:cstheme="minorBidi"/>
          <w:kern w:val="2"/>
        </w:rPr>
        <w:t>剩余数量，该笔报单目前剩余未成交数量</w:t>
      </w:r>
    </w:p>
    <w:p w14:paraId="520A1939"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说明：官方建议客户以成交回报</w:t>
      </w:r>
      <w:r>
        <w:rPr>
          <w:rFonts w:cstheme="minorBidi" w:hint="eastAsia"/>
          <w:kern w:val="2"/>
        </w:rPr>
        <w:t>OnRtnTrade</w:t>
      </w:r>
      <w:r>
        <w:rPr>
          <w:rFonts w:cstheme="minorBidi" w:hint="eastAsia"/>
          <w:kern w:val="2"/>
        </w:rPr>
        <w:t>为准判断报单是否成交，以及成交数量和价格；若以报单回报中数量或状态为准，由于报单回报与成交回报之间存在理论上的时间差（微乎其微），而</w:t>
      </w:r>
      <w:r>
        <w:rPr>
          <w:rFonts w:cstheme="minorBidi" w:hint="eastAsia"/>
          <w:kern w:val="2"/>
        </w:rPr>
        <w:t xml:space="preserve"> CTP </w:t>
      </w:r>
      <w:r>
        <w:rPr>
          <w:rFonts w:cstheme="minorBidi" w:hint="eastAsia"/>
          <w:kern w:val="2"/>
        </w:rPr>
        <w:t>后台是以成交回报为准更新持仓状态的，因此有可能导致平仓不成功。</w:t>
      </w:r>
    </w:p>
    <w:p w14:paraId="68767B7E" w14:textId="77777777" w:rsidR="004E2A36" w:rsidRDefault="00E13F18">
      <w:pPr>
        <w:pStyle w:val="2"/>
        <w:rPr>
          <w:rFonts w:hint="default"/>
        </w:rPr>
      </w:pPr>
      <w:r>
        <w:t>被</w:t>
      </w:r>
      <w:r>
        <w:t>CTP</w:t>
      </w:r>
      <w:r>
        <w:t>拒单</w:t>
      </w:r>
    </w:p>
    <w:p w14:paraId="246C7E2C"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如果报单被</w:t>
      </w:r>
      <w:r>
        <w:rPr>
          <w:rFonts w:cstheme="minorBidi" w:hint="eastAsia"/>
          <w:kern w:val="2"/>
        </w:rPr>
        <w:t>CTP</w:t>
      </w:r>
      <w:r>
        <w:rPr>
          <w:rFonts w:cstheme="minorBidi" w:hint="eastAsia"/>
          <w:kern w:val="2"/>
        </w:rPr>
        <w:t>直接拒单，可能会有</w:t>
      </w:r>
      <w:r>
        <w:rPr>
          <w:rFonts w:cstheme="minorBidi" w:hint="eastAsia"/>
          <w:kern w:val="2"/>
        </w:rPr>
        <w:t>OnRspOrderInsert</w:t>
      </w:r>
      <w:r>
        <w:rPr>
          <w:rFonts w:cstheme="minorBidi" w:hint="eastAsia"/>
          <w:kern w:val="2"/>
        </w:rPr>
        <w:t>和</w:t>
      </w:r>
      <w:r>
        <w:rPr>
          <w:rFonts w:cstheme="minorBidi" w:hint="eastAsia"/>
          <w:kern w:val="2"/>
        </w:rPr>
        <w:t>OnErrRtnOrderInsert</w:t>
      </w:r>
      <w:r>
        <w:rPr>
          <w:rFonts w:cstheme="minorBidi" w:hint="eastAsia"/>
          <w:kern w:val="2"/>
        </w:rPr>
        <w:t>函数的回调，分别何时出现呢？</w:t>
      </w:r>
    </w:p>
    <w:p w14:paraId="713118F3"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OnRspOrderInsert</w:t>
      </w:r>
      <w:r>
        <w:rPr>
          <w:rFonts w:cstheme="minorBidi" w:hint="eastAsia"/>
          <w:kern w:val="2"/>
        </w:rPr>
        <w:t>是当前报单者收到的回调，</w:t>
      </w:r>
      <w:r>
        <w:rPr>
          <w:rFonts w:cstheme="minorBidi" w:hint="eastAsia"/>
          <w:kern w:val="2"/>
        </w:rPr>
        <w:t>OnErrRtnOrderInsert</w:t>
      </w:r>
      <w:r>
        <w:rPr>
          <w:rFonts w:cstheme="minorBidi" w:hint="eastAsia"/>
          <w:kern w:val="2"/>
        </w:rPr>
        <w:t>是该客户名下所有的链接都会收到的回调。例如，用户通过</w:t>
      </w:r>
      <w:r>
        <w:rPr>
          <w:rFonts w:cstheme="minorBidi" w:hint="eastAsia"/>
          <w:kern w:val="2"/>
        </w:rPr>
        <w:t>CTP</w:t>
      </w:r>
      <w:r>
        <w:rPr>
          <w:rFonts w:cstheme="minorBidi" w:hint="eastAsia"/>
          <w:kern w:val="2"/>
        </w:rPr>
        <w:t>的</w:t>
      </w:r>
      <w:r>
        <w:rPr>
          <w:rFonts w:cstheme="minorBidi" w:hint="eastAsia"/>
          <w:kern w:val="2"/>
        </w:rPr>
        <w:t>API</w:t>
      </w:r>
      <w:r>
        <w:rPr>
          <w:rFonts w:cstheme="minorBidi" w:hint="eastAsia"/>
          <w:kern w:val="2"/>
        </w:rPr>
        <w:t>同时开了两个链接</w:t>
      </w:r>
      <w:r>
        <w:rPr>
          <w:rFonts w:cstheme="minorBidi" w:hint="eastAsia"/>
          <w:kern w:val="2"/>
        </w:rPr>
        <w:t>A</w:t>
      </w:r>
      <w:r>
        <w:rPr>
          <w:rFonts w:cstheme="minorBidi" w:hint="eastAsia"/>
          <w:kern w:val="2"/>
        </w:rPr>
        <w:t>和</w:t>
      </w:r>
      <w:r>
        <w:rPr>
          <w:rFonts w:cstheme="minorBidi" w:hint="eastAsia"/>
          <w:kern w:val="2"/>
        </w:rPr>
        <w:t>B</w:t>
      </w:r>
      <w:r>
        <w:rPr>
          <w:rFonts w:cstheme="minorBidi" w:hint="eastAsia"/>
          <w:kern w:val="2"/>
        </w:rPr>
        <w:t>分别连到了</w:t>
      </w:r>
      <w:r>
        <w:rPr>
          <w:rFonts w:cstheme="minorBidi" w:hint="eastAsia"/>
          <w:kern w:val="2"/>
        </w:rPr>
        <w:t>CTP</w:t>
      </w:r>
      <w:r>
        <w:rPr>
          <w:rFonts w:cstheme="minorBidi" w:hint="eastAsia"/>
          <w:kern w:val="2"/>
        </w:rPr>
        <w:t>后台（这两个链接称之为两个会话：</w:t>
      </w:r>
      <w:r>
        <w:rPr>
          <w:rFonts w:cstheme="minorBidi" w:hint="eastAsia"/>
          <w:kern w:val="2"/>
        </w:rPr>
        <w:t>session</w:t>
      </w:r>
      <w:r>
        <w:rPr>
          <w:rFonts w:cstheme="minorBidi" w:hint="eastAsia"/>
          <w:kern w:val="2"/>
        </w:rPr>
        <w:t>），他通过</w:t>
      </w:r>
      <w:r>
        <w:rPr>
          <w:rFonts w:cstheme="minorBidi" w:hint="eastAsia"/>
          <w:kern w:val="2"/>
        </w:rPr>
        <w:t>Session A</w:t>
      </w:r>
      <w:r>
        <w:rPr>
          <w:rFonts w:cstheme="minorBidi" w:hint="eastAsia"/>
          <w:kern w:val="2"/>
        </w:rPr>
        <w:t>报单，这笔订单因为某原因被</w:t>
      </w:r>
      <w:r>
        <w:rPr>
          <w:rFonts w:cstheme="minorBidi" w:hint="eastAsia"/>
          <w:kern w:val="2"/>
        </w:rPr>
        <w:t>CTP</w:t>
      </w:r>
      <w:r>
        <w:rPr>
          <w:rFonts w:cstheme="minorBidi" w:hint="eastAsia"/>
          <w:kern w:val="2"/>
        </w:rPr>
        <w:t>拒单。这时他的报单</w:t>
      </w:r>
      <w:r>
        <w:rPr>
          <w:rFonts w:cstheme="minorBidi" w:hint="eastAsia"/>
          <w:kern w:val="2"/>
        </w:rPr>
        <w:t>Session A</w:t>
      </w:r>
      <w:r>
        <w:rPr>
          <w:rFonts w:cstheme="minorBidi" w:hint="eastAsia"/>
          <w:kern w:val="2"/>
        </w:rPr>
        <w:t>会收到</w:t>
      </w:r>
      <w:r>
        <w:rPr>
          <w:rFonts w:cstheme="minorBidi" w:hint="eastAsia"/>
          <w:kern w:val="2"/>
        </w:rPr>
        <w:t>OnRspOrderInser</w:t>
      </w:r>
      <w:r>
        <w:rPr>
          <w:rFonts w:cstheme="minorBidi" w:hint="eastAsia"/>
          <w:kern w:val="2"/>
        </w:rPr>
        <w:t>t</w:t>
      </w:r>
      <w:r>
        <w:rPr>
          <w:rFonts w:cstheme="minorBidi" w:hint="eastAsia"/>
          <w:kern w:val="2"/>
        </w:rPr>
        <w:t>回调和</w:t>
      </w:r>
      <w:r>
        <w:rPr>
          <w:rFonts w:cstheme="minorBidi" w:hint="eastAsia"/>
          <w:kern w:val="2"/>
        </w:rPr>
        <w:t>OnErrRtnOrderInsert</w:t>
      </w:r>
      <w:r>
        <w:rPr>
          <w:rFonts w:cstheme="minorBidi" w:hint="eastAsia"/>
          <w:kern w:val="2"/>
        </w:rPr>
        <w:t>回调；他名下另一个连着的</w:t>
      </w:r>
      <w:r>
        <w:rPr>
          <w:rFonts w:cstheme="minorBidi" w:hint="eastAsia"/>
          <w:kern w:val="2"/>
        </w:rPr>
        <w:t>Session B</w:t>
      </w:r>
      <w:r>
        <w:rPr>
          <w:rFonts w:cstheme="minorBidi" w:hint="eastAsia"/>
          <w:kern w:val="2"/>
        </w:rPr>
        <w:t>会收到</w:t>
      </w:r>
      <w:r>
        <w:rPr>
          <w:rFonts w:cstheme="minorBidi" w:hint="eastAsia"/>
          <w:kern w:val="2"/>
        </w:rPr>
        <w:t>OnErrRtnOrderInsert</w:t>
      </w:r>
      <w:r>
        <w:rPr>
          <w:rFonts w:cstheme="minorBidi" w:hint="eastAsia"/>
          <w:kern w:val="2"/>
        </w:rPr>
        <w:t>回调。为何要这样设计，我们留着后面再讲。</w:t>
      </w:r>
    </w:p>
    <w:p w14:paraId="0397209C"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收到这两个函数后，可以打印对应函数中</w:t>
      </w:r>
      <w:r>
        <w:rPr>
          <w:rFonts w:cstheme="minorBidi" w:hint="eastAsia"/>
          <w:kern w:val="2"/>
        </w:rPr>
        <w:t>CThostFtdcRspInfoField</w:t>
      </w:r>
      <w:r>
        <w:rPr>
          <w:rFonts w:cstheme="minorBidi" w:hint="eastAsia"/>
          <w:kern w:val="2"/>
        </w:rPr>
        <w:t>参数的</w:t>
      </w:r>
      <w:r>
        <w:rPr>
          <w:rFonts w:cstheme="minorBidi" w:hint="eastAsia"/>
          <w:kern w:val="2"/>
        </w:rPr>
        <w:t>ErrorID</w:t>
      </w:r>
      <w:r>
        <w:rPr>
          <w:rFonts w:cstheme="minorBidi" w:hint="eastAsia"/>
          <w:kern w:val="2"/>
        </w:rPr>
        <w:t>和</w:t>
      </w:r>
      <w:r>
        <w:rPr>
          <w:rFonts w:cstheme="minorBidi" w:hint="eastAsia"/>
          <w:kern w:val="2"/>
        </w:rPr>
        <w:t>ErrorMsg</w:t>
      </w:r>
      <w:r>
        <w:rPr>
          <w:rFonts w:cstheme="minorBidi" w:hint="eastAsia"/>
          <w:kern w:val="2"/>
        </w:rPr>
        <w:t>字段得到错误编码和错误中文提示。</w:t>
      </w:r>
    </w:p>
    <w:p w14:paraId="57CABDBD" w14:textId="77777777" w:rsidR="004E2A36" w:rsidRDefault="00E13F18">
      <w:pPr>
        <w:pStyle w:val="a3"/>
        <w:widowControl/>
        <w:shd w:val="clear" w:color="auto" w:fill="FFFFFF"/>
        <w:spacing w:before="294" w:beforeAutospacing="0" w:after="294" w:afterAutospacing="0"/>
        <w:rPr>
          <w:rFonts w:ascii="宋体" w:eastAsia="宋体" w:hAnsi="宋体" w:cs="宋体"/>
          <w:lang w:bidi="ar"/>
        </w:rPr>
      </w:pPr>
      <w:r>
        <w:rPr>
          <w:rFonts w:cstheme="minorBidi" w:hint="eastAsia"/>
          <w:kern w:val="2"/>
        </w:rPr>
        <w:lastRenderedPageBreak/>
        <w:t>常见的</w:t>
      </w:r>
      <w:r>
        <w:rPr>
          <w:rFonts w:cstheme="minorBidi" w:hint="eastAsia"/>
          <w:kern w:val="2"/>
        </w:rPr>
        <w:t>CTP</w:t>
      </w:r>
      <w:r>
        <w:rPr>
          <w:rFonts w:cstheme="minorBidi" w:hint="eastAsia"/>
          <w:kern w:val="2"/>
        </w:rPr>
        <w:t>端拒单回报及原因有如下：</w:t>
      </w:r>
    </w:p>
    <w:p w14:paraId="17DDD6ED" w14:textId="77777777" w:rsidR="004E2A36" w:rsidRDefault="00E13F18">
      <w:pPr>
        <w:widowControl/>
        <w:jc w:val="left"/>
        <w:rPr>
          <w:rFonts w:ascii="宋体" w:eastAsia="宋体" w:hAnsi="宋体" w:cs="宋体"/>
          <w:kern w:val="0"/>
          <w:sz w:val="24"/>
          <w:lang w:bidi="ar"/>
        </w:rPr>
      </w:pPr>
      <w:r>
        <w:rPr>
          <w:noProof/>
        </w:rPr>
        <w:drawing>
          <wp:inline distT="0" distB="0" distL="114300" distR="114300" wp14:anchorId="1B5DEC9C" wp14:editId="7D4AE8B8">
            <wp:extent cx="4730750" cy="4819650"/>
            <wp:effectExtent l="0" t="0" r="6350" b="635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4730750" cy="4819650"/>
                    </a:xfrm>
                    <a:prstGeom prst="rect">
                      <a:avLst/>
                    </a:prstGeom>
                    <a:noFill/>
                    <a:ln>
                      <a:noFill/>
                    </a:ln>
                  </pic:spPr>
                </pic:pic>
              </a:graphicData>
            </a:graphic>
          </wp:inline>
        </w:drawing>
      </w:r>
    </w:p>
    <w:p w14:paraId="348AFEB7" w14:textId="77777777" w:rsidR="004E2A36" w:rsidRDefault="004E2A36">
      <w:pPr>
        <w:widowControl/>
        <w:jc w:val="left"/>
        <w:rPr>
          <w:rFonts w:ascii="宋体" w:eastAsia="宋体" w:hAnsi="宋体" w:cs="宋体"/>
          <w:kern w:val="0"/>
          <w:sz w:val="24"/>
          <w:lang w:bidi="ar"/>
        </w:rPr>
      </w:pPr>
    </w:p>
    <w:p w14:paraId="535A8A4C" w14:textId="77777777" w:rsidR="004E2A36" w:rsidRDefault="00E13F18">
      <w:pPr>
        <w:pStyle w:val="2"/>
        <w:rPr>
          <w:rFonts w:hint="default"/>
        </w:rPr>
      </w:pPr>
      <w:r>
        <w:t>被交易所拒单</w:t>
      </w:r>
    </w:p>
    <w:p w14:paraId="53785AF4"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如图</w:t>
      </w:r>
      <w:r>
        <w:rPr>
          <w:rFonts w:cstheme="minorBidi" w:hint="eastAsia"/>
          <w:kern w:val="2"/>
        </w:rPr>
        <w:t>1</w:t>
      </w:r>
      <w:r>
        <w:rPr>
          <w:rFonts w:cstheme="minorBidi" w:hint="eastAsia"/>
          <w:kern w:val="2"/>
        </w:rPr>
        <w:t>，该笔报单通过</w:t>
      </w:r>
      <w:r>
        <w:rPr>
          <w:rFonts w:cstheme="minorBidi" w:hint="eastAsia"/>
          <w:kern w:val="2"/>
        </w:rPr>
        <w:t>CTP</w:t>
      </w:r>
      <w:r>
        <w:rPr>
          <w:rFonts w:cstheme="minorBidi" w:hint="eastAsia"/>
          <w:kern w:val="2"/>
        </w:rPr>
        <w:t>柜台风控检查报往交易所后，被交易所拒单，这个时候只回调函数</w:t>
      </w:r>
      <w:r>
        <w:rPr>
          <w:rFonts w:cstheme="minorBidi" w:hint="eastAsia"/>
          <w:kern w:val="2"/>
        </w:rPr>
        <w:t>OnRtnOrder</w:t>
      </w:r>
      <w:r>
        <w:rPr>
          <w:rFonts w:cstheme="minorBidi" w:hint="eastAsia"/>
          <w:kern w:val="2"/>
        </w:rPr>
        <w:t>，此时这笔订单会被动撤单</w:t>
      </w:r>
      <w:r>
        <w:rPr>
          <w:rFonts w:cstheme="minorBidi" w:hint="eastAsia"/>
          <w:kern w:val="2"/>
        </w:rPr>
        <w:t>。上面在第一节中，我们讲过通过一组</w:t>
      </w:r>
      <w:r>
        <w:rPr>
          <w:rFonts w:cstheme="minorBidi" w:hint="eastAsia"/>
          <w:kern w:val="2"/>
        </w:rPr>
        <w:t>3</w:t>
      </w:r>
      <w:r>
        <w:rPr>
          <w:rFonts w:cstheme="minorBidi" w:hint="eastAsia"/>
          <w:kern w:val="2"/>
        </w:rPr>
        <w:t>个字段来判断订单此时状态。</w:t>
      </w:r>
    </w:p>
    <w:p w14:paraId="4B461835" w14:textId="77777777" w:rsidR="004E2A36" w:rsidRDefault="00E13F18">
      <w:pPr>
        <w:pStyle w:val="a3"/>
        <w:widowControl/>
        <w:shd w:val="clear" w:color="auto" w:fill="FFFFFF"/>
        <w:spacing w:before="294" w:beforeAutospacing="0" w:after="294" w:afterAutospacing="0"/>
        <w:rPr>
          <w:rFonts w:cstheme="minorBidi"/>
          <w:kern w:val="2"/>
        </w:rPr>
      </w:pPr>
      <w:r>
        <w:rPr>
          <w:rFonts w:cstheme="minorBidi" w:hint="eastAsia"/>
          <w:kern w:val="2"/>
        </w:rPr>
        <w:t>回报</w:t>
      </w:r>
      <w:r>
        <w:rPr>
          <w:rFonts w:cstheme="minorBidi" w:hint="eastAsia"/>
          <w:kern w:val="2"/>
        </w:rPr>
        <w:t>OnRtnOrder</w:t>
      </w:r>
      <w:r>
        <w:rPr>
          <w:rFonts w:cstheme="minorBidi" w:hint="eastAsia"/>
          <w:kern w:val="2"/>
        </w:rPr>
        <w:t>中的</w:t>
      </w:r>
      <w:r>
        <w:rPr>
          <w:rFonts w:cstheme="minorBidi" w:hint="eastAsia"/>
          <w:kern w:val="2"/>
        </w:rPr>
        <w:t>OrderStatus</w:t>
      </w:r>
      <w:r>
        <w:rPr>
          <w:rFonts w:cstheme="minorBidi" w:hint="eastAsia"/>
          <w:kern w:val="2"/>
        </w:rPr>
        <w:t>为</w:t>
      </w:r>
      <w:r>
        <w:rPr>
          <w:rFonts w:cstheme="minorBidi" w:hint="eastAsia"/>
          <w:kern w:val="2"/>
        </w:rPr>
        <w:t>THOST_FTDC_OST_Canceled</w:t>
      </w:r>
      <w:r>
        <w:rPr>
          <w:rFonts w:cstheme="minorBidi" w:hint="eastAsia"/>
          <w:kern w:val="2"/>
        </w:rPr>
        <w:t>（“撤单”），</w:t>
      </w:r>
      <w:r>
        <w:rPr>
          <w:rFonts w:cstheme="minorBidi" w:hint="eastAsia"/>
          <w:kern w:val="2"/>
        </w:rPr>
        <w:t>OrderSubmitStatus</w:t>
      </w:r>
      <w:r>
        <w:rPr>
          <w:rFonts w:cstheme="minorBidi" w:hint="eastAsia"/>
          <w:kern w:val="2"/>
        </w:rPr>
        <w:t>为</w:t>
      </w:r>
      <w:r>
        <w:rPr>
          <w:rFonts w:cstheme="minorBidi" w:hint="eastAsia"/>
          <w:kern w:val="2"/>
        </w:rPr>
        <w:t>THOST_FTDC_OSS_InsertRejected</w:t>
      </w:r>
      <w:r>
        <w:rPr>
          <w:rFonts w:cstheme="minorBidi" w:hint="eastAsia"/>
          <w:kern w:val="2"/>
        </w:rPr>
        <w:t>（”报单已经被拒绝“）即说明该笔单子被交易所拒单（处于被动撤单状态）。</w:t>
      </w:r>
      <w:r>
        <w:rPr>
          <w:rFonts w:cstheme="minorBidi" w:hint="eastAsia"/>
          <w:kern w:val="2"/>
        </w:rPr>
        <w:t>StatusMsg</w:t>
      </w:r>
      <w:r>
        <w:rPr>
          <w:rFonts w:cstheme="minorBidi" w:hint="eastAsia"/>
          <w:kern w:val="2"/>
        </w:rPr>
        <w:t>字段有具体的拒单原因，是由交易所直接返回给</w:t>
      </w:r>
      <w:r>
        <w:rPr>
          <w:rFonts w:cstheme="minorBidi" w:hint="eastAsia"/>
          <w:kern w:val="2"/>
        </w:rPr>
        <w:t>CTP</w:t>
      </w:r>
      <w:r>
        <w:rPr>
          <w:rFonts w:cstheme="minorBidi" w:hint="eastAsia"/>
          <w:kern w:val="2"/>
        </w:rPr>
        <w:t>的，中文字符串。</w:t>
      </w:r>
    </w:p>
    <w:p w14:paraId="5B1B93BA" w14:textId="77777777" w:rsidR="004E2A36" w:rsidRDefault="00E13F18">
      <w:pPr>
        <w:pStyle w:val="a3"/>
        <w:widowControl/>
        <w:shd w:val="clear" w:color="auto" w:fill="FFFFFF"/>
        <w:spacing w:before="294" w:beforeAutospacing="0" w:after="294" w:afterAutospacing="0"/>
        <w:rPr>
          <w:rFonts w:cstheme="minorBidi"/>
          <w:kern w:val="2"/>
          <w:sz w:val="28"/>
          <w:szCs w:val="28"/>
        </w:rPr>
      </w:pPr>
      <w:r>
        <w:rPr>
          <w:rFonts w:cstheme="minorBidi" w:hint="eastAsia"/>
          <w:kern w:val="2"/>
        </w:rPr>
        <w:t>常见交易所拒单原因（即</w:t>
      </w:r>
      <w:r>
        <w:rPr>
          <w:rFonts w:cstheme="minorBidi" w:hint="eastAsia"/>
          <w:kern w:val="2"/>
        </w:rPr>
        <w:t>StatusMsg</w:t>
      </w:r>
      <w:r>
        <w:rPr>
          <w:rFonts w:cstheme="minorBidi" w:hint="eastAsia"/>
          <w:kern w:val="2"/>
        </w:rPr>
        <w:t>字段值）有如下：</w:t>
      </w:r>
    </w:p>
    <w:p w14:paraId="4BFF24AE" w14:textId="77777777" w:rsidR="004E2A36" w:rsidRDefault="004E2A36">
      <w:pPr>
        <w:widowControl/>
        <w:jc w:val="left"/>
      </w:pPr>
    </w:p>
    <w:p w14:paraId="162F0673" w14:textId="77777777" w:rsidR="004E2A36" w:rsidRDefault="00E13F18">
      <w:pPr>
        <w:widowControl/>
        <w:jc w:val="left"/>
      </w:pPr>
      <w:r>
        <w:rPr>
          <w:noProof/>
        </w:rPr>
        <w:lastRenderedPageBreak/>
        <w:drawing>
          <wp:inline distT="0" distB="0" distL="114300" distR="114300" wp14:anchorId="3DCEE90F" wp14:editId="45CFB4FF">
            <wp:extent cx="5268595" cy="2183765"/>
            <wp:effectExtent l="0" t="0" r="1905" b="63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68595" cy="2183765"/>
                    </a:xfrm>
                    <a:prstGeom prst="rect">
                      <a:avLst/>
                    </a:prstGeom>
                    <a:noFill/>
                    <a:ln>
                      <a:noFill/>
                    </a:ln>
                  </pic:spPr>
                </pic:pic>
              </a:graphicData>
            </a:graphic>
          </wp:inline>
        </w:drawing>
      </w:r>
    </w:p>
    <w:p w14:paraId="25171816" w14:textId="77777777" w:rsidR="004E2A36" w:rsidRDefault="00E13F18">
      <w:pPr>
        <w:pStyle w:val="a3"/>
        <w:widowControl/>
        <w:shd w:val="clear" w:color="auto" w:fill="FFFFFF"/>
        <w:spacing w:before="294" w:beforeAutospacing="0" w:after="294" w:afterAutospacing="0"/>
      </w:pPr>
      <w:r>
        <w:rPr>
          <w:rFonts w:cstheme="minorBidi" w:hint="eastAsia"/>
          <w:kern w:val="2"/>
        </w:rPr>
        <w:t>可以观察到前半部分都是一</w:t>
      </w:r>
      <w:r>
        <w:rPr>
          <w:rFonts w:cstheme="minorBidi" w:hint="eastAsia"/>
          <w:kern w:val="2"/>
        </w:rPr>
        <w:t>样的，后半部分即是交易所直接返回给</w:t>
      </w:r>
      <w:r>
        <w:rPr>
          <w:rFonts w:cstheme="minorBidi" w:hint="eastAsia"/>
          <w:kern w:val="2"/>
        </w:rPr>
        <w:t>CTP</w:t>
      </w:r>
      <w:r>
        <w:rPr>
          <w:rFonts w:cstheme="minorBidi" w:hint="eastAsia"/>
          <w:kern w:val="2"/>
        </w:rPr>
        <w:t>的拒绝原因，</w:t>
      </w:r>
      <w:r>
        <w:rPr>
          <w:rFonts w:cstheme="minorBidi" w:hint="eastAsia"/>
          <w:kern w:val="2"/>
        </w:rPr>
        <w:t>CTP</w:t>
      </w:r>
      <w:r>
        <w:rPr>
          <w:rFonts w:cstheme="minorBidi" w:hint="eastAsia"/>
          <w:kern w:val="2"/>
        </w:rPr>
        <w:t>再转发给投资者。</w:t>
      </w:r>
    </w:p>
    <w:p w14:paraId="0203C136" w14:textId="77777777" w:rsidR="004E2A36" w:rsidRDefault="00E13F18">
      <w:pPr>
        <w:pStyle w:val="1"/>
      </w:pPr>
      <w:r>
        <w:rPr>
          <w:rFonts w:hint="eastAsia"/>
        </w:rPr>
        <w:t>如何确定唯一一笔成交</w:t>
      </w:r>
    </w:p>
    <w:p w14:paraId="6517F774" w14:textId="77777777" w:rsidR="004E2A36" w:rsidRDefault="00E13F18">
      <w:pPr>
        <w:rPr>
          <w:sz w:val="24"/>
        </w:rPr>
      </w:pPr>
      <w:r>
        <w:rPr>
          <w:rFonts w:hint="eastAsia"/>
          <w:sz w:val="24"/>
        </w:rPr>
        <w:t>TradeID</w:t>
      </w:r>
      <w:r>
        <w:rPr>
          <w:rFonts w:hint="eastAsia"/>
          <w:sz w:val="24"/>
        </w:rPr>
        <w:t>是交易所对每一笔成交的编号，因为除郑商所外的交易所对成交时互为对手方的两笔成交编号是一样的，所以还需要加上</w:t>
      </w:r>
      <w:r>
        <w:rPr>
          <w:rFonts w:hint="eastAsia"/>
          <w:sz w:val="24"/>
        </w:rPr>
        <w:t xml:space="preserve">Direction </w:t>
      </w:r>
      <w:r>
        <w:rPr>
          <w:rFonts w:hint="eastAsia"/>
          <w:sz w:val="24"/>
        </w:rPr>
        <w:t>这个字段。这样，有这三个字段就可以确定唯一一笔成交了</w:t>
      </w:r>
      <w:r>
        <w:rPr>
          <w:rFonts w:hint="eastAsia"/>
          <w:sz w:val="24"/>
        </w:rPr>
        <w:t>。</w:t>
      </w:r>
      <w:r>
        <w:rPr>
          <w:rFonts w:hint="eastAsia"/>
          <w:sz w:val="24"/>
        </w:rPr>
        <w:t>字段如下：</w:t>
      </w:r>
    </w:p>
    <w:p w14:paraId="637CF7E1" w14:textId="77777777" w:rsidR="004E2A36" w:rsidRDefault="00E13F18">
      <w:pPr>
        <w:rPr>
          <w:sz w:val="24"/>
        </w:rPr>
      </w:pPr>
      <w:r>
        <w:rPr>
          <w:rFonts w:hint="eastAsia"/>
          <w:sz w:val="24"/>
        </w:rPr>
        <w:t>ExchangeID //</w:t>
      </w:r>
      <w:r>
        <w:rPr>
          <w:rFonts w:hint="eastAsia"/>
          <w:sz w:val="24"/>
        </w:rPr>
        <w:t>交易所代码</w:t>
      </w:r>
    </w:p>
    <w:p w14:paraId="4C3E624E" w14:textId="77777777" w:rsidR="004E2A36" w:rsidRDefault="00E13F18">
      <w:pPr>
        <w:rPr>
          <w:sz w:val="24"/>
        </w:rPr>
      </w:pPr>
      <w:r>
        <w:rPr>
          <w:rFonts w:hint="eastAsia"/>
          <w:sz w:val="24"/>
        </w:rPr>
        <w:t>TradeID   //</w:t>
      </w:r>
      <w:r>
        <w:rPr>
          <w:rFonts w:hint="eastAsia"/>
          <w:sz w:val="24"/>
        </w:rPr>
        <w:t>成交编号</w:t>
      </w:r>
    </w:p>
    <w:p w14:paraId="104E35F0" w14:textId="77777777" w:rsidR="004E2A36" w:rsidRDefault="00E13F18">
      <w:pPr>
        <w:rPr>
          <w:sz w:val="24"/>
        </w:rPr>
      </w:pPr>
      <w:r>
        <w:rPr>
          <w:rFonts w:hint="eastAsia"/>
          <w:sz w:val="24"/>
        </w:rPr>
        <w:t>Direction  //</w:t>
      </w:r>
      <w:r>
        <w:rPr>
          <w:rFonts w:hint="eastAsia"/>
          <w:sz w:val="24"/>
        </w:rPr>
        <w:t>买卖方向</w:t>
      </w:r>
    </w:p>
    <w:p w14:paraId="2377E55F" w14:textId="77777777" w:rsidR="004E2A36" w:rsidRDefault="004E2A36"/>
    <w:p w14:paraId="49A7354B" w14:textId="77777777" w:rsidR="004E2A36" w:rsidRDefault="004E2A36"/>
    <w:p w14:paraId="2EB45889" w14:textId="77777777" w:rsidR="004E2A36" w:rsidRDefault="00E13F18">
      <w:pPr>
        <w:pStyle w:val="1"/>
      </w:pPr>
      <w:r>
        <w:rPr>
          <w:rFonts w:hint="eastAsia"/>
        </w:rPr>
        <w:t>代码</w:t>
      </w:r>
    </w:p>
    <w:p w14:paraId="57B554E3" w14:textId="77777777" w:rsidR="004E2A36" w:rsidRDefault="00E13F18">
      <w:pPr>
        <w:pStyle w:val="2"/>
        <w:rPr>
          <w:rFonts w:hint="default"/>
        </w:rPr>
      </w:pPr>
      <w:r>
        <w:t>维护订单状态</w:t>
      </w:r>
    </w:p>
    <w:p w14:paraId="62866F7D" w14:textId="77777777" w:rsidR="004E2A36" w:rsidRDefault="00E13F18">
      <w:pPr>
        <w:pStyle w:val="3"/>
      </w:pPr>
      <w:r>
        <w:rPr>
          <w:rFonts w:hint="eastAsia"/>
        </w:rPr>
        <w:t>确定唯一一笔委托记录</w:t>
      </w:r>
    </w:p>
    <w:p w14:paraId="5A70053F" w14:textId="77777777" w:rsidR="004E2A36" w:rsidRDefault="00E13F18">
      <w:pPr>
        <w:rPr>
          <w:sz w:val="24"/>
        </w:rPr>
      </w:pPr>
      <w:r>
        <w:rPr>
          <w:rFonts w:hint="eastAsia"/>
          <w:sz w:val="24"/>
        </w:rPr>
        <w:t>由于报单请求报文，委托回报报文，成交回报报文都有</w:t>
      </w:r>
      <w:r>
        <w:rPr>
          <w:rFonts w:hint="eastAsia"/>
          <w:sz w:val="24"/>
        </w:rPr>
        <w:t>OrderRef</w:t>
      </w:r>
      <w:r>
        <w:rPr>
          <w:rFonts w:hint="eastAsia"/>
          <w:sz w:val="24"/>
        </w:rPr>
        <w:t>，所以只要</w:t>
      </w:r>
      <w:r>
        <w:rPr>
          <w:rFonts w:hint="eastAsia"/>
          <w:sz w:val="24"/>
        </w:rPr>
        <w:t>OrderRef</w:t>
      </w:r>
      <w:r>
        <w:rPr>
          <w:rFonts w:hint="eastAsia"/>
          <w:sz w:val="24"/>
        </w:rPr>
        <w:t>当天唯一，就可以用</w:t>
      </w:r>
      <w:r>
        <w:rPr>
          <w:rFonts w:hint="eastAsia"/>
          <w:sz w:val="24"/>
        </w:rPr>
        <w:t>OrderRef</w:t>
      </w:r>
      <w:r>
        <w:rPr>
          <w:rFonts w:hint="eastAsia"/>
          <w:sz w:val="24"/>
        </w:rPr>
        <w:t>确定一笔委托单的记录。</w:t>
      </w:r>
    </w:p>
    <w:p w14:paraId="16861EE0" w14:textId="77777777" w:rsidR="004E2A36" w:rsidRDefault="00E13F18">
      <w:pPr>
        <w:pStyle w:val="3"/>
      </w:pPr>
      <w:r>
        <w:rPr>
          <w:rFonts w:hint="eastAsia"/>
        </w:rPr>
        <w:t>生成</w:t>
      </w:r>
      <w:r>
        <w:rPr>
          <w:rFonts w:hint="eastAsia"/>
        </w:rPr>
        <w:t>OrderRef</w:t>
      </w:r>
      <w:r>
        <w:rPr>
          <w:rFonts w:hint="eastAsia"/>
        </w:rPr>
        <w:t>规则</w:t>
      </w:r>
    </w:p>
    <w:p w14:paraId="325B3AD0" w14:textId="77777777" w:rsidR="004E2A36" w:rsidRDefault="00E13F18">
      <w:pPr>
        <w:rPr>
          <w:sz w:val="24"/>
        </w:rPr>
      </w:pPr>
      <w:r>
        <w:rPr>
          <w:rFonts w:hint="eastAsia"/>
          <w:sz w:val="24"/>
        </w:rPr>
        <w:t>OrderRef</w:t>
      </w:r>
      <w:r>
        <w:rPr>
          <w:rFonts w:hint="eastAsia"/>
          <w:sz w:val="24"/>
        </w:rPr>
        <w:t>：</w:t>
      </w:r>
      <w:r>
        <w:rPr>
          <w:rFonts w:hint="eastAsia"/>
          <w:sz w:val="24"/>
        </w:rPr>
        <w:t>3</w:t>
      </w:r>
      <w:r>
        <w:rPr>
          <w:rFonts w:hint="eastAsia"/>
          <w:sz w:val="24"/>
        </w:rPr>
        <w:t>位交易员账号</w:t>
      </w:r>
      <w:r>
        <w:rPr>
          <w:rFonts w:hint="eastAsia"/>
          <w:sz w:val="24"/>
        </w:rPr>
        <w:t>+</w:t>
      </w:r>
      <w:r>
        <w:rPr>
          <w:rFonts w:hint="eastAsia"/>
          <w:sz w:val="24"/>
        </w:rPr>
        <w:t>时间</w:t>
      </w:r>
      <w:r>
        <w:rPr>
          <w:rFonts w:hint="eastAsia"/>
          <w:sz w:val="24"/>
        </w:rPr>
        <w:t>+3</w:t>
      </w:r>
      <w:r>
        <w:rPr>
          <w:rFonts w:hint="eastAsia"/>
          <w:sz w:val="24"/>
        </w:rPr>
        <w:t>位序号</w:t>
      </w:r>
    </w:p>
    <w:p w14:paraId="70EC0351" w14:textId="77777777" w:rsidR="004E2A36" w:rsidRDefault="00E13F18">
      <w:pPr>
        <w:rPr>
          <w:sz w:val="24"/>
        </w:rPr>
      </w:pPr>
      <w:r>
        <w:rPr>
          <w:rFonts w:hint="eastAsia"/>
          <w:sz w:val="24"/>
        </w:rPr>
        <w:lastRenderedPageBreak/>
        <w:t>在委托回报和成交回报中根据前</w:t>
      </w:r>
      <w:r>
        <w:rPr>
          <w:rFonts w:hint="eastAsia"/>
          <w:sz w:val="24"/>
        </w:rPr>
        <w:t>3</w:t>
      </w:r>
      <w:r>
        <w:rPr>
          <w:rFonts w:hint="eastAsia"/>
          <w:sz w:val="24"/>
        </w:rPr>
        <w:t>位的交易员账号，确定是那个交易员的委托单</w:t>
      </w:r>
    </w:p>
    <w:p w14:paraId="29483EC0" w14:textId="77777777" w:rsidR="004E2A36" w:rsidRDefault="004E2A36">
      <w:pPr>
        <w:rPr>
          <w:sz w:val="24"/>
        </w:rPr>
      </w:pPr>
    </w:p>
    <w:p w14:paraId="539C1D32" w14:textId="77777777" w:rsidR="004E2A36" w:rsidRDefault="00E13F18">
      <w:pPr>
        <w:rPr>
          <w:sz w:val="24"/>
        </w:rPr>
      </w:pPr>
      <w:r>
        <w:rPr>
          <w:rFonts w:hint="eastAsia"/>
          <w:sz w:val="24"/>
        </w:rPr>
        <w:t>生成</w:t>
      </w:r>
      <w:r>
        <w:rPr>
          <w:rFonts w:hint="eastAsia"/>
          <w:sz w:val="24"/>
        </w:rPr>
        <w:t>OrderRef</w:t>
      </w:r>
      <w:r>
        <w:rPr>
          <w:rFonts w:hint="eastAsia"/>
          <w:sz w:val="24"/>
        </w:rPr>
        <w:t>函数：</w:t>
      </w:r>
      <w:r>
        <w:rPr>
          <w:rFonts w:hint="eastAsia"/>
          <w:sz w:val="24"/>
        </w:rPr>
        <w:t>string ExecuteEngine::GetOrderRef(string&amp;szUserId)</w:t>
      </w:r>
    </w:p>
    <w:p w14:paraId="2718F203" w14:textId="77777777" w:rsidR="004E2A36" w:rsidRDefault="00E13F18">
      <w:pPr>
        <w:pStyle w:val="3"/>
      </w:pPr>
      <w:r>
        <w:rPr>
          <w:rFonts w:hint="eastAsia"/>
        </w:rPr>
        <w:t>订单状态</w:t>
      </w:r>
    </w:p>
    <w:p w14:paraId="030937AF" w14:textId="77777777" w:rsidR="004E2A36" w:rsidRDefault="00E13F18">
      <w:pPr>
        <w:rPr>
          <w:sz w:val="24"/>
        </w:rPr>
      </w:pPr>
      <w:r>
        <w:rPr>
          <w:rFonts w:hint="eastAsia"/>
          <w:sz w:val="24"/>
        </w:rPr>
        <w:t xml:space="preserve">//order  status  </w:t>
      </w:r>
      <w:r>
        <w:rPr>
          <w:rFonts w:hint="eastAsia"/>
          <w:sz w:val="24"/>
        </w:rPr>
        <w:t>报单状态</w:t>
      </w:r>
    </w:p>
    <w:p w14:paraId="13A9D8D8" w14:textId="77777777" w:rsidR="004E2A36" w:rsidRDefault="00E13F18">
      <w:pPr>
        <w:rPr>
          <w:sz w:val="24"/>
        </w:rPr>
      </w:pPr>
      <w:r>
        <w:rPr>
          <w:rFonts w:hint="eastAsia"/>
          <w:sz w:val="24"/>
        </w:rPr>
        <w:t>#define ORDER_ST</w:t>
      </w:r>
      <w:r>
        <w:rPr>
          <w:rFonts w:hint="eastAsia"/>
          <w:sz w:val="24"/>
        </w:rPr>
        <w:t>ATUS_NO_SEND   '0'//</w:t>
      </w:r>
      <w:r>
        <w:rPr>
          <w:rFonts w:hint="eastAsia"/>
          <w:sz w:val="24"/>
        </w:rPr>
        <w:t>未发送</w:t>
      </w:r>
    </w:p>
    <w:p w14:paraId="75F086A6" w14:textId="77777777" w:rsidR="004E2A36" w:rsidRDefault="00E13F18">
      <w:pPr>
        <w:rPr>
          <w:sz w:val="24"/>
        </w:rPr>
      </w:pPr>
      <w:r>
        <w:rPr>
          <w:rFonts w:hint="eastAsia"/>
          <w:sz w:val="24"/>
        </w:rPr>
        <w:t>#define ORDER_STATUS_SEND   '1'//</w:t>
      </w:r>
      <w:r>
        <w:rPr>
          <w:rFonts w:hint="eastAsia"/>
          <w:sz w:val="24"/>
        </w:rPr>
        <w:t>已发送</w:t>
      </w:r>
    </w:p>
    <w:p w14:paraId="276A7748" w14:textId="77777777" w:rsidR="004E2A36" w:rsidRDefault="00E13F18">
      <w:pPr>
        <w:rPr>
          <w:sz w:val="24"/>
        </w:rPr>
      </w:pPr>
      <w:r>
        <w:rPr>
          <w:rFonts w:hint="eastAsia"/>
          <w:sz w:val="24"/>
        </w:rPr>
        <w:t>#define ORDER_STATUS_SUBMIT   '2'//</w:t>
      </w:r>
      <w:r>
        <w:rPr>
          <w:rFonts w:hint="eastAsia"/>
          <w:sz w:val="24"/>
        </w:rPr>
        <w:t>已提交</w:t>
      </w:r>
      <w:r>
        <w:rPr>
          <w:rFonts w:hint="eastAsia"/>
          <w:sz w:val="24"/>
        </w:rPr>
        <w:t>,</w:t>
      </w:r>
      <w:r>
        <w:rPr>
          <w:rFonts w:hint="eastAsia"/>
          <w:sz w:val="24"/>
        </w:rPr>
        <w:t>即未报</w:t>
      </w:r>
    </w:p>
    <w:p w14:paraId="3A6ECB11" w14:textId="77777777" w:rsidR="004E2A36" w:rsidRDefault="00E13F18">
      <w:pPr>
        <w:rPr>
          <w:sz w:val="24"/>
        </w:rPr>
      </w:pPr>
      <w:r>
        <w:rPr>
          <w:rFonts w:hint="eastAsia"/>
          <w:sz w:val="24"/>
        </w:rPr>
        <w:t>#define ORDER_STATUS_ACCEPT   '3'//</w:t>
      </w:r>
      <w:r>
        <w:rPr>
          <w:rFonts w:hint="eastAsia"/>
          <w:sz w:val="24"/>
        </w:rPr>
        <w:t>已接受，即已报</w:t>
      </w:r>
    </w:p>
    <w:p w14:paraId="477110B6" w14:textId="77777777" w:rsidR="004E2A36" w:rsidRDefault="00E13F18">
      <w:pPr>
        <w:rPr>
          <w:sz w:val="24"/>
        </w:rPr>
      </w:pPr>
      <w:r>
        <w:rPr>
          <w:rFonts w:hint="eastAsia"/>
          <w:sz w:val="24"/>
        </w:rPr>
        <w:t>#define ORDER_STATUS_CANCEL_REFUSE  '4'//</w:t>
      </w:r>
      <w:r>
        <w:rPr>
          <w:rFonts w:hint="eastAsia"/>
          <w:sz w:val="24"/>
        </w:rPr>
        <w:t>撤单被拒绝</w:t>
      </w:r>
    </w:p>
    <w:p w14:paraId="579ADF2C" w14:textId="77777777" w:rsidR="004E2A36" w:rsidRDefault="00E13F18">
      <w:pPr>
        <w:rPr>
          <w:sz w:val="24"/>
        </w:rPr>
      </w:pPr>
      <w:r>
        <w:rPr>
          <w:rFonts w:hint="eastAsia"/>
          <w:sz w:val="24"/>
        </w:rPr>
        <w:t>#define ORDER_STATUS_INSERT_REFUSE  '5'//</w:t>
      </w:r>
      <w:r>
        <w:rPr>
          <w:rFonts w:hint="eastAsia"/>
          <w:sz w:val="24"/>
        </w:rPr>
        <w:t>报单被拒绝</w:t>
      </w:r>
    </w:p>
    <w:p w14:paraId="6B7078A4" w14:textId="77777777" w:rsidR="004E2A36" w:rsidRDefault="00E13F18">
      <w:pPr>
        <w:rPr>
          <w:sz w:val="24"/>
        </w:rPr>
      </w:pPr>
      <w:r>
        <w:rPr>
          <w:rFonts w:hint="eastAsia"/>
          <w:sz w:val="24"/>
        </w:rPr>
        <w:t>#define ORDER_S</w:t>
      </w:r>
      <w:r>
        <w:rPr>
          <w:rFonts w:hint="eastAsia"/>
          <w:sz w:val="24"/>
        </w:rPr>
        <w:t>TATUS_PART_TRADE '6'//</w:t>
      </w:r>
      <w:r>
        <w:rPr>
          <w:rFonts w:hint="eastAsia"/>
          <w:sz w:val="24"/>
        </w:rPr>
        <w:t>部分成交</w:t>
      </w:r>
    </w:p>
    <w:p w14:paraId="54D12DBA" w14:textId="77777777" w:rsidR="004E2A36" w:rsidRDefault="00E13F18">
      <w:pPr>
        <w:rPr>
          <w:sz w:val="24"/>
        </w:rPr>
      </w:pPr>
      <w:r>
        <w:rPr>
          <w:rFonts w:hint="eastAsia"/>
          <w:sz w:val="24"/>
        </w:rPr>
        <w:t xml:space="preserve">#define ORDER_STATUS_ALL_TRADE  '7'// </w:t>
      </w:r>
      <w:r>
        <w:rPr>
          <w:rFonts w:hint="eastAsia"/>
          <w:sz w:val="24"/>
        </w:rPr>
        <w:t>全部成交</w:t>
      </w:r>
    </w:p>
    <w:p w14:paraId="77D4260A" w14:textId="77777777" w:rsidR="004E2A36" w:rsidRDefault="00E13F18">
      <w:pPr>
        <w:rPr>
          <w:sz w:val="24"/>
        </w:rPr>
      </w:pPr>
      <w:r>
        <w:rPr>
          <w:rFonts w:hint="eastAsia"/>
          <w:sz w:val="24"/>
        </w:rPr>
        <w:t>#define ORDER_STATUS_CANCEL   '8'//</w:t>
      </w:r>
      <w:r>
        <w:rPr>
          <w:rFonts w:hint="eastAsia"/>
          <w:sz w:val="24"/>
        </w:rPr>
        <w:t>已撤单</w:t>
      </w:r>
    </w:p>
    <w:p w14:paraId="20C435EF" w14:textId="77777777" w:rsidR="004E2A36" w:rsidRDefault="00E13F18">
      <w:pPr>
        <w:rPr>
          <w:sz w:val="24"/>
        </w:rPr>
      </w:pPr>
      <w:r>
        <w:rPr>
          <w:rFonts w:hint="eastAsia"/>
          <w:sz w:val="24"/>
        </w:rPr>
        <w:t>#define ORDER_STATUS_SEND_FAIL   '9'//</w:t>
      </w:r>
      <w:r>
        <w:rPr>
          <w:rFonts w:hint="eastAsia"/>
          <w:sz w:val="24"/>
        </w:rPr>
        <w:t>发送失败</w:t>
      </w:r>
    </w:p>
    <w:p w14:paraId="2255E5AC" w14:textId="77777777" w:rsidR="004E2A36" w:rsidRDefault="004E2A36">
      <w:pPr>
        <w:rPr>
          <w:rFonts w:ascii="新宋体" w:eastAsia="新宋体" w:hAnsi="新宋体"/>
          <w:color w:val="008000"/>
          <w:sz w:val="24"/>
        </w:rPr>
      </w:pPr>
    </w:p>
    <w:p w14:paraId="5458B4C6" w14:textId="77777777" w:rsidR="004E2A36" w:rsidRDefault="00E13F18">
      <w:pPr>
        <w:rPr>
          <w:sz w:val="24"/>
        </w:rPr>
      </w:pPr>
      <w:r>
        <w:rPr>
          <w:rFonts w:hint="eastAsia"/>
          <w:sz w:val="24"/>
        </w:rPr>
        <w:t>未发送</w:t>
      </w:r>
      <w:r>
        <w:rPr>
          <w:rFonts w:hint="eastAsia"/>
          <w:sz w:val="24"/>
        </w:rPr>
        <w:t>:</w:t>
      </w:r>
      <w:r>
        <w:rPr>
          <w:rFonts w:hint="eastAsia"/>
          <w:sz w:val="24"/>
        </w:rPr>
        <w:t>收到客户端的委托单</w:t>
      </w:r>
    </w:p>
    <w:p w14:paraId="6A1C0018" w14:textId="77777777" w:rsidR="004E2A36" w:rsidRDefault="00E13F18">
      <w:pPr>
        <w:rPr>
          <w:sz w:val="24"/>
        </w:rPr>
      </w:pPr>
      <w:r>
        <w:rPr>
          <w:rFonts w:hint="eastAsia"/>
          <w:sz w:val="24"/>
        </w:rPr>
        <w:t>已发送</w:t>
      </w:r>
      <w:r>
        <w:rPr>
          <w:rFonts w:hint="eastAsia"/>
          <w:sz w:val="24"/>
        </w:rPr>
        <w:t>:</w:t>
      </w:r>
      <w:r>
        <w:rPr>
          <w:rFonts w:hint="eastAsia"/>
          <w:sz w:val="24"/>
        </w:rPr>
        <w:t>委托单发送到交易所成功</w:t>
      </w:r>
    </w:p>
    <w:p w14:paraId="4F3C95B3" w14:textId="77777777" w:rsidR="004E2A36" w:rsidRDefault="00E13F18">
      <w:pPr>
        <w:rPr>
          <w:sz w:val="24"/>
        </w:rPr>
      </w:pPr>
      <w:r>
        <w:rPr>
          <w:rFonts w:hint="eastAsia"/>
          <w:sz w:val="24"/>
        </w:rPr>
        <w:t>发送失败</w:t>
      </w:r>
      <w:r>
        <w:rPr>
          <w:rFonts w:hint="eastAsia"/>
          <w:sz w:val="24"/>
        </w:rPr>
        <w:t>:</w:t>
      </w:r>
      <w:r>
        <w:rPr>
          <w:rFonts w:hint="eastAsia"/>
          <w:sz w:val="24"/>
        </w:rPr>
        <w:t>委托单发送到交易所失败</w:t>
      </w:r>
    </w:p>
    <w:p w14:paraId="6247CCF7" w14:textId="77777777" w:rsidR="004E2A36" w:rsidRDefault="004E2A36">
      <w:pPr>
        <w:rPr>
          <w:sz w:val="24"/>
        </w:rPr>
      </w:pPr>
    </w:p>
    <w:p w14:paraId="778F10DE" w14:textId="77777777" w:rsidR="004E2A36" w:rsidRDefault="00E13F18">
      <w:pPr>
        <w:rPr>
          <w:sz w:val="24"/>
        </w:rPr>
      </w:pPr>
      <w:r>
        <w:rPr>
          <w:rFonts w:hint="eastAsia"/>
          <w:sz w:val="24"/>
        </w:rPr>
        <w:t>委托回报有多个状态，收到委托回报的状态：</w:t>
      </w:r>
      <w:r>
        <w:rPr>
          <w:rFonts w:hint="eastAsia"/>
          <w:sz w:val="24"/>
        </w:rPr>
        <w:t>已提交</w:t>
      </w:r>
      <w:r>
        <w:rPr>
          <w:rFonts w:hint="eastAsia"/>
          <w:sz w:val="24"/>
        </w:rPr>
        <w:t>，</w:t>
      </w:r>
      <w:r>
        <w:rPr>
          <w:rFonts w:hint="eastAsia"/>
          <w:sz w:val="24"/>
        </w:rPr>
        <w:t>已接受</w:t>
      </w:r>
    </w:p>
    <w:p w14:paraId="46871F7E" w14:textId="77777777" w:rsidR="004E2A36" w:rsidRDefault="00E13F18">
      <w:pPr>
        <w:rPr>
          <w:sz w:val="24"/>
        </w:rPr>
      </w:pPr>
      <w:r>
        <w:rPr>
          <w:rFonts w:hint="eastAsia"/>
          <w:sz w:val="24"/>
        </w:rPr>
        <w:t>报单被拒绝</w:t>
      </w:r>
      <w:r>
        <w:rPr>
          <w:rFonts w:hint="eastAsia"/>
          <w:sz w:val="24"/>
        </w:rPr>
        <w:t>：</w:t>
      </w:r>
      <w:r>
        <w:rPr>
          <w:rFonts w:hint="eastAsia"/>
          <w:sz w:val="24"/>
        </w:rPr>
        <w:t>发送的委托单被拒绝。</w:t>
      </w:r>
    </w:p>
    <w:p w14:paraId="48CFEE94" w14:textId="77777777" w:rsidR="004E2A36" w:rsidRDefault="004E2A36">
      <w:pPr>
        <w:rPr>
          <w:sz w:val="24"/>
        </w:rPr>
      </w:pPr>
    </w:p>
    <w:p w14:paraId="6C007A61" w14:textId="77777777" w:rsidR="004E2A36" w:rsidRDefault="00E13F18">
      <w:pPr>
        <w:rPr>
          <w:sz w:val="24"/>
        </w:rPr>
      </w:pPr>
      <w:r>
        <w:rPr>
          <w:rFonts w:hint="eastAsia"/>
          <w:sz w:val="24"/>
        </w:rPr>
        <w:t>部分成交</w:t>
      </w:r>
      <w:r>
        <w:rPr>
          <w:rFonts w:hint="eastAsia"/>
          <w:sz w:val="24"/>
        </w:rPr>
        <w:t>：</w:t>
      </w:r>
      <w:r>
        <w:rPr>
          <w:rFonts w:hint="eastAsia"/>
          <w:sz w:val="24"/>
        </w:rPr>
        <w:t>根据成交回报判断的。举例：委托</w:t>
      </w:r>
      <w:r>
        <w:rPr>
          <w:rFonts w:hint="eastAsia"/>
          <w:sz w:val="24"/>
        </w:rPr>
        <w:t>100</w:t>
      </w:r>
      <w:r>
        <w:rPr>
          <w:rFonts w:hint="eastAsia"/>
          <w:sz w:val="24"/>
        </w:rPr>
        <w:t>手，成交</w:t>
      </w:r>
      <w:r>
        <w:rPr>
          <w:rFonts w:hint="eastAsia"/>
          <w:sz w:val="24"/>
        </w:rPr>
        <w:t>20</w:t>
      </w:r>
      <w:r>
        <w:rPr>
          <w:rFonts w:hint="eastAsia"/>
          <w:sz w:val="24"/>
        </w:rPr>
        <w:t>手。</w:t>
      </w:r>
    </w:p>
    <w:p w14:paraId="6963DA8A" w14:textId="77777777" w:rsidR="004E2A36" w:rsidRDefault="00E13F18">
      <w:pPr>
        <w:rPr>
          <w:sz w:val="24"/>
        </w:rPr>
      </w:pPr>
      <w:r>
        <w:rPr>
          <w:rFonts w:hint="eastAsia"/>
          <w:sz w:val="24"/>
        </w:rPr>
        <w:t>全部成交：根据成交回报判断的。举例：委托</w:t>
      </w:r>
      <w:r>
        <w:rPr>
          <w:rFonts w:hint="eastAsia"/>
          <w:sz w:val="24"/>
        </w:rPr>
        <w:t>100</w:t>
      </w:r>
      <w:r>
        <w:rPr>
          <w:rFonts w:hint="eastAsia"/>
          <w:sz w:val="24"/>
        </w:rPr>
        <w:t>手，成交</w:t>
      </w:r>
      <w:r>
        <w:rPr>
          <w:rFonts w:hint="eastAsia"/>
          <w:sz w:val="24"/>
        </w:rPr>
        <w:t>100</w:t>
      </w:r>
      <w:r>
        <w:rPr>
          <w:rFonts w:hint="eastAsia"/>
          <w:sz w:val="24"/>
        </w:rPr>
        <w:t>手。</w:t>
      </w:r>
    </w:p>
    <w:p w14:paraId="36C3D15A" w14:textId="77777777" w:rsidR="004E2A36" w:rsidRDefault="00E13F18">
      <w:pPr>
        <w:rPr>
          <w:sz w:val="24"/>
        </w:rPr>
      </w:pPr>
      <w:r>
        <w:rPr>
          <w:rFonts w:hint="eastAsia"/>
          <w:sz w:val="24"/>
        </w:rPr>
        <w:t>程序中判断全部成交是根据成交回报计算的，如果成交数量等于委托数量则全部成交。</w:t>
      </w:r>
    </w:p>
    <w:p w14:paraId="11432EC8" w14:textId="77777777" w:rsidR="004E2A36" w:rsidRDefault="004E2A36">
      <w:pPr>
        <w:rPr>
          <w:sz w:val="24"/>
        </w:rPr>
      </w:pPr>
    </w:p>
    <w:p w14:paraId="59667443" w14:textId="77777777" w:rsidR="004E2A36" w:rsidRDefault="00E13F18">
      <w:pPr>
        <w:rPr>
          <w:sz w:val="24"/>
        </w:rPr>
      </w:pPr>
      <w:r>
        <w:rPr>
          <w:rFonts w:hint="eastAsia"/>
          <w:sz w:val="24"/>
        </w:rPr>
        <w:t>已撤单</w:t>
      </w:r>
      <w:r>
        <w:rPr>
          <w:rFonts w:hint="eastAsia"/>
          <w:sz w:val="24"/>
        </w:rPr>
        <w:t>：</w:t>
      </w:r>
      <w:r>
        <w:rPr>
          <w:rFonts w:hint="eastAsia"/>
          <w:sz w:val="24"/>
        </w:rPr>
        <w:t>发送撤单请求后，交易所回报撤单成功</w:t>
      </w:r>
    </w:p>
    <w:p w14:paraId="4A8724BA" w14:textId="77777777" w:rsidR="004E2A36" w:rsidRDefault="00E13F18">
      <w:pPr>
        <w:rPr>
          <w:sz w:val="24"/>
        </w:rPr>
      </w:pPr>
      <w:r>
        <w:rPr>
          <w:rFonts w:hint="eastAsia"/>
          <w:sz w:val="24"/>
        </w:rPr>
        <w:t>撤单被拒绝</w:t>
      </w:r>
      <w:r>
        <w:rPr>
          <w:rFonts w:hint="eastAsia"/>
          <w:sz w:val="24"/>
        </w:rPr>
        <w:t>：</w:t>
      </w:r>
      <w:r>
        <w:rPr>
          <w:rFonts w:hint="eastAsia"/>
          <w:sz w:val="24"/>
        </w:rPr>
        <w:t>发送撤单请求后，被交易所拒绝，撤单失败。如果委托单已经成交，则是不能撤单的。</w:t>
      </w:r>
    </w:p>
    <w:p w14:paraId="3D98CD1C" w14:textId="77777777" w:rsidR="004E2A36" w:rsidRDefault="004E2A36">
      <w:pPr>
        <w:rPr>
          <w:rFonts w:ascii="新宋体" w:eastAsia="新宋体" w:hAnsi="新宋体"/>
          <w:color w:val="008000"/>
          <w:sz w:val="19"/>
        </w:rPr>
      </w:pPr>
    </w:p>
    <w:p w14:paraId="2A018756" w14:textId="77777777" w:rsidR="004E2A36" w:rsidRDefault="00E13F18">
      <w:pPr>
        <w:pStyle w:val="3"/>
      </w:pPr>
      <w:r>
        <w:rPr>
          <w:rFonts w:hint="eastAsia"/>
        </w:rPr>
        <w:t>在回报中获取交易员账号</w:t>
      </w:r>
    </w:p>
    <w:p w14:paraId="17B1B1C1" w14:textId="77777777" w:rsidR="004E2A36" w:rsidRDefault="00E13F18">
      <w:pPr>
        <w:rPr>
          <w:sz w:val="24"/>
        </w:rPr>
      </w:pPr>
      <w:r>
        <w:rPr>
          <w:rFonts w:hint="eastAsia"/>
          <w:sz w:val="24"/>
        </w:rPr>
        <w:t>委托回报函数：</w:t>
      </w:r>
    </w:p>
    <w:p w14:paraId="16FD05D8" w14:textId="77777777" w:rsidR="004E2A36" w:rsidRDefault="00E13F18">
      <w:pPr>
        <w:rPr>
          <w:sz w:val="24"/>
        </w:rPr>
      </w:pPr>
      <w:r>
        <w:rPr>
          <w:rFonts w:hint="eastAsia"/>
          <w:sz w:val="24"/>
        </w:rPr>
        <w:t xml:space="preserve">void </w:t>
      </w:r>
      <w:r>
        <w:rPr>
          <w:rFonts w:hint="eastAsia"/>
          <w:sz w:val="24"/>
        </w:rPr>
        <w:t>TdAdapterCtp::OnRtnOrder(CThostFtdcOrderField *pOrder)</w:t>
      </w:r>
    </w:p>
    <w:p w14:paraId="03D5E2F3" w14:textId="77777777" w:rsidR="004E2A36" w:rsidRDefault="00E13F18">
      <w:pPr>
        <w:rPr>
          <w:sz w:val="24"/>
        </w:rPr>
      </w:pPr>
      <w:r>
        <w:rPr>
          <w:rFonts w:hint="eastAsia"/>
          <w:sz w:val="24"/>
        </w:rPr>
        <w:t>在委托回报的函数中，根据</w:t>
      </w:r>
      <w:r>
        <w:rPr>
          <w:rFonts w:hint="eastAsia"/>
          <w:sz w:val="24"/>
        </w:rPr>
        <w:t>OrderRef</w:t>
      </w:r>
      <w:r>
        <w:rPr>
          <w:rFonts w:hint="eastAsia"/>
          <w:sz w:val="24"/>
        </w:rPr>
        <w:t>的前</w:t>
      </w:r>
      <w:r>
        <w:rPr>
          <w:rFonts w:hint="eastAsia"/>
          <w:sz w:val="24"/>
        </w:rPr>
        <w:t>3</w:t>
      </w:r>
      <w:r>
        <w:rPr>
          <w:rFonts w:hint="eastAsia"/>
          <w:sz w:val="24"/>
        </w:rPr>
        <w:t>位获取交易员账号。</w:t>
      </w:r>
    </w:p>
    <w:p w14:paraId="3F702F96" w14:textId="77777777" w:rsidR="004E2A36" w:rsidRDefault="004E2A36">
      <w:pPr>
        <w:rPr>
          <w:sz w:val="24"/>
        </w:rPr>
      </w:pPr>
    </w:p>
    <w:p w14:paraId="4DDE66E2" w14:textId="77777777" w:rsidR="004E2A36" w:rsidRDefault="00E13F18">
      <w:pPr>
        <w:rPr>
          <w:sz w:val="24"/>
        </w:rPr>
      </w:pPr>
      <w:r>
        <w:rPr>
          <w:rFonts w:hint="eastAsia"/>
          <w:sz w:val="24"/>
        </w:rPr>
        <w:t>成交回报函数：</w:t>
      </w:r>
    </w:p>
    <w:p w14:paraId="681DBA53" w14:textId="77777777" w:rsidR="004E2A36" w:rsidRDefault="00E13F18">
      <w:pPr>
        <w:rPr>
          <w:sz w:val="24"/>
        </w:rPr>
      </w:pPr>
      <w:r>
        <w:rPr>
          <w:rFonts w:hint="eastAsia"/>
          <w:sz w:val="24"/>
        </w:rPr>
        <w:t>void TdAdapterCtp::OnRtnTrade(CThostFtdcTradeField *pTrade)</w:t>
      </w:r>
    </w:p>
    <w:p w14:paraId="5781F444" w14:textId="77777777" w:rsidR="004E2A36" w:rsidRDefault="00E13F18">
      <w:pPr>
        <w:rPr>
          <w:sz w:val="24"/>
        </w:rPr>
      </w:pPr>
      <w:r>
        <w:rPr>
          <w:rFonts w:hint="eastAsia"/>
          <w:sz w:val="24"/>
        </w:rPr>
        <w:lastRenderedPageBreak/>
        <w:t>在成交回报函数中，根据</w:t>
      </w:r>
      <w:r>
        <w:rPr>
          <w:rFonts w:hint="eastAsia"/>
          <w:sz w:val="24"/>
        </w:rPr>
        <w:t>OrderRef</w:t>
      </w:r>
      <w:r>
        <w:rPr>
          <w:rFonts w:hint="eastAsia"/>
          <w:sz w:val="24"/>
        </w:rPr>
        <w:t>的前</w:t>
      </w:r>
      <w:r>
        <w:rPr>
          <w:rFonts w:hint="eastAsia"/>
          <w:sz w:val="24"/>
        </w:rPr>
        <w:t>3</w:t>
      </w:r>
      <w:r>
        <w:rPr>
          <w:rFonts w:hint="eastAsia"/>
          <w:sz w:val="24"/>
        </w:rPr>
        <w:t>位获取交易员账号。</w:t>
      </w:r>
    </w:p>
    <w:p w14:paraId="2F84C70C" w14:textId="77777777" w:rsidR="004E2A36" w:rsidRDefault="004E2A36">
      <w:pPr>
        <w:rPr>
          <w:rFonts w:ascii="新宋体" w:eastAsia="新宋体" w:hAnsi="新宋体"/>
          <w:color w:val="000000"/>
          <w:sz w:val="19"/>
        </w:rPr>
      </w:pPr>
    </w:p>
    <w:p w14:paraId="13D4D1E2" w14:textId="77777777" w:rsidR="004E2A36" w:rsidRDefault="00E13F18">
      <w:pPr>
        <w:pStyle w:val="3"/>
      </w:pPr>
      <w:r>
        <w:rPr>
          <w:rFonts w:hint="eastAsia"/>
        </w:rPr>
        <w:t>成交编号</w:t>
      </w:r>
    </w:p>
    <w:p w14:paraId="66847941" w14:textId="77777777" w:rsidR="004E2A36" w:rsidRDefault="00E13F18">
      <w:pPr>
        <w:rPr>
          <w:sz w:val="24"/>
        </w:rPr>
      </w:pPr>
      <w:r>
        <w:rPr>
          <w:rFonts w:hint="eastAsia"/>
          <w:sz w:val="24"/>
        </w:rPr>
        <w:t>不同的交易所的成交编号可能相同，所以在</w:t>
      </w:r>
      <w:r>
        <w:rPr>
          <w:rFonts w:hint="eastAsia"/>
          <w:sz w:val="24"/>
        </w:rPr>
        <w:t>TdAdapterCtp::ConvertTrade</w:t>
      </w:r>
      <w:r>
        <w:rPr>
          <w:rFonts w:hint="eastAsia"/>
          <w:sz w:val="24"/>
        </w:rPr>
        <w:t>函数中使用</w:t>
      </w:r>
      <w:r>
        <w:rPr>
          <w:rFonts w:hint="eastAsia"/>
          <w:sz w:val="24"/>
        </w:rPr>
        <w:t xml:space="preserve">ExchangeID </w:t>
      </w:r>
      <w:r>
        <w:rPr>
          <w:rFonts w:hint="eastAsia"/>
          <w:sz w:val="24"/>
        </w:rPr>
        <w:t>，</w:t>
      </w:r>
      <w:r>
        <w:rPr>
          <w:rFonts w:hint="eastAsia"/>
          <w:sz w:val="24"/>
        </w:rPr>
        <w:t>TradeID</w:t>
      </w:r>
      <w:r>
        <w:rPr>
          <w:rFonts w:hint="eastAsia"/>
          <w:sz w:val="24"/>
        </w:rPr>
        <w:t>，</w:t>
      </w:r>
      <w:r>
        <w:rPr>
          <w:rFonts w:hint="eastAsia"/>
          <w:sz w:val="24"/>
        </w:rPr>
        <w:t xml:space="preserve">Direction  </w:t>
      </w:r>
      <w:r>
        <w:rPr>
          <w:rFonts w:hint="eastAsia"/>
          <w:sz w:val="24"/>
        </w:rPr>
        <w:t>组成一个新的成交编号。</w:t>
      </w:r>
    </w:p>
    <w:p w14:paraId="032CAEA0" w14:textId="77777777" w:rsidR="004E2A36" w:rsidRDefault="00E13F18">
      <w:pPr>
        <w:rPr>
          <w:sz w:val="24"/>
        </w:rPr>
      </w:pPr>
      <w:r>
        <w:rPr>
          <w:rFonts w:hint="eastAsia"/>
          <w:sz w:val="24"/>
        </w:rPr>
        <w:t>代码：</w:t>
      </w:r>
    </w:p>
    <w:p w14:paraId="6433D4D7" w14:textId="77777777" w:rsidR="004E2A36" w:rsidRDefault="00E13F18">
      <w:pPr>
        <w:rPr>
          <w:sz w:val="24"/>
        </w:rPr>
      </w:pPr>
      <w:r>
        <w:rPr>
          <w:rFonts w:hint="eastAsia"/>
          <w:sz w:val="24"/>
        </w:rPr>
        <w:t>Tradedata.szTradeID = Tradedata.szExchangeID + string("_") + cDirection + string("_") + szTradeID;</w:t>
      </w:r>
    </w:p>
    <w:p w14:paraId="33791619" w14:textId="77777777" w:rsidR="004E2A36" w:rsidRDefault="004E2A36">
      <w:pPr>
        <w:rPr>
          <w:sz w:val="24"/>
        </w:rPr>
      </w:pPr>
    </w:p>
    <w:p w14:paraId="47518D55" w14:textId="77777777" w:rsidR="004E2A36" w:rsidRDefault="004E2A36">
      <w:pPr>
        <w:rPr>
          <w:sz w:val="28"/>
          <w:szCs w:val="28"/>
        </w:rPr>
      </w:pPr>
    </w:p>
    <w:p w14:paraId="1EA7BDF6" w14:textId="77777777" w:rsidR="004E2A36" w:rsidRDefault="004E2A36">
      <w:pPr>
        <w:rPr>
          <w:sz w:val="28"/>
          <w:szCs w:val="28"/>
        </w:rPr>
      </w:pPr>
    </w:p>
    <w:p w14:paraId="242F562B" w14:textId="77777777" w:rsidR="004E2A36" w:rsidRDefault="004E2A36">
      <w:pPr>
        <w:rPr>
          <w:sz w:val="28"/>
          <w:szCs w:val="28"/>
        </w:rPr>
      </w:pPr>
    </w:p>
    <w:sectPr w:rsidR="004E2A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8B54AAB"/>
    <w:multiLevelType w:val="multilevel"/>
    <w:tmpl w:val="F8B54AAB"/>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3D2AF6FE"/>
    <w:multiLevelType w:val="singleLevel"/>
    <w:tmpl w:val="3D2AF6FE"/>
    <w:lvl w:ilvl="0">
      <w:start w:val="1"/>
      <w:numFmt w:val="decimal"/>
      <w:lvlText w:val="%1."/>
      <w:lvlJc w:val="left"/>
      <w:pPr>
        <w:ind w:left="425" w:hanging="425"/>
      </w:pPr>
      <w:rPr>
        <w:rFonts w:hint="default"/>
      </w:rPr>
    </w:lvl>
  </w:abstractNum>
  <w:abstractNum w:abstractNumId="2" w15:restartNumberingAfterBreak="0">
    <w:nsid w:val="72E2A004"/>
    <w:multiLevelType w:val="singleLevel"/>
    <w:tmpl w:val="72E2A004"/>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25024"/>
    <w:rsid w:val="00172A27"/>
    <w:rsid w:val="003B7C22"/>
    <w:rsid w:val="004E2A36"/>
    <w:rsid w:val="008013C2"/>
    <w:rsid w:val="00BC7899"/>
    <w:rsid w:val="00E13F18"/>
    <w:rsid w:val="01B002C4"/>
    <w:rsid w:val="0313455A"/>
    <w:rsid w:val="03AF5A70"/>
    <w:rsid w:val="03B40C45"/>
    <w:rsid w:val="03FB20E9"/>
    <w:rsid w:val="054B0701"/>
    <w:rsid w:val="057A6E5B"/>
    <w:rsid w:val="059744DA"/>
    <w:rsid w:val="05B53C86"/>
    <w:rsid w:val="06160885"/>
    <w:rsid w:val="067605D4"/>
    <w:rsid w:val="0723767F"/>
    <w:rsid w:val="075D1914"/>
    <w:rsid w:val="07831640"/>
    <w:rsid w:val="079C2C8B"/>
    <w:rsid w:val="07E6611A"/>
    <w:rsid w:val="07F12B80"/>
    <w:rsid w:val="08FE2084"/>
    <w:rsid w:val="091B51C4"/>
    <w:rsid w:val="0A4A3FDF"/>
    <w:rsid w:val="0AEB692D"/>
    <w:rsid w:val="0B915DC5"/>
    <w:rsid w:val="0BB41279"/>
    <w:rsid w:val="0E051D52"/>
    <w:rsid w:val="0F19659D"/>
    <w:rsid w:val="102020D2"/>
    <w:rsid w:val="11756A69"/>
    <w:rsid w:val="11EE2F68"/>
    <w:rsid w:val="121522E6"/>
    <w:rsid w:val="123E2B69"/>
    <w:rsid w:val="12515578"/>
    <w:rsid w:val="12865B97"/>
    <w:rsid w:val="136475E4"/>
    <w:rsid w:val="142B3D94"/>
    <w:rsid w:val="14764652"/>
    <w:rsid w:val="14A76E22"/>
    <w:rsid w:val="14CC1814"/>
    <w:rsid w:val="15B2340A"/>
    <w:rsid w:val="1602623D"/>
    <w:rsid w:val="1693544F"/>
    <w:rsid w:val="16971D9C"/>
    <w:rsid w:val="17167DB4"/>
    <w:rsid w:val="17CD139E"/>
    <w:rsid w:val="18F4376F"/>
    <w:rsid w:val="19DE3C3D"/>
    <w:rsid w:val="19F6644F"/>
    <w:rsid w:val="1AF07FCA"/>
    <w:rsid w:val="1C356905"/>
    <w:rsid w:val="1D0375C9"/>
    <w:rsid w:val="1D1166BA"/>
    <w:rsid w:val="1D2D62FF"/>
    <w:rsid w:val="1D8842CD"/>
    <w:rsid w:val="1DFF1F85"/>
    <w:rsid w:val="1EEA17C5"/>
    <w:rsid w:val="1EF7492D"/>
    <w:rsid w:val="1FF077AF"/>
    <w:rsid w:val="2055386F"/>
    <w:rsid w:val="20580CF7"/>
    <w:rsid w:val="206348B3"/>
    <w:rsid w:val="20717ADA"/>
    <w:rsid w:val="212859BA"/>
    <w:rsid w:val="214007EE"/>
    <w:rsid w:val="214107D0"/>
    <w:rsid w:val="21636E23"/>
    <w:rsid w:val="21BF6E12"/>
    <w:rsid w:val="222F1DF1"/>
    <w:rsid w:val="22405A8B"/>
    <w:rsid w:val="22BF7755"/>
    <w:rsid w:val="22FA7978"/>
    <w:rsid w:val="23471DCE"/>
    <w:rsid w:val="24082E50"/>
    <w:rsid w:val="24163C85"/>
    <w:rsid w:val="2441184D"/>
    <w:rsid w:val="24716BAE"/>
    <w:rsid w:val="24A05BF1"/>
    <w:rsid w:val="24D21A43"/>
    <w:rsid w:val="257500EC"/>
    <w:rsid w:val="25B754D1"/>
    <w:rsid w:val="26ED08AA"/>
    <w:rsid w:val="26F24717"/>
    <w:rsid w:val="270977FC"/>
    <w:rsid w:val="276F5FF6"/>
    <w:rsid w:val="287430A5"/>
    <w:rsid w:val="28E85598"/>
    <w:rsid w:val="28FE762A"/>
    <w:rsid w:val="29311F64"/>
    <w:rsid w:val="29425EC9"/>
    <w:rsid w:val="29A07607"/>
    <w:rsid w:val="2A270A6C"/>
    <w:rsid w:val="2C832DF8"/>
    <w:rsid w:val="2C9A064F"/>
    <w:rsid w:val="2D8B4DE4"/>
    <w:rsid w:val="2DB64A12"/>
    <w:rsid w:val="2DB81856"/>
    <w:rsid w:val="2DE27B94"/>
    <w:rsid w:val="2E092CD2"/>
    <w:rsid w:val="2FBF4F16"/>
    <w:rsid w:val="301E442B"/>
    <w:rsid w:val="3035073B"/>
    <w:rsid w:val="303A6778"/>
    <w:rsid w:val="303C411D"/>
    <w:rsid w:val="32010E18"/>
    <w:rsid w:val="32225757"/>
    <w:rsid w:val="32923584"/>
    <w:rsid w:val="32F950D8"/>
    <w:rsid w:val="33204A57"/>
    <w:rsid w:val="334B02B3"/>
    <w:rsid w:val="33C43888"/>
    <w:rsid w:val="341050D2"/>
    <w:rsid w:val="34AB2B2E"/>
    <w:rsid w:val="34AB3BED"/>
    <w:rsid w:val="35533064"/>
    <w:rsid w:val="36115258"/>
    <w:rsid w:val="3695624C"/>
    <w:rsid w:val="36DC6A28"/>
    <w:rsid w:val="37D7727B"/>
    <w:rsid w:val="385573FB"/>
    <w:rsid w:val="390E420A"/>
    <w:rsid w:val="3A4D6CEC"/>
    <w:rsid w:val="3A8478D5"/>
    <w:rsid w:val="3AA46C27"/>
    <w:rsid w:val="3AAC65E3"/>
    <w:rsid w:val="3AE278EF"/>
    <w:rsid w:val="3AFB654B"/>
    <w:rsid w:val="3BC76018"/>
    <w:rsid w:val="3BE927AD"/>
    <w:rsid w:val="3BF0254D"/>
    <w:rsid w:val="3CA13B3A"/>
    <w:rsid w:val="3CA340B7"/>
    <w:rsid w:val="3D090094"/>
    <w:rsid w:val="3D7E6804"/>
    <w:rsid w:val="3DCE17A1"/>
    <w:rsid w:val="3E9F7BBE"/>
    <w:rsid w:val="3FD818DE"/>
    <w:rsid w:val="40B7646C"/>
    <w:rsid w:val="41AF66CB"/>
    <w:rsid w:val="42847999"/>
    <w:rsid w:val="42F67871"/>
    <w:rsid w:val="43212787"/>
    <w:rsid w:val="432E3615"/>
    <w:rsid w:val="436764BA"/>
    <w:rsid w:val="43A12D59"/>
    <w:rsid w:val="43FB7F8C"/>
    <w:rsid w:val="44227F39"/>
    <w:rsid w:val="44341343"/>
    <w:rsid w:val="45097F9B"/>
    <w:rsid w:val="451E4B92"/>
    <w:rsid w:val="457D6110"/>
    <w:rsid w:val="459D5661"/>
    <w:rsid w:val="45AD28B7"/>
    <w:rsid w:val="46332F04"/>
    <w:rsid w:val="46446610"/>
    <w:rsid w:val="46486609"/>
    <w:rsid w:val="47EB595E"/>
    <w:rsid w:val="481930DF"/>
    <w:rsid w:val="48D96C40"/>
    <w:rsid w:val="49504D20"/>
    <w:rsid w:val="49B64DA9"/>
    <w:rsid w:val="49F85523"/>
    <w:rsid w:val="4AF671FA"/>
    <w:rsid w:val="4B5276FC"/>
    <w:rsid w:val="4BA62392"/>
    <w:rsid w:val="4BCA1E2A"/>
    <w:rsid w:val="4C10494D"/>
    <w:rsid w:val="4C7260D5"/>
    <w:rsid w:val="4CC664C7"/>
    <w:rsid w:val="4D382553"/>
    <w:rsid w:val="4DA60FD2"/>
    <w:rsid w:val="4E1E3751"/>
    <w:rsid w:val="4EB80EDA"/>
    <w:rsid w:val="4F307F43"/>
    <w:rsid w:val="503457DA"/>
    <w:rsid w:val="509E3932"/>
    <w:rsid w:val="50EF236A"/>
    <w:rsid w:val="50F52348"/>
    <w:rsid w:val="511703E4"/>
    <w:rsid w:val="52430188"/>
    <w:rsid w:val="53097853"/>
    <w:rsid w:val="533D5867"/>
    <w:rsid w:val="534E7AD0"/>
    <w:rsid w:val="537400AE"/>
    <w:rsid w:val="53E93A51"/>
    <w:rsid w:val="53FE17F8"/>
    <w:rsid w:val="54553D36"/>
    <w:rsid w:val="54935BF1"/>
    <w:rsid w:val="560F5FE8"/>
    <w:rsid w:val="563D2979"/>
    <w:rsid w:val="57176246"/>
    <w:rsid w:val="571D4D60"/>
    <w:rsid w:val="57461F9D"/>
    <w:rsid w:val="587156EE"/>
    <w:rsid w:val="58B83593"/>
    <w:rsid w:val="590858E5"/>
    <w:rsid w:val="590D5C59"/>
    <w:rsid w:val="59DB0538"/>
    <w:rsid w:val="5A32045C"/>
    <w:rsid w:val="5A730A74"/>
    <w:rsid w:val="5A7C6D4D"/>
    <w:rsid w:val="5AC13947"/>
    <w:rsid w:val="5C285B83"/>
    <w:rsid w:val="5C4C492C"/>
    <w:rsid w:val="5C553400"/>
    <w:rsid w:val="5C6A7239"/>
    <w:rsid w:val="5CB16FE2"/>
    <w:rsid w:val="5D0F0B57"/>
    <w:rsid w:val="5D301944"/>
    <w:rsid w:val="5D534795"/>
    <w:rsid w:val="5D7A5AB9"/>
    <w:rsid w:val="5E7848F7"/>
    <w:rsid w:val="5EA11FCD"/>
    <w:rsid w:val="5EAC3153"/>
    <w:rsid w:val="5EC95A0C"/>
    <w:rsid w:val="5F0565B0"/>
    <w:rsid w:val="5F1E0F4B"/>
    <w:rsid w:val="5F415B9A"/>
    <w:rsid w:val="5F6F4884"/>
    <w:rsid w:val="5F7600BB"/>
    <w:rsid w:val="5FE177CF"/>
    <w:rsid w:val="6031332A"/>
    <w:rsid w:val="608E3927"/>
    <w:rsid w:val="60B67A47"/>
    <w:rsid w:val="620250B6"/>
    <w:rsid w:val="626F12C5"/>
    <w:rsid w:val="632A5004"/>
    <w:rsid w:val="6360742F"/>
    <w:rsid w:val="641724F7"/>
    <w:rsid w:val="64456294"/>
    <w:rsid w:val="646A4EDB"/>
    <w:rsid w:val="65E701D0"/>
    <w:rsid w:val="665E7C90"/>
    <w:rsid w:val="68AF7331"/>
    <w:rsid w:val="68B936C7"/>
    <w:rsid w:val="690E60A0"/>
    <w:rsid w:val="693E71B3"/>
    <w:rsid w:val="69DE1389"/>
    <w:rsid w:val="69F05F69"/>
    <w:rsid w:val="6AD12D4E"/>
    <w:rsid w:val="6AFB4F4D"/>
    <w:rsid w:val="6C290EDD"/>
    <w:rsid w:val="6C7D5455"/>
    <w:rsid w:val="6D6915C3"/>
    <w:rsid w:val="6D9B1F2C"/>
    <w:rsid w:val="6DFB21B7"/>
    <w:rsid w:val="6E551D08"/>
    <w:rsid w:val="6E552A4D"/>
    <w:rsid w:val="6EC210A8"/>
    <w:rsid w:val="706813B5"/>
    <w:rsid w:val="706A64AF"/>
    <w:rsid w:val="70CA285C"/>
    <w:rsid w:val="71DD743B"/>
    <w:rsid w:val="7270509B"/>
    <w:rsid w:val="742A2DA9"/>
    <w:rsid w:val="742C55C8"/>
    <w:rsid w:val="747A0689"/>
    <w:rsid w:val="75711CAB"/>
    <w:rsid w:val="75731584"/>
    <w:rsid w:val="76E0039A"/>
    <w:rsid w:val="76EA62A6"/>
    <w:rsid w:val="77966FB6"/>
    <w:rsid w:val="77B07CB2"/>
    <w:rsid w:val="77BB5B0F"/>
    <w:rsid w:val="77F20466"/>
    <w:rsid w:val="780020E7"/>
    <w:rsid w:val="79157D1A"/>
    <w:rsid w:val="7A750A88"/>
    <w:rsid w:val="7A8B4210"/>
    <w:rsid w:val="7AB64798"/>
    <w:rsid w:val="7B150173"/>
    <w:rsid w:val="7B2219B9"/>
    <w:rsid w:val="7B9A5549"/>
    <w:rsid w:val="7BFE015D"/>
    <w:rsid w:val="7C3B776C"/>
    <w:rsid w:val="7CD70EDB"/>
    <w:rsid w:val="7DE04B79"/>
    <w:rsid w:val="7DF267A2"/>
    <w:rsid w:val="7E5C62DF"/>
    <w:rsid w:val="7E637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84C89"/>
  <w15:docId w15:val="{FFEE957A-72EA-4724-8DAC-56F19F56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numPr>
        <w:ilvl w:val="1"/>
        <w:numId w:val="1"/>
      </w:num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unhideWhenUsed/>
    <w:qFormat/>
    <w:pPr>
      <w:keepNext/>
      <w:keepLines/>
      <w:numPr>
        <w:ilvl w:val="2"/>
        <w:numId w:val="1"/>
      </w:numPr>
      <w:spacing w:before="260" w:after="260" w:line="413" w:lineRule="auto"/>
      <w:outlineLvl w:val="2"/>
    </w:pPr>
    <w:rPr>
      <w:b/>
      <w:sz w:val="32"/>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HTML0">
    <w:name w:val="HTML Code"/>
    <w:basedOn w:val="a0"/>
    <w:qFormat/>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Xinfei</dc:creator>
  <cp:lastModifiedBy>401985690@qq.com</cp:lastModifiedBy>
  <cp:revision>2</cp:revision>
  <dcterms:created xsi:type="dcterms:W3CDTF">2021-10-12T08:04:00Z</dcterms:created>
  <dcterms:modified xsi:type="dcterms:W3CDTF">2021-10-30T02:29:00Z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2052-11.1.0.10011</vt:lpwstr>
  </property>
</Properties>
</file>