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A16" w:rsidRPr="00B92A16" w:rsidRDefault="00B92A16" w:rsidP="00B92A16">
      <w:pPr>
        <w:widowControl/>
        <w:pBdr>
          <w:bottom w:val="single" w:sz="12" w:space="8" w:color="EEEEEE"/>
        </w:pBdr>
        <w:spacing w:after="144"/>
        <w:jc w:val="left"/>
        <w:textAlignment w:val="baseline"/>
        <w:outlineLvl w:val="1"/>
        <w:rPr>
          <w:rFonts w:ascii="Arial" w:eastAsia="宋体" w:hAnsi="Arial" w:cs="Arial"/>
          <w:color w:val="555555"/>
          <w:kern w:val="0"/>
          <w:sz w:val="43"/>
          <w:szCs w:val="43"/>
        </w:rPr>
      </w:pPr>
      <w:bookmarkStart w:id="0" w:name="_GoBack"/>
      <w:bookmarkEnd w:id="0"/>
      <w:r w:rsidRPr="00B92A16">
        <w:rPr>
          <w:rFonts w:ascii="Arial" w:eastAsia="宋体" w:hAnsi="Arial" w:cs="Arial"/>
          <w:color w:val="555555"/>
          <w:kern w:val="0"/>
          <w:sz w:val="43"/>
          <w:szCs w:val="43"/>
        </w:rPr>
        <w:t>作用域</w:t>
      </w:r>
    </w:p>
    <w:p w:rsidR="00B92A16" w:rsidRPr="00B92A16" w:rsidRDefault="00B92A16" w:rsidP="00B92A16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下面会提到几个概念：</w:t>
      </w:r>
    </w:p>
    <w:p w:rsidR="00B92A16" w:rsidRPr="00B92A16" w:rsidRDefault="00B92A16" w:rsidP="00B92A16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函数对象的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[[scope]]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属性</w:t>
      </w:r>
    </w:p>
    <w:p w:rsidR="00B92A16" w:rsidRPr="00B92A16" w:rsidRDefault="00B92A16" w:rsidP="00B92A16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Scope Chain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（作用域链）</w:t>
      </w:r>
    </w:p>
    <w:p w:rsidR="00B92A16" w:rsidRPr="00B92A16" w:rsidRDefault="00B92A16" w:rsidP="00B92A16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Execution Context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（运行期上下文）</w:t>
      </w:r>
    </w:p>
    <w:p w:rsidR="00B92A16" w:rsidRPr="00B92A16" w:rsidRDefault="00B92A16" w:rsidP="00B92A16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Activation Object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（激活对象）</w:t>
      </w:r>
    </w:p>
    <w:p w:rsidR="00B92A16" w:rsidRPr="00B92A16" w:rsidRDefault="00B92A16" w:rsidP="00B92A16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B92A16">
        <w:rPr>
          <w:rFonts w:ascii="Arial" w:eastAsia="宋体" w:hAnsi="Arial" w:cs="Arial"/>
          <w:color w:val="555555"/>
          <w:kern w:val="0"/>
          <w:sz w:val="36"/>
          <w:szCs w:val="36"/>
        </w:rPr>
        <w:t>函数对象的</w:t>
      </w:r>
      <w:r w:rsidRPr="00B92A16">
        <w:rPr>
          <w:rFonts w:ascii="Arial" w:eastAsia="宋体" w:hAnsi="Arial" w:cs="Arial"/>
          <w:color w:val="555555"/>
          <w:kern w:val="0"/>
          <w:sz w:val="36"/>
          <w:szCs w:val="36"/>
        </w:rPr>
        <w:t>[[scope]]</w:t>
      </w:r>
      <w:r w:rsidRPr="00B92A16">
        <w:rPr>
          <w:rFonts w:ascii="Arial" w:eastAsia="宋体" w:hAnsi="Arial" w:cs="Arial"/>
          <w:color w:val="555555"/>
          <w:kern w:val="0"/>
          <w:sz w:val="36"/>
          <w:szCs w:val="36"/>
        </w:rPr>
        <w:t>属性</w:t>
      </w:r>
    </w:p>
    <w:p w:rsidR="00B92A16" w:rsidRPr="00B92A16" w:rsidRDefault="00B92A16" w:rsidP="00B92A16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JavaScript 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中每个函数都</w:t>
      </w:r>
      <w:proofErr w:type="gramStart"/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都</w:t>
      </w:r>
      <w:proofErr w:type="gramEnd"/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表示为一个函数对象（函数实例），既然是对象，就有相关的属性和方法。除了正常的属性，函数对象具有仅供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JavaScript 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引擎内部使用，但不能通过代码访问的一系列内部属性。这些属性中，其中一个就是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B92A16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[[scope]]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属性。</w:t>
      </w:r>
    </w:p>
    <w:p w:rsidR="00B92A16" w:rsidRPr="00B92A16" w:rsidRDefault="00B92A16" w:rsidP="00B92A16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B92A16">
        <w:rPr>
          <w:rFonts w:ascii="Arial" w:eastAsia="宋体" w:hAnsi="Arial" w:cs="Arial"/>
          <w:color w:val="555555"/>
          <w:kern w:val="0"/>
          <w:sz w:val="36"/>
          <w:szCs w:val="36"/>
        </w:rPr>
        <w:t>Scope Chain</w:t>
      </w:r>
      <w:r w:rsidRPr="00B92A16">
        <w:rPr>
          <w:rFonts w:ascii="Arial" w:eastAsia="宋体" w:hAnsi="Arial" w:cs="Arial"/>
          <w:color w:val="555555"/>
          <w:kern w:val="0"/>
          <w:sz w:val="36"/>
          <w:szCs w:val="36"/>
        </w:rPr>
        <w:t>（作用域链）</w:t>
      </w:r>
    </w:p>
    <w:p w:rsidR="00B92A16" w:rsidRPr="00B92A16" w:rsidRDefault="00B92A16" w:rsidP="00B92A16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内部的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B92A16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[[scope]]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属性包含了该函数在被创建时作用域中的所有对象集合。该集合称为函数的作用域链（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scope chain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）。当创建一个函数时，其作用域链中保存的对象，就是在创建该函数时作用域中所有可访问的数据。例如，考虑以下全局函数：</w:t>
      </w:r>
    </w:p>
    <w:p w:rsidR="00B92A16" w:rsidRPr="00B92A16" w:rsidRDefault="00B92A16" w:rsidP="00B92A16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B92A16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JavaScript </w:t>
      </w:r>
      <w:r w:rsidRPr="00B92A16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B92A16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B92A16" w:rsidRPr="00B92A16" w:rsidRDefault="00B92A16" w:rsidP="00B92A16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B92A16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B92A16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add</w:t>
      </w:r>
      <w:r w:rsidRPr="00B92A16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B92A16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num1</w:t>
      </w:r>
      <w:r w:rsidRPr="00B92A16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B92A16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num2</w:t>
      </w:r>
      <w:r w:rsidRPr="00B92A16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B92A16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B92A16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B92A16" w:rsidRPr="00B92A16" w:rsidRDefault="00B92A16" w:rsidP="00B92A16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B92A16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proofErr w:type="spellStart"/>
      <w:r w:rsidRPr="00B92A16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proofErr w:type="spellEnd"/>
      <w:r w:rsidRPr="00B92A16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sum </w:t>
      </w:r>
      <w:r w:rsidRPr="00B92A16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B92A16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num1 </w:t>
      </w:r>
      <w:r w:rsidRPr="00B92A16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+</w:t>
      </w:r>
      <w:r w:rsidRPr="00B92A16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num2</w:t>
      </w:r>
      <w:r w:rsidRPr="00B92A16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B92A16" w:rsidRPr="00B92A16" w:rsidRDefault="00B92A16" w:rsidP="00B92A16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B92A16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B92A16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return</w:t>
      </w:r>
      <w:r w:rsidRPr="00B92A16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sum</w:t>
      </w:r>
      <w:r w:rsidRPr="00B92A16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B92A16" w:rsidRPr="00B92A16" w:rsidRDefault="00B92A16" w:rsidP="00B92A16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B92A16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B92A16" w:rsidRPr="00B92A16" w:rsidRDefault="00B92A16" w:rsidP="00B92A16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当定义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B92A16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add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函数后，其作用域链就创建了。函数所在的全局作用域的全局对象被放置到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B92A16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add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函数作用域链（</w:t>
      </w:r>
      <w:r w:rsidRPr="00B92A16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[[scope]]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属性）中。我们可以从下图中看到作用域链的第一个对象保存的是全局对象，全局对象中保存了诸如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B92A16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this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, </w:t>
      </w:r>
      <w:r w:rsidRPr="00B92A16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window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, </w:t>
      </w:r>
      <w:r w:rsidRPr="00B92A16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document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以及全局对象中的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B92A16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add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函数，也就是他自己。这也就是我们可以在全局作用域下的函数中访问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B92A16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window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(</w:t>
      </w:r>
      <w:r w:rsidRPr="00B92A16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this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)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，访问全局变量，访问函数自身的原因。作用域链在稍后的执行函数时使用。当然还有函数作用域不是全局的情况，等会儿我们再讨论。</w:t>
      </w:r>
    </w:p>
    <w:p w:rsidR="00B92A16" w:rsidRPr="00B92A16" w:rsidRDefault="00B92A16" w:rsidP="00B92A16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777777"/>
          <w:kern w:val="0"/>
          <w:sz w:val="24"/>
          <w:szCs w:val="24"/>
        </w:rPr>
        <w:lastRenderedPageBreak/>
        <w:drawing>
          <wp:inline distT="0" distB="0" distL="0" distR="0">
            <wp:extent cx="5364480" cy="1446908"/>
            <wp:effectExtent l="0" t="0" r="7620" b="1270"/>
            <wp:docPr id="5" name="图片 5" descr="http://css88.b0.upaiyun.com/css88/2017/03/sco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ss88.b0.upaiyun.com/css88/2017/03/scop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44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A16" w:rsidRPr="00B92A16" w:rsidRDefault="00B92A16" w:rsidP="00B92A16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B92A16">
        <w:rPr>
          <w:rFonts w:ascii="Arial" w:eastAsia="宋体" w:hAnsi="Arial" w:cs="Arial"/>
          <w:color w:val="555555"/>
          <w:kern w:val="0"/>
          <w:sz w:val="36"/>
          <w:szCs w:val="36"/>
        </w:rPr>
        <w:t>Execution Context</w:t>
      </w:r>
      <w:r w:rsidRPr="00B92A16">
        <w:rPr>
          <w:rFonts w:ascii="Arial" w:eastAsia="宋体" w:hAnsi="Arial" w:cs="Arial"/>
          <w:color w:val="555555"/>
          <w:kern w:val="0"/>
          <w:sz w:val="36"/>
          <w:szCs w:val="36"/>
        </w:rPr>
        <w:t>（执行期上下文）</w:t>
      </w:r>
    </w:p>
    <w:p w:rsidR="00B92A16" w:rsidRPr="00B92A16" w:rsidRDefault="00B92A16" w:rsidP="00B92A16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假设我们运行以下代码：</w:t>
      </w:r>
    </w:p>
    <w:p w:rsidR="00B92A16" w:rsidRPr="00B92A16" w:rsidRDefault="00B92A16" w:rsidP="00B92A16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B92A16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JavaScript </w:t>
      </w:r>
      <w:r w:rsidRPr="00B92A16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B92A16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B92A16" w:rsidRPr="00B92A16" w:rsidRDefault="00B92A16" w:rsidP="00B92A16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proofErr w:type="spellStart"/>
      <w:r w:rsidRPr="00B92A16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proofErr w:type="spellEnd"/>
      <w:r w:rsidRPr="00B92A16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total </w:t>
      </w:r>
      <w:r w:rsidRPr="00B92A16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B92A16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add</w:t>
      </w:r>
      <w:r w:rsidRPr="00B92A16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B92A16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5</w:t>
      </w:r>
      <w:r w:rsidRPr="00B92A16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B92A16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B92A16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10</w:t>
      </w:r>
      <w:r w:rsidRPr="00B92A16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</w:p>
    <w:p w:rsidR="00B92A16" w:rsidRPr="00B92A16" w:rsidRDefault="00B92A16" w:rsidP="00B92A16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执行该函数创建一个内部对象，称为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Execution Context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（执行期上下文）。执行期上下文定义了一个函数正在执行时的作用域环境。特别注意，执行期上下文和我们平常说的上下文不同，执行期上下文指的是作用域。平常说的上下文是</w:t>
      </w:r>
      <w:r w:rsidRPr="00B92A16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this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的取值指向。执行期上下文和函数创建时的作用域链对象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B92A16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[[scope]]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区分，这是两个不同的作用域链对象。分开的原因很简单，函数定义时的作用域链对象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B92A16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[[scope]]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是固定的，而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执行期上下文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会根据不同的运行时环境变化。而且该函数每执行一次，都会创建单独的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执行期上下文，因此对同一函数调用多次，会导致创建多个执行期上下文。一旦函数执行完成，执行期上下文将被销毁。</w:t>
      </w:r>
    </w:p>
    <w:p w:rsidR="00B92A16" w:rsidRPr="00B92A16" w:rsidRDefault="00B92A16" w:rsidP="00B92A16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执行期上下文对象有自己的作用域链，当</w:t>
      </w:r>
      <w:proofErr w:type="gramStart"/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创建执期行</w:t>
      </w:r>
      <w:proofErr w:type="gramEnd"/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上下文时，其作用域链将使用执行函数</w:t>
      </w:r>
      <w:r w:rsidRPr="00B92A16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[[scope]]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属性所包含的对象（即，函数定义时的作用域链对象）进行初始化。这些</w:t>
      </w:r>
      <w:proofErr w:type="gramStart"/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值按照</w:t>
      </w:r>
      <w:proofErr w:type="gramEnd"/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它们在函数中出现的顺序复制到执行期上下文作用域链中。</w:t>
      </w:r>
    </w:p>
    <w:p w:rsidR="00B92A16" w:rsidRPr="00B92A16" w:rsidRDefault="00B92A16" w:rsidP="00B92A16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B92A16">
        <w:rPr>
          <w:rFonts w:ascii="Arial" w:eastAsia="宋体" w:hAnsi="Arial" w:cs="Arial"/>
          <w:color w:val="555555"/>
          <w:kern w:val="0"/>
          <w:sz w:val="36"/>
          <w:szCs w:val="36"/>
        </w:rPr>
        <w:t>Activation Object</w:t>
      </w:r>
      <w:r w:rsidRPr="00B92A16">
        <w:rPr>
          <w:rFonts w:ascii="Arial" w:eastAsia="宋体" w:hAnsi="Arial" w:cs="Arial"/>
          <w:color w:val="555555"/>
          <w:kern w:val="0"/>
          <w:sz w:val="36"/>
          <w:szCs w:val="36"/>
        </w:rPr>
        <w:t>（激活对象）</w:t>
      </w:r>
    </w:p>
    <w:p w:rsidR="00B92A16" w:rsidRPr="00B92A16" w:rsidRDefault="00B92A16" w:rsidP="00B92A16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随后，在执行其上下文中创建一个名为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Activation Object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（激活对象）的新对象。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这个激活对象保存了函数中的所有形参，实参，局部变量，</w:t>
      </w:r>
      <w:r w:rsidRPr="00B92A16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this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指针等函数执行时函数内部的数据情况。然后将这个激活对象推送到执行其上下文作用域链的顶部。</w:t>
      </w:r>
    </w:p>
    <w:p w:rsidR="00B92A16" w:rsidRPr="00B92A16" w:rsidRDefault="00B92A16" w:rsidP="00B92A16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激活对象是一个可变对象，里面的数据随着函数执行时的数据的变化而变化，当函数执行结束之后，执行期上下文将被销毁。也就会销毁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Execution Context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的作用域链，激活对象也同样被销毁。但如果存在闭包，激活对象就会以另外一种方式存在，这也是闭包产生的真正原因，具体的我们稍后讨论。下图显示了执行上下文及其作用域链：</w:t>
      </w:r>
    </w:p>
    <w:p w:rsidR="00B92A16" w:rsidRPr="00B92A16" w:rsidRDefault="00B92A16" w:rsidP="00B92A16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777777"/>
          <w:kern w:val="0"/>
          <w:sz w:val="24"/>
          <w:szCs w:val="24"/>
        </w:rPr>
        <w:lastRenderedPageBreak/>
        <w:drawing>
          <wp:inline distT="0" distB="0" distL="0" distR="0">
            <wp:extent cx="5623560" cy="3281602"/>
            <wp:effectExtent l="0" t="0" r="0" b="0"/>
            <wp:docPr id="4" name="图片 4" descr="http://css88.b0.upaiyun.com/css88/2017/03/scope_execu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ss88.b0.upaiyun.com/css88/2017/03/scope_execu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328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A16" w:rsidRPr="00B92A16" w:rsidRDefault="00B92A16" w:rsidP="00B92A16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从左往右看，第一部分是函数执行时创建的执行期上下文，它有自己的作用域链，第二部分是作用域链中的对象，索引为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1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的对象是从</w:t>
      </w:r>
      <w:r w:rsidRPr="00B92A16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[[scope]]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作用域链中复制过来的，索引为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0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的对象是在函数执行时创建的激活对象，第三部分是作用域链中的对象的内容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Activation Object(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激活对象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)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和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Global Object(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全局对象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)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。</w:t>
      </w:r>
    </w:p>
    <w:p w:rsidR="00B92A16" w:rsidRPr="00B92A16" w:rsidRDefault="00B92A16" w:rsidP="00B92A16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函数在执行时，每遇到一个变量，都会去执行期上下文的作用域链的顶部，执行函数的激活对象开始向下搜索，如果在第一个作用域链（即，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Activation Object 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激活对象）中找到了，那么就返回这个变量。如果没有找到，那么继续向下查找，直到找到为止。如果在整个执行期上下文中都没有找到这个变量，在这种情况下，该变量被认为是未定义的。这也就是为什么函数可以访问全局变量，当局部变量和全局变量同名时，会使用局部变量而不使用全局变量，以及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JavaScript 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中各种看似怪异的、有趣的作用域问题的答案。</w:t>
      </w:r>
    </w:p>
    <w:p w:rsidR="00B92A16" w:rsidRPr="00B92A16" w:rsidRDefault="00B92A16" w:rsidP="00B92A16">
      <w:pPr>
        <w:widowControl/>
        <w:pBdr>
          <w:bottom w:val="single" w:sz="12" w:space="8" w:color="EEEEEE"/>
        </w:pBdr>
        <w:spacing w:before="288" w:after="144"/>
        <w:jc w:val="left"/>
        <w:textAlignment w:val="baseline"/>
        <w:outlineLvl w:val="1"/>
        <w:rPr>
          <w:rFonts w:ascii="Arial" w:eastAsia="宋体" w:hAnsi="Arial" w:cs="Arial"/>
          <w:color w:val="555555"/>
          <w:kern w:val="0"/>
          <w:sz w:val="43"/>
          <w:szCs w:val="43"/>
        </w:rPr>
      </w:pPr>
      <w:r w:rsidRPr="00B92A16">
        <w:rPr>
          <w:rFonts w:ascii="Arial" w:eastAsia="宋体" w:hAnsi="Arial" w:cs="Arial"/>
          <w:color w:val="555555"/>
          <w:kern w:val="0"/>
          <w:sz w:val="43"/>
          <w:szCs w:val="43"/>
        </w:rPr>
        <w:t>闭包（</w:t>
      </w:r>
      <w:r w:rsidRPr="00B92A16">
        <w:rPr>
          <w:rFonts w:ascii="Arial" w:eastAsia="宋体" w:hAnsi="Arial" w:cs="Arial"/>
          <w:color w:val="555555"/>
          <w:kern w:val="0"/>
          <w:sz w:val="43"/>
          <w:szCs w:val="43"/>
        </w:rPr>
        <w:t>Closure</w:t>
      </w:r>
      <w:r w:rsidRPr="00B92A16">
        <w:rPr>
          <w:rFonts w:ascii="Arial" w:eastAsia="宋体" w:hAnsi="Arial" w:cs="Arial"/>
          <w:color w:val="555555"/>
          <w:kern w:val="0"/>
          <w:sz w:val="43"/>
          <w:szCs w:val="43"/>
        </w:rPr>
        <w:t>）</w:t>
      </w:r>
    </w:p>
    <w:p w:rsidR="00B92A16" w:rsidRPr="00B92A16" w:rsidRDefault="00B92A16" w:rsidP="00B92A16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闭包（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Closure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）是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JavaScript 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最强大的特性之一。闭包在日常编码工作中非常常见。但是，它会对性能造成影响。了解闭包我们使用以下示例代码：</w:t>
      </w:r>
    </w:p>
    <w:p w:rsidR="00B92A16" w:rsidRPr="00B92A16" w:rsidRDefault="00B92A16" w:rsidP="00B92A16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B92A16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JavaScript </w:t>
      </w:r>
      <w:r w:rsidRPr="00B92A16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B92A16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B92A16" w:rsidRPr="00B92A16" w:rsidRDefault="00B92A16" w:rsidP="00B92A16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B92A16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B92A16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B92A16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assignEvents</w:t>
      </w:r>
      <w:proofErr w:type="spellEnd"/>
      <w:r w:rsidRPr="00B92A16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(){</w:t>
      </w:r>
    </w:p>
    <w:p w:rsidR="00B92A16" w:rsidRPr="00B92A16" w:rsidRDefault="00B92A16" w:rsidP="00B92A16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B92A16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proofErr w:type="spellStart"/>
      <w:r w:rsidRPr="00B92A16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proofErr w:type="spellEnd"/>
      <w:r w:rsidRPr="00B92A16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id </w:t>
      </w:r>
      <w:r w:rsidRPr="00B92A16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B92A16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B92A16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"xdi9592"</w:t>
      </w:r>
      <w:r w:rsidRPr="00B92A16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B92A16" w:rsidRPr="00B92A16" w:rsidRDefault="00B92A16" w:rsidP="00B92A16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B92A16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proofErr w:type="spellStart"/>
      <w:r w:rsidRPr="00B92A16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document</w:t>
      </w:r>
      <w:r w:rsidRPr="00B92A16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B92A16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getElementById</w:t>
      </w:r>
      <w:proofErr w:type="spellEnd"/>
      <w:r w:rsidRPr="00B92A16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B92A16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"save-</w:t>
      </w:r>
      <w:proofErr w:type="spellStart"/>
      <w:r w:rsidRPr="00B92A16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btn</w:t>
      </w:r>
      <w:proofErr w:type="spellEnd"/>
      <w:r w:rsidRPr="00B92A16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</w:t>
      </w:r>
      <w:r w:rsidRPr="00B92A16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).</w:t>
      </w:r>
      <w:proofErr w:type="spellStart"/>
      <w:r w:rsidRPr="00B92A16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onclick</w:t>
      </w:r>
      <w:proofErr w:type="spellEnd"/>
      <w:r w:rsidRPr="00B92A16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B92A16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B92A16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B92A16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B92A16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B92A16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event</w:t>
      </w:r>
      <w:r w:rsidRPr="00B92A16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B92A16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B92A16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B92A16" w:rsidRPr="00B92A16" w:rsidRDefault="00B92A16" w:rsidP="00B92A16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B92A16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  </w:t>
      </w:r>
      <w:proofErr w:type="spellStart"/>
      <w:r w:rsidRPr="00B92A16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saveDocument</w:t>
      </w:r>
      <w:proofErr w:type="spellEnd"/>
      <w:r w:rsidRPr="00B92A16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B92A16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id</w:t>
      </w:r>
      <w:r w:rsidRPr="00B92A16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</w:p>
    <w:p w:rsidR="00B92A16" w:rsidRPr="00B92A16" w:rsidRDefault="00B92A16" w:rsidP="00B92A16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B92A16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B92A16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};</w:t>
      </w:r>
    </w:p>
    <w:p w:rsidR="00B92A16" w:rsidRPr="00B92A16" w:rsidRDefault="00B92A16" w:rsidP="00B92A16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B92A16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B92A16" w:rsidRPr="00B92A16" w:rsidRDefault="00B92A16" w:rsidP="00B92A16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proofErr w:type="spellStart"/>
      <w:r w:rsidRPr="00B92A16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lastRenderedPageBreak/>
        <w:t>assignEvents</w:t>
      </w:r>
      <w:proofErr w:type="spellEnd"/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函数为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DOM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元素分配一个事件处理程序。这个处理函数就是一个闭包。为了使该闭包访问</w:t>
      </w:r>
      <w:r w:rsidRPr="00B92A16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id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变量，必须创建一个特定的作用域链。</w:t>
      </w:r>
    </w:p>
    <w:p w:rsidR="00B92A16" w:rsidRPr="00B92A16" w:rsidRDefault="00B92A16" w:rsidP="00B92A16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我们一起来从作用域的角度分析一下闭包的形成过程：</w:t>
      </w:r>
    </w:p>
    <w:p w:rsidR="00B92A16" w:rsidRPr="00B92A16" w:rsidRDefault="00B92A16" w:rsidP="00B92A16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proofErr w:type="spellStart"/>
      <w:r w:rsidRPr="00B92A16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assignEvents</w:t>
      </w:r>
      <w:proofErr w:type="spellEnd"/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函数创建并且词法解析后，函数对象</w:t>
      </w:r>
      <w:proofErr w:type="spellStart"/>
      <w:r w:rsidRPr="00B92A16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assignEvents</w:t>
      </w:r>
      <w:proofErr w:type="spellEnd"/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的</w:t>
      </w:r>
      <w:r w:rsidRPr="00B92A16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[[scope]]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属性被初始化，作用域链形成，作用域链中包含了全局对象的所有属性和方法（注意，此时因为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proofErr w:type="spellStart"/>
      <w:r w:rsidRPr="00B92A16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assignEvents</w:t>
      </w:r>
      <w:proofErr w:type="spellEnd"/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函数还未被执行，所以闭包函数并没有被解析）。</w:t>
      </w:r>
    </w:p>
    <w:p w:rsidR="00B92A16" w:rsidRPr="00B92A16" w:rsidRDefault="00B92A16" w:rsidP="00B92A16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proofErr w:type="spellStart"/>
      <w:r w:rsidRPr="00B92A16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assignEvents</w:t>
      </w:r>
      <w:proofErr w:type="spellEnd"/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开始执行时，创建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Execution Context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（执行期上下文），在执行期上下文的作用域链中创建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Activation Object(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激活对象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)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，并将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Activation Object(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激活对象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) 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推送到作用域链顶部，在其中保存了函数执行时所有可访问函数内部的数据。激活对象包含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B92A16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id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变量。</w:t>
      </w:r>
    </w:p>
    <w:p w:rsidR="00B92A16" w:rsidRPr="00B92A16" w:rsidRDefault="00B92A16" w:rsidP="00B92A16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777777"/>
          <w:kern w:val="0"/>
          <w:sz w:val="24"/>
          <w:szCs w:val="24"/>
        </w:rPr>
        <w:drawing>
          <wp:inline distT="0" distB="0" distL="0" distR="0">
            <wp:extent cx="5006340" cy="2869331"/>
            <wp:effectExtent l="0" t="0" r="3810" b="7620"/>
            <wp:docPr id="3" name="图片 3" descr="http://css88.b0.upaiyun.com/css88/2017/03/clos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ss88.b0.upaiyun.com/css88/2017/03/closure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86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A16" w:rsidRPr="00B92A16" w:rsidRDefault="00B92A16" w:rsidP="00B92A16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当执行到闭包时，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JavaScript 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引擎发现了闭包函数的存在，按照通常的手法，将闭包函数解析，为闭包函数对象创建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B92A16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[[scope]]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属性，初始化作用域链。特别注意的是，这个时候，闭包函数对象的作用域链中有两个对象，一个是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proofErr w:type="spellStart"/>
      <w:r w:rsidRPr="00B92A16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assignEvents</w:t>
      </w:r>
      <w:proofErr w:type="spellEnd"/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函数执行时的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Activation Object(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激活对象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) 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，还有一个是全局对象，如上图。</w:t>
      </w:r>
    </w:p>
    <w:p w:rsidR="00B92A16" w:rsidRPr="00B92A16" w:rsidRDefault="00B92A16" w:rsidP="00B92A16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我们看到图中闭包函数对象的作用域链和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proofErr w:type="spellStart"/>
      <w:r w:rsidRPr="00B92A16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assignEvents</w:t>
      </w:r>
      <w:proofErr w:type="spellEnd"/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函数的执行期上下文的作用域链是相同的。为什么相同呢？我们来分析一下，闭包函数是在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proofErr w:type="spellStart"/>
      <w:r w:rsidRPr="00B92A16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assignEvents</w:t>
      </w:r>
      <w:proofErr w:type="spellEnd"/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函数执行的过程中被定义并且解析的，而函数执行时的作用域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lastRenderedPageBreak/>
        <w:t>是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Activation Object(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激活对象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) 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，闭包函数被解析的时候它的作用域正是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proofErr w:type="spellStart"/>
      <w:r w:rsidRPr="00B92A16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assignEvents</w:t>
      </w:r>
      <w:proofErr w:type="spellEnd"/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作用域链中的第一个作用域对象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Activation Object(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激活对象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) 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，当然，由于作用域链的关系，全局对象作用域也被引入到闭包函数的作用域链中。</w:t>
      </w:r>
    </w:p>
    <w:p w:rsidR="00B92A16" w:rsidRPr="00B92A16" w:rsidRDefault="00B92A16" w:rsidP="00B92A16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在词法分析的时候闭包函数的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B92A16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[[scope]]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属性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就已经在作用域链中保存了对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proofErr w:type="spellStart"/>
      <w:r w:rsidRPr="00B92A16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assignEvents</w:t>
      </w:r>
      <w:proofErr w:type="spellEnd"/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函数的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Activation Object(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激活对象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) 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的引用，所以当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proofErr w:type="spellStart"/>
      <w:r w:rsidRPr="00B92A16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assignEvents</w:t>
      </w:r>
      <w:proofErr w:type="spellEnd"/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函数执行完毕之后，闭包函数虽然还没有开始执行，但依然可以访问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proofErr w:type="spellStart"/>
      <w:r w:rsidRPr="00B92A16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assignEvents</w:t>
      </w:r>
      <w:proofErr w:type="spellEnd"/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的局部数据，并不是因为闭包函数要访问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proofErr w:type="spellStart"/>
      <w:r w:rsidRPr="00B92A16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assignEvents</w:t>
      </w:r>
      <w:proofErr w:type="spellEnd"/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的局部变量</w:t>
      </w:r>
      <w:r w:rsidRPr="00B92A16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id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，所以当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proofErr w:type="spellStart"/>
      <w:r w:rsidRPr="00B92A16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assignEvents</w:t>
      </w:r>
      <w:proofErr w:type="spellEnd"/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函数执行完毕之后依然保持了对局部变量</w:t>
      </w:r>
      <w:r w:rsidRPr="00B92A16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id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的引用。而是不管是否存在变量引用，都会保存对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proofErr w:type="spellStart"/>
      <w:r w:rsidRPr="00B92A16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assignEvents</w:t>
      </w:r>
      <w:proofErr w:type="spellEnd"/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的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Activation Object(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激活对象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)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作用域对象的引用。因为在词法分析时，闭包函数没有执行，函数内部根本就不知道是否要对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proofErr w:type="spellStart"/>
      <w:r w:rsidRPr="00B92A16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assignEvents</w:t>
      </w:r>
      <w:proofErr w:type="spellEnd"/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的局部变量进行访问和操作，所以只能先把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proofErr w:type="spellStart"/>
      <w:r w:rsidRPr="00B92A16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assignEvents</w:t>
      </w:r>
      <w:proofErr w:type="spellEnd"/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的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Activation Object(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激活对象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) 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作用域对象保存起来，当闭包函数执行时，如果需要访问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proofErr w:type="spellStart"/>
      <w:r w:rsidRPr="00B92A16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assignEvents</w:t>
      </w:r>
      <w:proofErr w:type="spellEnd"/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的局部变量，那么再去作用域链中查找。</w:t>
      </w:r>
    </w:p>
    <w:p w:rsidR="00B92A16" w:rsidRPr="00B92A16" w:rsidRDefault="00B92A16" w:rsidP="00B92A16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也正是因为这种引用，造成了一个副作用。通常，当执行期上下文被销毁时，函数的激活对象也就被销毁了。当有闭包引用时，激活对象就不会被销毁，因为他仍然被引用。这意味着闭包比非隔离的函数需要更多的内存。</w:t>
      </w:r>
    </w:p>
    <w:p w:rsidR="00B92A16" w:rsidRPr="00B92A16" w:rsidRDefault="00B92A16" w:rsidP="00B92A16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闭包函数执行时创建了自己的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Execution Context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（执行期上下文），其作用域</w:t>
      </w:r>
      <w:proofErr w:type="gramStart"/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链使用</w:t>
      </w:r>
      <w:proofErr w:type="gramEnd"/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了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B92A16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[[scope]]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属性，其引用了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proofErr w:type="spellStart"/>
      <w:r w:rsidRPr="00B92A16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assignEvents</w:t>
      </w:r>
      <w:proofErr w:type="spellEnd"/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函数的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Activation Object(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激活对象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) 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和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全局对象。然后为闭包本身创建一个新的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Activation Object(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激活对象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)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。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所以在闭包函数的执行期上下文的作用域链中保存了自己的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Activation Object(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激活对象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)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，外层函数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proofErr w:type="spellStart"/>
      <w:r w:rsidRPr="00B92A16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assignEvents</w:t>
      </w:r>
      <w:proofErr w:type="spellEnd"/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Execution Context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（执行期上下文）的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Activation Object(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激活对象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)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，以及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Global Object(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全局对象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)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，如图：</w:t>
      </w:r>
    </w:p>
    <w:p w:rsidR="00B92A16" w:rsidRPr="00B92A16" w:rsidRDefault="00B92A16" w:rsidP="00B92A16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777777"/>
          <w:kern w:val="0"/>
          <w:sz w:val="24"/>
          <w:szCs w:val="24"/>
        </w:rPr>
        <w:lastRenderedPageBreak/>
        <w:drawing>
          <wp:inline distT="0" distB="0" distL="0" distR="0">
            <wp:extent cx="5730062" cy="4187729"/>
            <wp:effectExtent l="0" t="0" r="4445" b="3810"/>
            <wp:docPr id="2" name="图片 2" descr="http://css88.b0.upaiyun.com/css88/2017/03/clos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ss88.b0.upaiyun.com/css88/2017/03/closure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062" cy="4187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A16" w:rsidRPr="00B92A16" w:rsidRDefault="00B92A16" w:rsidP="00B92A16">
      <w:pPr>
        <w:widowControl/>
        <w:pBdr>
          <w:bottom w:val="single" w:sz="12" w:space="8" w:color="EEEEEE"/>
        </w:pBdr>
        <w:spacing w:before="288" w:after="144"/>
        <w:jc w:val="left"/>
        <w:textAlignment w:val="baseline"/>
        <w:outlineLvl w:val="1"/>
        <w:rPr>
          <w:rFonts w:ascii="Arial" w:eastAsia="宋体" w:hAnsi="Arial" w:cs="Arial"/>
          <w:color w:val="555555"/>
          <w:kern w:val="0"/>
          <w:sz w:val="43"/>
          <w:szCs w:val="43"/>
        </w:rPr>
      </w:pPr>
      <w:r w:rsidRPr="00B92A16">
        <w:rPr>
          <w:rFonts w:ascii="Arial" w:eastAsia="宋体" w:hAnsi="Arial" w:cs="Arial"/>
          <w:color w:val="555555"/>
          <w:kern w:val="0"/>
          <w:sz w:val="43"/>
          <w:szCs w:val="43"/>
        </w:rPr>
        <w:t>结论</w:t>
      </w:r>
    </w:p>
    <w:p w:rsidR="00B92A16" w:rsidRPr="00B92A16" w:rsidRDefault="00B92A16" w:rsidP="00B92A16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JavaScript 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引擎使用的内部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hook(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钩子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)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跟踪函数定义和执行期上下文的作用域链。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在函数执行时，变量标识符按照从上到下的顺序通过作用域链解析。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如果在最后没有找到相同的变量标识符，则抛出一个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B92A16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undefined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(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未定义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) 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的错误。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闭包的开销是其的作用域</w:t>
      </w:r>
      <w:proofErr w:type="gramStart"/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链保持</w:t>
      </w:r>
      <w:proofErr w:type="gramEnd"/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了对其执行期上下文的激活对象的引用，从而防止激活对象被正常地销毁。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因此，闭包函数代码通常比非闭包函数需要更多的内存。</w:t>
      </w:r>
    </w:p>
    <w:p w:rsidR="00B92A16" w:rsidRPr="00B92A16" w:rsidRDefault="00B92A16" w:rsidP="00B92A16">
      <w:pPr>
        <w:widowControl/>
        <w:spacing w:line="960" w:lineRule="auto"/>
        <w:jc w:val="center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B92A16">
        <w:rPr>
          <w:rFonts w:ascii="iconfont" w:eastAsia="宋体" w:hAnsi="iconfont" w:cs="Arial"/>
          <w:color w:val="CECECE"/>
          <w:kern w:val="0"/>
          <w:sz w:val="36"/>
          <w:szCs w:val="36"/>
        </w:rPr>
        <w:t>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正文完。下面还有一个</w:t>
      </w:r>
      <w:proofErr w:type="gramStart"/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推广让</w:t>
      </w:r>
      <w:proofErr w:type="gramEnd"/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最好的人才遇见更好的机会！</w:t>
      </w:r>
      <w:r w:rsidRPr="00B92A16">
        <w:rPr>
          <w:rFonts w:ascii="iconfont" w:eastAsia="宋体" w:hAnsi="iconfont" w:cs="Arial"/>
          <w:color w:val="CECECE"/>
          <w:kern w:val="0"/>
          <w:sz w:val="36"/>
          <w:szCs w:val="36"/>
        </w:rPr>
        <w:t></w:t>
      </w:r>
    </w:p>
    <w:p w:rsidR="00B92A16" w:rsidRPr="00B92A16" w:rsidRDefault="00B92A16" w:rsidP="00B92A16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555555"/>
          <w:kern w:val="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6957060" cy="2857500"/>
            <wp:effectExtent l="0" t="0" r="0" b="0"/>
            <wp:docPr id="1" name="图片 1" descr="http://css88.b0.upaiyun.com/css88/2017/03/100offer-post-bottom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angg-banner-01" descr="http://css88.b0.upaiyun.com/css88/2017/03/100offer-post-bottom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0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A16" w:rsidRPr="00B92A16" w:rsidRDefault="00B92A16" w:rsidP="00B92A16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互联网行业的年轻人，他们面对着怎样的职业瓶颈、困惑与未来选择？过去，这鲜有人关心。资深</w:t>
      </w:r>
      <w:proofErr w:type="gramStart"/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的职场人</w:t>
      </w:r>
      <w:proofErr w:type="gramEnd"/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，也多半优先选择熟人去推荐机会。</w:t>
      </w:r>
    </w:p>
    <w:p w:rsidR="00B92A16" w:rsidRPr="00B92A16" w:rsidRDefault="00B92A16" w:rsidP="00B92A16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100offer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致力于改变现状，帮互联网行业最好的人才发现更好的机会。使用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hyperlink r:id="rId14" w:tgtFrame="_blank" w:history="1">
        <w:r w:rsidRPr="00B92A16">
          <w:rPr>
            <w:rFonts w:ascii="Arial" w:eastAsia="宋体" w:hAnsi="Arial" w:cs="Arial"/>
            <w:color w:val="57A3E8"/>
            <w:kern w:val="0"/>
            <w:sz w:val="24"/>
            <w:szCs w:val="24"/>
            <w:bdr w:val="none" w:sz="0" w:space="0" w:color="auto" w:frame="1"/>
          </w:rPr>
          <w:t>100offer.com</w:t>
        </w:r>
      </w:hyperlink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或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100offer App </w:t>
      </w:r>
      <w:r w:rsidRPr="00B92A16">
        <w:rPr>
          <w:rFonts w:ascii="Arial" w:eastAsia="宋体" w:hAnsi="Arial" w:cs="Arial"/>
          <w:color w:val="777777"/>
          <w:kern w:val="0"/>
          <w:sz w:val="24"/>
          <w:szCs w:val="24"/>
        </w:rPr>
        <w:t>，可以一周内获得中国、美国等数千家优质企业的工作机会。</w:t>
      </w:r>
    </w:p>
    <w:p w:rsidR="002906E0" w:rsidRPr="00B92A16" w:rsidRDefault="003410CB"/>
    <w:sectPr w:rsidR="002906E0" w:rsidRPr="00B92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0CB" w:rsidRDefault="003410CB" w:rsidP="00B92A16">
      <w:r>
        <w:separator/>
      </w:r>
    </w:p>
  </w:endnote>
  <w:endnote w:type="continuationSeparator" w:id="0">
    <w:p w:rsidR="003410CB" w:rsidRDefault="003410CB" w:rsidP="00B92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confon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0CB" w:rsidRDefault="003410CB" w:rsidP="00B92A16">
      <w:r>
        <w:separator/>
      </w:r>
    </w:p>
  </w:footnote>
  <w:footnote w:type="continuationSeparator" w:id="0">
    <w:p w:rsidR="003410CB" w:rsidRDefault="003410CB" w:rsidP="00B92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54E99"/>
    <w:multiLevelType w:val="multilevel"/>
    <w:tmpl w:val="F8DCA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E478DB"/>
    <w:multiLevelType w:val="multilevel"/>
    <w:tmpl w:val="58EA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DB76DCC"/>
    <w:multiLevelType w:val="multilevel"/>
    <w:tmpl w:val="E60CE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9600DE"/>
    <w:multiLevelType w:val="multilevel"/>
    <w:tmpl w:val="E46EF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021"/>
    <w:rsid w:val="003410CB"/>
    <w:rsid w:val="00A51021"/>
    <w:rsid w:val="00B92A16"/>
    <w:rsid w:val="00D13897"/>
    <w:rsid w:val="00DC5ED3"/>
    <w:rsid w:val="00EA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92A1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92A1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B92A16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2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2A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2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2A1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92A1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92A1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B92A16"/>
    <w:rPr>
      <w:rFonts w:ascii="宋体" w:eastAsia="宋体" w:hAnsi="宋体" w:cs="宋体"/>
      <w:b/>
      <w:bCs/>
      <w:kern w:val="0"/>
      <w:sz w:val="15"/>
      <w:szCs w:val="15"/>
    </w:rPr>
  </w:style>
  <w:style w:type="paragraph" w:styleId="a5">
    <w:name w:val="Normal (Web)"/>
    <w:basedOn w:val="a"/>
    <w:uiPriority w:val="99"/>
    <w:semiHidden/>
    <w:unhideWhenUsed/>
    <w:rsid w:val="00B92A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92A1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92A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92A16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B92A16"/>
  </w:style>
  <w:style w:type="character" w:customStyle="1" w:styleId="pln">
    <w:name w:val="pln"/>
    <w:basedOn w:val="a0"/>
    <w:rsid w:val="00B92A16"/>
  </w:style>
  <w:style w:type="character" w:customStyle="1" w:styleId="pun">
    <w:name w:val="pun"/>
    <w:basedOn w:val="a0"/>
    <w:rsid w:val="00B92A16"/>
  </w:style>
  <w:style w:type="character" w:customStyle="1" w:styleId="kwd">
    <w:name w:val="kwd"/>
    <w:basedOn w:val="a0"/>
    <w:rsid w:val="00B92A16"/>
  </w:style>
  <w:style w:type="character" w:customStyle="1" w:styleId="lit">
    <w:name w:val="lit"/>
    <w:basedOn w:val="a0"/>
    <w:rsid w:val="00B92A16"/>
  </w:style>
  <w:style w:type="character" w:customStyle="1" w:styleId="str">
    <w:name w:val="str"/>
    <w:basedOn w:val="a0"/>
    <w:rsid w:val="00B92A16"/>
  </w:style>
  <w:style w:type="character" w:styleId="a6">
    <w:name w:val="Hyperlink"/>
    <w:basedOn w:val="a0"/>
    <w:uiPriority w:val="99"/>
    <w:semiHidden/>
    <w:unhideWhenUsed/>
    <w:rsid w:val="00B92A16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92A1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92A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92A1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92A1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B92A16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2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2A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2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2A1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92A1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92A1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B92A16"/>
    <w:rPr>
      <w:rFonts w:ascii="宋体" w:eastAsia="宋体" w:hAnsi="宋体" w:cs="宋体"/>
      <w:b/>
      <w:bCs/>
      <w:kern w:val="0"/>
      <w:sz w:val="15"/>
      <w:szCs w:val="15"/>
    </w:rPr>
  </w:style>
  <w:style w:type="paragraph" w:styleId="a5">
    <w:name w:val="Normal (Web)"/>
    <w:basedOn w:val="a"/>
    <w:uiPriority w:val="99"/>
    <w:semiHidden/>
    <w:unhideWhenUsed/>
    <w:rsid w:val="00B92A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92A1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92A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92A16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B92A16"/>
  </w:style>
  <w:style w:type="character" w:customStyle="1" w:styleId="pln">
    <w:name w:val="pln"/>
    <w:basedOn w:val="a0"/>
    <w:rsid w:val="00B92A16"/>
  </w:style>
  <w:style w:type="character" w:customStyle="1" w:styleId="pun">
    <w:name w:val="pun"/>
    <w:basedOn w:val="a0"/>
    <w:rsid w:val="00B92A16"/>
  </w:style>
  <w:style w:type="character" w:customStyle="1" w:styleId="kwd">
    <w:name w:val="kwd"/>
    <w:basedOn w:val="a0"/>
    <w:rsid w:val="00B92A16"/>
  </w:style>
  <w:style w:type="character" w:customStyle="1" w:styleId="lit">
    <w:name w:val="lit"/>
    <w:basedOn w:val="a0"/>
    <w:rsid w:val="00B92A16"/>
  </w:style>
  <w:style w:type="character" w:customStyle="1" w:styleId="str">
    <w:name w:val="str"/>
    <w:basedOn w:val="a0"/>
    <w:rsid w:val="00B92A16"/>
  </w:style>
  <w:style w:type="character" w:styleId="a6">
    <w:name w:val="Hyperlink"/>
    <w:basedOn w:val="a0"/>
    <w:uiPriority w:val="99"/>
    <w:semiHidden/>
    <w:unhideWhenUsed/>
    <w:rsid w:val="00B92A16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92A1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92A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6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66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cn.100offer.com/how-it-works/?utm_source=css88&amp;utm_medium=display&amp;utm_campaign=css88_20170310&amp;utm_content=find_new_job&amp;campaign_code=css8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cn.100offer.com/how-it-works/?utm_source=css88&amp;utm_medium=display&amp;utm_campaign=css88_20170310&amp;utm_content=find_new_job&amp;campaign_code=css8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feixiang</dc:creator>
  <cp:keywords/>
  <dc:description/>
  <cp:lastModifiedBy>feixiang</cp:lastModifiedBy>
  <cp:revision>2</cp:revision>
  <dcterms:created xsi:type="dcterms:W3CDTF">2017-05-03T12:03:00Z</dcterms:created>
  <dcterms:modified xsi:type="dcterms:W3CDTF">2017-05-03T12:25:00Z</dcterms:modified>
</cp:coreProperties>
</file>