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B8EB2" w14:textId="77777777" w:rsidR="00793E61" w:rsidRPr="004C6F34" w:rsidRDefault="00DF1CA9" w:rsidP="004C6F34">
      <w:pPr>
        <w:pStyle w:val="2"/>
        <w:jc w:val="center"/>
        <w:rPr>
          <w:sz w:val="44"/>
          <w:szCs w:val="44"/>
          <w:lang w:val="zh-TW"/>
        </w:rPr>
      </w:pPr>
      <w:r w:rsidRPr="004C6F34">
        <w:rPr>
          <w:sz w:val="44"/>
          <w:szCs w:val="44"/>
          <w:lang w:eastAsia="zh-TW"/>
        </w:rPr>
        <w:t>CICSC</w:t>
      </w:r>
      <w:r w:rsidRPr="004C6F34">
        <w:rPr>
          <w:rFonts w:hint="eastAsia"/>
          <w:sz w:val="44"/>
          <w:szCs w:val="44"/>
          <w:lang w:val="zh-TW"/>
        </w:rPr>
        <w:t>数据</w:t>
      </w:r>
      <w:r w:rsidRPr="004C6F34">
        <w:rPr>
          <w:sz w:val="44"/>
          <w:szCs w:val="44"/>
          <w:lang w:val="zh-TW"/>
        </w:rPr>
        <w:t>可视分析</w:t>
      </w:r>
      <w:r w:rsidRPr="004C6F34">
        <w:rPr>
          <w:rFonts w:hint="eastAsia"/>
          <w:sz w:val="44"/>
          <w:szCs w:val="44"/>
          <w:lang w:val="zh-TW"/>
        </w:rPr>
        <w:t>系统</w:t>
      </w:r>
    </w:p>
    <w:p w14:paraId="2D3E06DA" w14:textId="1044E0CA" w:rsidR="004C6F34" w:rsidRDefault="004C6F34" w:rsidP="004C6F34">
      <w:pPr>
        <w:jc w:val="center"/>
        <w:rPr>
          <w:rFonts w:asciiTheme="minorEastAsia" w:hAnsiTheme="minorEastAsia"/>
          <w:sz w:val="24"/>
          <w:szCs w:val="24"/>
          <w:lang w:val="zh-TW"/>
        </w:rPr>
      </w:pPr>
      <w:r>
        <w:rPr>
          <w:rFonts w:asciiTheme="minorEastAsia" w:hAnsiTheme="minorEastAsia" w:hint="eastAsia"/>
          <w:sz w:val="24"/>
          <w:szCs w:val="24"/>
          <w:lang w:val="zh-TW"/>
        </w:rPr>
        <w:t>赵光昊</w:t>
      </w:r>
      <w:r w:rsidR="002F7C12">
        <w:rPr>
          <w:rFonts w:asciiTheme="minorEastAsia" w:hAnsiTheme="minorEastAsia" w:hint="eastAsia"/>
          <w:sz w:val="24"/>
          <w:szCs w:val="24"/>
          <w:lang w:val="zh-TW"/>
        </w:rPr>
        <w:t>（队长</w:t>
      </w:r>
      <w:bookmarkStart w:id="0" w:name="_GoBack"/>
      <w:bookmarkEnd w:id="0"/>
      <w:r w:rsidR="002F7C12">
        <w:rPr>
          <w:rFonts w:asciiTheme="minorEastAsia" w:hAnsiTheme="minorEastAsia" w:hint="eastAsia"/>
          <w:sz w:val="24"/>
          <w:szCs w:val="24"/>
          <w:lang w:val="zh-TW"/>
        </w:rPr>
        <w:t>）</w:t>
      </w:r>
      <w:r>
        <w:rPr>
          <w:rFonts w:asciiTheme="minorEastAsia" w:hAnsiTheme="minorEastAsia" w:hint="eastAsia"/>
          <w:sz w:val="24"/>
          <w:szCs w:val="24"/>
          <w:lang w:val="zh-TW"/>
        </w:rPr>
        <w:t>，阮征，冯欧阳，覃安，李熠炜</w:t>
      </w:r>
    </w:p>
    <w:p w14:paraId="3F9997E9" w14:textId="77777777" w:rsidR="000B62E4" w:rsidRDefault="000B62E4" w:rsidP="000B62E4">
      <w:pPr>
        <w:rPr>
          <w:noProof/>
        </w:rPr>
      </w:pPr>
      <w:r w:rsidRPr="000B62E4">
        <w:rPr>
          <w:noProof/>
        </w:rPr>
        <w:drawing>
          <wp:inline distT="0" distB="0" distL="0" distR="0" wp14:anchorId="5A8CBD19" wp14:editId="643F516E">
            <wp:extent cx="4356100" cy="2496916"/>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6424" cy="2514298"/>
                    </a:xfrm>
                    <a:prstGeom prst="rect">
                      <a:avLst/>
                    </a:prstGeom>
                  </pic:spPr>
                </pic:pic>
              </a:graphicData>
            </a:graphic>
          </wp:inline>
        </w:drawing>
      </w:r>
      <w:r w:rsidRPr="000B62E4">
        <w:rPr>
          <w:noProof/>
        </w:rPr>
        <w:t xml:space="preserve"> </w:t>
      </w:r>
    </w:p>
    <w:p w14:paraId="0265A0C3" w14:textId="77777777" w:rsidR="000B62E4" w:rsidRDefault="000B62E4" w:rsidP="000B62E4">
      <w:pPr>
        <w:jc w:val="center"/>
        <w:rPr>
          <w:noProof/>
        </w:rPr>
      </w:pPr>
      <w:r>
        <w:rPr>
          <w:rFonts w:hint="eastAsia"/>
          <w:noProof/>
        </w:rPr>
        <w:t>主会场人数-时间折线图</w:t>
      </w:r>
    </w:p>
    <w:p w14:paraId="0FD50786" w14:textId="77777777" w:rsidR="004C6F34" w:rsidRDefault="000B62E4" w:rsidP="000B62E4">
      <w:pPr>
        <w:rPr>
          <w:rFonts w:asciiTheme="minorEastAsia" w:hAnsiTheme="minorEastAsia"/>
          <w:sz w:val="24"/>
          <w:szCs w:val="24"/>
          <w:lang w:val="zh-TW"/>
        </w:rPr>
      </w:pPr>
      <w:r w:rsidRPr="000B62E4">
        <w:rPr>
          <w:noProof/>
        </w:rPr>
        <w:drawing>
          <wp:inline distT="0" distB="0" distL="0" distR="0" wp14:anchorId="6C23D1A2" wp14:editId="352E2A8A">
            <wp:extent cx="4419600" cy="350189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2239" cy="3511906"/>
                    </a:xfrm>
                    <a:prstGeom prst="rect">
                      <a:avLst/>
                    </a:prstGeom>
                  </pic:spPr>
                </pic:pic>
              </a:graphicData>
            </a:graphic>
          </wp:inline>
        </w:drawing>
      </w:r>
    </w:p>
    <w:p w14:paraId="7A8E5960" w14:textId="77777777" w:rsidR="004C6F34" w:rsidRPr="000B62E4" w:rsidRDefault="000B62E4" w:rsidP="000B62E4">
      <w:pPr>
        <w:jc w:val="center"/>
        <w:rPr>
          <w:rFonts w:asciiTheme="minorEastAsia" w:hAnsiTheme="minorEastAsia"/>
          <w:sz w:val="24"/>
          <w:szCs w:val="24"/>
          <w:lang w:val="zh-TW"/>
        </w:rPr>
      </w:pPr>
      <w:r>
        <w:rPr>
          <w:rFonts w:asciiTheme="minorEastAsia" w:hAnsiTheme="minorEastAsia" w:hint="eastAsia"/>
          <w:sz w:val="24"/>
          <w:szCs w:val="24"/>
          <w:lang w:val="zh-TW"/>
        </w:rPr>
        <w:t>人员运动轨迹图</w:t>
      </w:r>
    </w:p>
    <w:p w14:paraId="4207A379" w14:textId="77777777" w:rsidR="00DF1CA9" w:rsidRPr="000B62E4" w:rsidRDefault="00DF1CA9" w:rsidP="00DF1CA9">
      <w:pPr>
        <w:pStyle w:val="a3"/>
        <w:numPr>
          <w:ilvl w:val="0"/>
          <w:numId w:val="1"/>
        </w:numPr>
        <w:ind w:firstLineChars="0"/>
        <w:rPr>
          <w:rFonts w:asciiTheme="minorEastAsia" w:hAnsiTheme="minorEastAsia"/>
          <w:sz w:val="28"/>
          <w:szCs w:val="28"/>
          <w:lang w:val="zh-TW"/>
        </w:rPr>
      </w:pPr>
      <w:r w:rsidRPr="000B62E4">
        <w:rPr>
          <w:rFonts w:asciiTheme="minorEastAsia" w:hAnsiTheme="minorEastAsia" w:hint="eastAsia"/>
          <w:sz w:val="28"/>
          <w:szCs w:val="28"/>
          <w:lang w:val="zh-TW"/>
        </w:rPr>
        <w:t>引言</w:t>
      </w:r>
    </w:p>
    <w:p w14:paraId="3A172C81" w14:textId="77777777" w:rsidR="00DF1CA9" w:rsidRPr="000B62E4" w:rsidRDefault="00DF1CA9" w:rsidP="00DF1CA9">
      <w:pPr>
        <w:rPr>
          <w:rFonts w:asciiTheme="minorEastAsia" w:eastAsia="PMingLiU" w:hAnsiTheme="minorEastAsia"/>
          <w:szCs w:val="21"/>
          <w:lang w:val="zh-TW" w:eastAsia="zh-TW"/>
        </w:rPr>
      </w:pPr>
      <w:r w:rsidRPr="000B62E4">
        <w:rPr>
          <w:rFonts w:asciiTheme="minorEastAsia" w:hAnsiTheme="minorEastAsia" w:hint="eastAsia"/>
          <w:szCs w:val="21"/>
          <w:lang w:val="zh-TW"/>
        </w:rPr>
        <w:t>本文将从数据预处理，可视化分析设计</w:t>
      </w:r>
      <w:r w:rsidRPr="000B62E4">
        <w:rPr>
          <w:rFonts w:asciiTheme="minorEastAsia" w:hAnsiTheme="minorEastAsia" w:hint="eastAsia"/>
          <w:szCs w:val="21"/>
          <w:lang w:val="zh-TW" w:eastAsia="zh-TW"/>
        </w:rPr>
        <w:t>与策略，从多角度评价我们的可视化分析系统和对本文主要内容进行总结这四个部分来完成。</w:t>
      </w:r>
    </w:p>
    <w:p w14:paraId="261318A6" w14:textId="77777777" w:rsidR="00DF1CA9" w:rsidRPr="000B62E4" w:rsidRDefault="00DF1CA9" w:rsidP="00DF1CA9">
      <w:pPr>
        <w:rPr>
          <w:rFonts w:asciiTheme="minorEastAsia" w:hAnsiTheme="minorEastAsia"/>
          <w:szCs w:val="21"/>
          <w:lang w:val="zh-TW"/>
        </w:rPr>
      </w:pPr>
    </w:p>
    <w:p w14:paraId="45A54C3B" w14:textId="77777777" w:rsidR="00DF1CA9" w:rsidRPr="000B62E4" w:rsidRDefault="00DF1CA9" w:rsidP="00DF1CA9">
      <w:pPr>
        <w:pStyle w:val="a3"/>
        <w:numPr>
          <w:ilvl w:val="0"/>
          <w:numId w:val="1"/>
        </w:numPr>
        <w:ind w:firstLineChars="0"/>
        <w:rPr>
          <w:sz w:val="28"/>
          <w:szCs w:val="28"/>
        </w:rPr>
      </w:pPr>
      <w:r w:rsidRPr="000B62E4">
        <w:rPr>
          <w:rFonts w:hint="eastAsia"/>
          <w:sz w:val="28"/>
          <w:szCs w:val="28"/>
        </w:rPr>
        <w:lastRenderedPageBreak/>
        <w:t>数据预处理</w:t>
      </w:r>
    </w:p>
    <w:p w14:paraId="716A488D" w14:textId="77777777" w:rsidR="00DF1CA9" w:rsidRPr="000B62E4" w:rsidRDefault="00DF1CA9" w:rsidP="00A466A1">
      <w:pPr>
        <w:ind w:firstLine="420"/>
        <w:rPr>
          <w:szCs w:val="21"/>
        </w:rPr>
      </w:pPr>
      <w:r w:rsidRPr="000B62E4">
        <w:rPr>
          <w:rFonts w:hint="eastAsia"/>
          <w:szCs w:val="21"/>
        </w:rPr>
        <w:t>通过编写的程序将各个会场以及其他房间的人数随时间的</w:t>
      </w:r>
      <w:r w:rsidR="00A466A1" w:rsidRPr="000B62E4">
        <w:rPr>
          <w:rFonts w:hint="eastAsia"/>
          <w:szCs w:val="21"/>
        </w:rPr>
        <w:t>二元数组形式呈现出来，并且将会场分布的地图以网格的形式用</w:t>
      </w:r>
      <w:r w:rsidR="00A466A1" w:rsidRPr="000B62E4">
        <w:rPr>
          <w:szCs w:val="21"/>
        </w:rPr>
        <w:t>HTML</w:t>
      </w:r>
      <w:r w:rsidR="00A466A1" w:rsidRPr="000B62E4">
        <w:rPr>
          <w:rFonts w:hint="eastAsia"/>
          <w:szCs w:val="21"/>
        </w:rPr>
        <w:t>画出，其中不同的会场用不同颜色的矩形方块来表示。</w:t>
      </w:r>
    </w:p>
    <w:p w14:paraId="156E3041" w14:textId="77777777" w:rsidR="00A466A1" w:rsidRPr="000B62E4" w:rsidRDefault="00A466A1" w:rsidP="00A534CD">
      <w:pPr>
        <w:rPr>
          <w:szCs w:val="21"/>
        </w:rPr>
      </w:pPr>
    </w:p>
    <w:p w14:paraId="3F3DD7CC" w14:textId="77777777" w:rsidR="00DF1CA9" w:rsidRPr="000B62E4" w:rsidRDefault="00A466A1" w:rsidP="00A466A1">
      <w:pPr>
        <w:pStyle w:val="a3"/>
        <w:numPr>
          <w:ilvl w:val="0"/>
          <w:numId w:val="1"/>
        </w:numPr>
        <w:ind w:firstLineChars="0"/>
        <w:rPr>
          <w:sz w:val="28"/>
          <w:szCs w:val="28"/>
        </w:rPr>
      </w:pPr>
      <w:r w:rsidRPr="000B62E4">
        <w:rPr>
          <w:rFonts w:hint="eastAsia"/>
          <w:sz w:val="28"/>
          <w:szCs w:val="28"/>
        </w:rPr>
        <w:t>可视化分析设计与策略</w:t>
      </w:r>
    </w:p>
    <w:p w14:paraId="428C9110" w14:textId="77777777" w:rsidR="00A466A1" w:rsidRPr="000B62E4" w:rsidRDefault="00A466A1" w:rsidP="00A466A1">
      <w:pPr>
        <w:rPr>
          <w:szCs w:val="21"/>
        </w:rPr>
      </w:pPr>
      <w:r w:rsidRPr="000B62E4">
        <w:rPr>
          <w:rFonts w:hint="eastAsia"/>
          <w:szCs w:val="21"/>
        </w:rPr>
        <w:t xml:space="preserve"> </w:t>
      </w:r>
      <w:r w:rsidRPr="000B62E4">
        <w:rPr>
          <w:szCs w:val="21"/>
        </w:rPr>
        <w:t xml:space="preserve">   </w:t>
      </w:r>
      <w:r w:rsidRPr="000B62E4">
        <w:rPr>
          <w:rFonts w:hint="eastAsia"/>
          <w:szCs w:val="21"/>
        </w:rPr>
        <w:t>我们的思路是将每一个会场以及房间的人数随时间变化的趋势以多系列折线图的形式表现出来，每一个折线图有三条不同颜色的折线，分别表示该会场在这三天内各个时间点的人数。人员运动的规律我们</w:t>
      </w:r>
      <w:r w:rsidR="000C6CC9" w:rsidRPr="000B62E4">
        <w:rPr>
          <w:rFonts w:hint="eastAsia"/>
          <w:szCs w:val="21"/>
        </w:rPr>
        <w:t>是以人员在各个时间点内的位置按照时间循序将这些点用线连接到一起，这样就可以在地图上显示某一选定人员在会场三天内任意一天的运动轨迹。</w:t>
      </w:r>
    </w:p>
    <w:p w14:paraId="25A5F87E" w14:textId="77777777" w:rsidR="00A466A1" w:rsidRPr="000B62E4" w:rsidRDefault="00A466A1" w:rsidP="00A466A1">
      <w:pPr>
        <w:rPr>
          <w:szCs w:val="21"/>
        </w:rPr>
      </w:pPr>
    </w:p>
    <w:p w14:paraId="6B3ABFE7" w14:textId="77777777" w:rsidR="00A534CD" w:rsidRPr="000B62E4" w:rsidRDefault="000C6CC9" w:rsidP="00A534CD">
      <w:pPr>
        <w:pStyle w:val="a3"/>
        <w:numPr>
          <w:ilvl w:val="0"/>
          <w:numId w:val="1"/>
        </w:numPr>
        <w:ind w:firstLineChars="0"/>
        <w:rPr>
          <w:sz w:val="28"/>
          <w:szCs w:val="28"/>
        </w:rPr>
      </w:pPr>
      <w:r w:rsidRPr="000B62E4">
        <w:rPr>
          <w:rFonts w:hint="eastAsia"/>
          <w:sz w:val="28"/>
          <w:szCs w:val="28"/>
        </w:rPr>
        <w:t>多角度评价我们的可视化分析系统</w:t>
      </w:r>
    </w:p>
    <w:p w14:paraId="47E101B8" w14:textId="77777777" w:rsidR="00A534CD" w:rsidRPr="000B62E4" w:rsidRDefault="00A534CD" w:rsidP="00A534CD">
      <w:pPr>
        <w:ind w:firstLineChars="200" w:firstLine="420"/>
        <w:rPr>
          <w:szCs w:val="21"/>
        </w:rPr>
      </w:pPr>
      <w:r w:rsidRPr="000B62E4">
        <w:rPr>
          <w:szCs w:val="21"/>
        </w:rPr>
        <w:t>1.</w:t>
      </w:r>
      <w:r w:rsidRPr="000B62E4">
        <w:rPr>
          <w:szCs w:val="21"/>
        </w:rPr>
        <w:tab/>
        <w:t>实用性：各个会场的人数随时间变化的多系列折线图可以直观的看出各个会场人数随时间的变化，并且可以纵向的在第一天，第二天和第三天的人数变化进行比较。人员移动轨迹图可以直观的看出每一个选定的人在三天任意一天内的移动轨迹。</w:t>
      </w:r>
    </w:p>
    <w:p w14:paraId="1E0BD2FA" w14:textId="77777777" w:rsidR="00A534CD" w:rsidRPr="000B62E4" w:rsidRDefault="00A534CD" w:rsidP="00A534CD">
      <w:pPr>
        <w:ind w:firstLineChars="200" w:firstLine="420"/>
        <w:rPr>
          <w:szCs w:val="21"/>
        </w:rPr>
      </w:pPr>
      <w:r w:rsidRPr="000B62E4">
        <w:rPr>
          <w:szCs w:val="21"/>
        </w:rPr>
        <w:t>2.</w:t>
      </w:r>
      <w:r w:rsidRPr="000B62E4">
        <w:rPr>
          <w:szCs w:val="21"/>
        </w:rPr>
        <w:tab/>
        <w:t>可交互性：在主页面你可以选择查看任意一个会场或者房间的人数-时间折线图，并且将鼠标放在折线图上会弹出一个文本信息框，框内会显示鼠标放在的对应横轴时刻该会场的三天的具体人数信息。</w:t>
      </w:r>
    </w:p>
    <w:p w14:paraId="46A98036" w14:textId="77777777" w:rsidR="00A534CD" w:rsidRPr="000B62E4" w:rsidRDefault="00A534CD" w:rsidP="00A534CD">
      <w:pPr>
        <w:ind w:firstLineChars="200" w:firstLine="420"/>
        <w:rPr>
          <w:szCs w:val="21"/>
        </w:rPr>
      </w:pPr>
      <w:r w:rsidRPr="000B62E4">
        <w:rPr>
          <w:szCs w:val="21"/>
        </w:rPr>
        <w:t>3.</w:t>
      </w:r>
      <w:r w:rsidRPr="000B62E4">
        <w:rPr>
          <w:szCs w:val="21"/>
        </w:rPr>
        <w:tab/>
        <w:t>可拓展性：该数据分析系统还是有很多可以应用的地方，折线图可以表达实时和准确的信息，并且直观，便于看出变化趋势。人员轨迹图可以看出人员的路线，便于直观的分析人员的移动情况，这可以运用到其他的对轨迹路线进行追踪的方面。</w:t>
      </w:r>
    </w:p>
    <w:p w14:paraId="6FA864B7" w14:textId="77777777" w:rsidR="00A534CD" w:rsidRPr="000B62E4" w:rsidRDefault="00A534CD" w:rsidP="00A534CD">
      <w:pPr>
        <w:rPr>
          <w:szCs w:val="21"/>
        </w:rPr>
      </w:pPr>
    </w:p>
    <w:p w14:paraId="2A2CBD2A" w14:textId="77777777" w:rsidR="00A534CD" w:rsidRPr="000B62E4" w:rsidRDefault="00A534CD" w:rsidP="000C6CC9">
      <w:pPr>
        <w:pStyle w:val="a3"/>
        <w:numPr>
          <w:ilvl w:val="0"/>
          <w:numId w:val="1"/>
        </w:numPr>
        <w:ind w:firstLineChars="0"/>
        <w:rPr>
          <w:sz w:val="28"/>
          <w:szCs w:val="28"/>
        </w:rPr>
      </w:pPr>
      <w:r w:rsidRPr="000B62E4">
        <w:rPr>
          <w:rFonts w:hint="eastAsia"/>
          <w:sz w:val="28"/>
          <w:szCs w:val="28"/>
        </w:rPr>
        <w:t>总结</w:t>
      </w:r>
    </w:p>
    <w:p w14:paraId="1161B154" w14:textId="77777777" w:rsidR="00A534CD" w:rsidRPr="000B62E4" w:rsidRDefault="00A534CD" w:rsidP="00A534CD">
      <w:pPr>
        <w:rPr>
          <w:szCs w:val="21"/>
        </w:rPr>
      </w:pPr>
      <w:r w:rsidRPr="000B62E4">
        <w:rPr>
          <w:rFonts w:hint="eastAsia"/>
          <w:szCs w:val="21"/>
        </w:rPr>
        <w:t xml:space="preserve"> </w:t>
      </w:r>
      <w:r w:rsidRPr="000B62E4">
        <w:rPr>
          <w:szCs w:val="21"/>
        </w:rPr>
        <w:t xml:space="preserve">    </w:t>
      </w:r>
      <w:r w:rsidRPr="000B62E4">
        <w:rPr>
          <w:rFonts w:hint="eastAsia"/>
          <w:szCs w:val="21"/>
        </w:rPr>
        <w:t>本文针对挑战赛题目一的内容，设计了全面、直观</w:t>
      </w:r>
      <w:r w:rsidRPr="000B62E4">
        <w:rPr>
          <w:szCs w:val="21"/>
        </w:rPr>
        <w:t>的可视分析系统</w:t>
      </w:r>
      <w:r w:rsidRPr="000B62E4">
        <w:rPr>
          <w:rFonts w:hint="eastAsia"/>
          <w:szCs w:val="21"/>
        </w:rPr>
        <w:t>。通过各个场馆的人数-时间折线图和人员运动轨迹图</w:t>
      </w:r>
      <w:r w:rsidR="004C6F34" w:rsidRPr="000B62E4">
        <w:rPr>
          <w:rFonts w:hint="eastAsia"/>
          <w:szCs w:val="21"/>
        </w:rPr>
        <w:t>两个方面，具体分析了这三天会场内各个时间段不同场馆的人数变化情况，人员运动轨迹图可以看出任意选定的员工在这三天内在会场内的运动轨迹。这对分析大会人员流动情况，各个场馆的人数变化和人员轨迹以及查找不足异常等有很强的帮助，具有一定的使实用价值。</w:t>
      </w:r>
    </w:p>
    <w:p w14:paraId="6BDC986A" w14:textId="77777777" w:rsidR="00A534CD" w:rsidRDefault="00A534CD" w:rsidP="00A534CD"/>
    <w:p w14:paraId="08CFFD7E" w14:textId="77777777" w:rsidR="00A534CD" w:rsidRDefault="00A534CD" w:rsidP="00A534CD">
      <w:pPr>
        <w:pStyle w:val="a3"/>
        <w:ind w:left="780" w:firstLineChars="0" w:firstLine="0"/>
      </w:pPr>
    </w:p>
    <w:p w14:paraId="2E3C7C4D" w14:textId="77777777" w:rsidR="00DF1CA9" w:rsidRDefault="00DF1CA9" w:rsidP="00DF1CA9"/>
    <w:p w14:paraId="61797248" w14:textId="77777777" w:rsidR="00A534CD" w:rsidRDefault="00A534CD" w:rsidP="00A534CD">
      <w:pPr>
        <w:pStyle w:val="a3"/>
        <w:ind w:left="780" w:firstLineChars="0" w:firstLine="0"/>
      </w:pPr>
    </w:p>
    <w:sectPr w:rsidR="00A534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D2655" w14:textId="77777777" w:rsidR="00B27BF2" w:rsidRDefault="00B27BF2" w:rsidP="002F7C12">
      <w:r>
        <w:separator/>
      </w:r>
    </w:p>
  </w:endnote>
  <w:endnote w:type="continuationSeparator" w:id="0">
    <w:p w14:paraId="657033DC" w14:textId="77777777" w:rsidR="00B27BF2" w:rsidRDefault="00B27BF2" w:rsidP="002F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1768D" w14:textId="77777777" w:rsidR="00B27BF2" w:rsidRDefault="00B27BF2" w:rsidP="002F7C12">
      <w:r>
        <w:separator/>
      </w:r>
    </w:p>
  </w:footnote>
  <w:footnote w:type="continuationSeparator" w:id="0">
    <w:p w14:paraId="1650EF85" w14:textId="77777777" w:rsidR="00B27BF2" w:rsidRDefault="00B27BF2" w:rsidP="002F7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3721"/>
    <w:multiLevelType w:val="hybridMultilevel"/>
    <w:tmpl w:val="DCBCB402"/>
    <w:lvl w:ilvl="0" w:tplc="287EE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2814775"/>
    <w:multiLevelType w:val="hybridMultilevel"/>
    <w:tmpl w:val="78DC15FE"/>
    <w:lvl w:ilvl="0" w:tplc="C1B2683E">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A9"/>
    <w:rsid w:val="000B62E4"/>
    <w:rsid w:val="000C6CC9"/>
    <w:rsid w:val="002F7C12"/>
    <w:rsid w:val="004C6F34"/>
    <w:rsid w:val="00793E61"/>
    <w:rsid w:val="00A466A1"/>
    <w:rsid w:val="00A534CD"/>
    <w:rsid w:val="00B27BF2"/>
    <w:rsid w:val="00DF1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D39C1"/>
  <w15:chartTrackingRefBased/>
  <w15:docId w15:val="{8CC4FAAE-9DBA-49B1-8028-CFF56691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C6F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CA9"/>
    <w:pPr>
      <w:ind w:firstLineChars="200" w:firstLine="420"/>
    </w:pPr>
  </w:style>
  <w:style w:type="paragraph" w:styleId="a4">
    <w:name w:val="Title"/>
    <w:basedOn w:val="a"/>
    <w:next w:val="a"/>
    <w:link w:val="a5"/>
    <w:uiPriority w:val="10"/>
    <w:qFormat/>
    <w:rsid w:val="004C6F3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C6F3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C6F34"/>
    <w:rPr>
      <w:rFonts w:asciiTheme="majorHAnsi" w:eastAsiaTheme="majorEastAsia" w:hAnsiTheme="majorHAnsi" w:cstheme="majorBidi"/>
      <w:b/>
      <w:bCs/>
      <w:sz w:val="32"/>
      <w:szCs w:val="32"/>
    </w:rPr>
  </w:style>
  <w:style w:type="paragraph" w:styleId="a6">
    <w:name w:val="header"/>
    <w:basedOn w:val="a"/>
    <w:link w:val="a7"/>
    <w:uiPriority w:val="99"/>
    <w:unhideWhenUsed/>
    <w:rsid w:val="002F7C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F7C12"/>
    <w:rPr>
      <w:sz w:val="18"/>
      <w:szCs w:val="18"/>
    </w:rPr>
  </w:style>
  <w:style w:type="paragraph" w:styleId="a8">
    <w:name w:val="footer"/>
    <w:basedOn w:val="a"/>
    <w:link w:val="a9"/>
    <w:uiPriority w:val="99"/>
    <w:unhideWhenUsed/>
    <w:rsid w:val="002F7C12"/>
    <w:pPr>
      <w:tabs>
        <w:tab w:val="center" w:pos="4153"/>
        <w:tab w:val="right" w:pos="8306"/>
      </w:tabs>
      <w:snapToGrid w:val="0"/>
      <w:jc w:val="left"/>
    </w:pPr>
    <w:rPr>
      <w:sz w:val="18"/>
      <w:szCs w:val="18"/>
    </w:rPr>
  </w:style>
  <w:style w:type="character" w:customStyle="1" w:styleId="a9">
    <w:name w:val="页脚 字符"/>
    <w:basedOn w:val="a0"/>
    <w:link w:val="a8"/>
    <w:uiPriority w:val="99"/>
    <w:rsid w:val="002F7C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Swift</dc:creator>
  <cp:keywords/>
  <dc:description/>
  <cp:lastModifiedBy>zgh</cp:lastModifiedBy>
  <cp:revision>2</cp:revision>
  <cp:lastPrinted>2019-06-09T17:01:00Z</cp:lastPrinted>
  <dcterms:created xsi:type="dcterms:W3CDTF">2019-06-09T16:05:00Z</dcterms:created>
  <dcterms:modified xsi:type="dcterms:W3CDTF">2019-09-25T12:51:00Z</dcterms:modified>
</cp:coreProperties>
</file>