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8311" w14:textId="77777777" w:rsidR="00B70FC3" w:rsidRDefault="00B70FC3" w:rsidP="00B70FC3">
      <w:pPr>
        <w:jc w:val="left"/>
      </w:pPr>
      <w:r>
        <w:t>#</w:t>
      </w:r>
      <w:proofErr w:type="gramStart"/>
      <w:r>
        <w:t>通达信</w:t>
      </w:r>
      <w:proofErr w:type="gramEnd"/>
      <w:r>
        <w:t>VRSI-相对强弱量</w:t>
      </w:r>
    </w:p>
    <w:p w14:paraId="3995EB2F" w14:textId="77777777" w:rsidR="00B70FC3" w:rsidRDefault="00B70FC3" w:rsidP="00B70FC3">
      <w:pPr>
        <w:jc w:val="left"/>
      </w:pPr>
      <w:r>
        <w:t>#相对强弱量指标又名VRSI指标，是通过反映股价变动的四个元素：上涨的天数、下跌的天数、成交量增加幅度、成交量减少幅度来</w:t>
      </w:r>
      <w:proofErr w:type="gramStart"/>
      <w:r>
        <w:t>研判量</w:t>
      </w:r>
      <w:proofErr w:type="gramEnd"/>
      <w:r>
        <w:t>能的趋势，预测市场供求关系和买卖力道，是属于量能反趋向指标之一。</w:t>
      </w:r>
    </w:p>
    <w:p w14:paraId="476C32E8" w14:textId="77777777" w:rsidR="00B70FC3" w:rsidRDefault="00B70FC3" w:rsidP="00B70FC3">
      <w:pPr>
        <w:jc w:val="left"/>
      </w:pPr>
    </w:p>
    <w:p w14:paraId="1CE9B70A" w14:textId="77777777" w:rsidR="00B70FC3" w:rsidRDefault="00B70FC3" w:rsidP="00B70FC3">
      <w:pPr>
        <w:jc w:val="left"/>
      </w:pPr>
      <w:r>
        <w:t>#相关资料：https://quant.gtja.com/data/dict/technicalanalysis#vrsi-%E7%9B%B8%E5%AF%B9%E5%BC%BA%E5%BC%B1%E9%87%8F</w:t>
      </w:r>
    </w:p>
    <w:p w14:paraId="4D1FBC6B" w14:textId="77777777" w:rsidR="00B70FC3" w:rsidRDefault="00B70FC3" w:rsidP="00B70FC3">
      <w:pPr>
        <w:jc w:val="left"/>
      </w:pPr>
      <w:r>
        <w:t>#http://cftsc.com/liangjiazhibiao/650.html#:~:text=%E7%9B%B8%E5%AF%B9%E5%BC%BA%E5%BC%B1%E9%87%8F%E6%8C%87%E6%A0%87%E5%8F%88,%E5%8F%8D%E8%B6%8B%E5%90%91%E6%8C%87%E6%A0%87%E4%B9%8B%E4%B8%80%E3%80%82</w:t>
      </w:r>
    </w:p>
    <w:p w14:paraId="558C4124" w14:textId="77777777" w:rsidR="00B70FC3" w:rsidRDefault="00B70FC3" w:rsidP="00B70FC3">
      <w:pPr>
        <w:jc w:val="left"/>
      </w:pPr>
    </w:p>
    <w:p w14:paraId="00ABEDFB" w14:textId="77777777" w:rsidR="00B70FC3" w:rsidRDefault="00B70FC3" w:rsidP="00B70FC3">
      <w:pPr>
        <w:jc w:val="left"/>
      </w:pPr>
      <w:r>
        <w:t>#本文件：主要对VRSI进行回测，需要数据包含成交量['volume']</w:t>
      </w:r>
    </w:p>
    <w:p w14:paraId="5ED558E0" w14:textId="77777777" w:rsidR="00B70FC3" w:rsidRDefault="00B70FC3" w:rsidP="00B70FC3">
      <w:pPr>
        <w:jc w:val="left"/>
      </w:pPr>
      <w:r>
        <w:t>#测试时间：20220321</w:t>
      </w:r>
    </w:p>
    <w:p w14:paraId="39BF670A" w14:textId="77777777" w:rsidR="00B70FC3" w:rsidRDefault="00B70FC3" w:rsidP="00B70FC3">
      <w:pPr>
        <w:jc w:val="left"/>
      </w:pPr>
    </w:p>
    <w:p w14:paraId="7EE0AB84" w14:textId="77777777" w:rsidR="00B70FC3" w:rsidRDefault="00B70FC3" w:rsidP="00B70FC3">
      <w:pPr>
        <w:jc w:val="left"/>
      </w:pPr>
    </w:p>
    <w:p w14:paraId="0C20F2B3" w14:textId="77777777" w:rsidR="00B70FC3" w:rsidRDefault="00B70FC3" w:rsidP="00B70FC3">
      <w:pPr>
        <w:jc w:val="left"/>
      </w:pPr>
      <w:r>
        <w:rPr>
          <w:rFonts w:hint="eastAsia"/>
        </w:rPr>
        <w:t>指标源代码</w:t>
      </w:r>
    </w:p>
    <w:p w14:paraId="670B675C" w14:textId="77777777" w:rsidR="00B70FC3" w:rsidRDefault="00B70FC3" w:rsidP="00B70FC3">
      <w:pPr>
        <w:jc w:val="left"/>
      </w:pPr>
    </w:p>
    <w:p w14:paraId="3B892650" w14:textId="77777777" w:rsidR="00B70FC3" w:rsidRDefault="00B70FC3" w:rsidP="00B70FC3">
      <w:pPr>
        <w:jc w:val="left"/>
      </w:pPr>
      <w:r>
        <w:t>VRSI(N)=SMA(MAX(VOL-REF(VOL,1),0</w:t>
      </w:r>
      <w:proofErr w:type="gramStart"/>
      <w:r>
        <w:t>),N</w:t>
      </w:r>
      <w:proofErr w:type="gramEnd"/>
      <w:r>
        <w:t>,1)/SMA(ABS(VOL-REF(VOL,1)),N,1)*100</w:t>
      </w:r>
    </w:p>
    <w:p w14:paraId="178FA880" w14:textId="77777777" w:rsidR="00B70FC3" w:rsidRDefault="00B70FC3" w:rsidP="00B70FC3">
      <w:pPr>
        <w:jc w:val="left"/>
      </w:pPr>
    </w:p>
    <w:p w14:paraId="7D3FFD61" w14:textId="77777777" w:rsidR="00B70FC3" w:rsidRDefault="00B70FC3" w:rsidP="00B70FC3">
      <w:pPr>
        <w:jc w:val="left"/>
      </w:pPr>
      <w:r>
        <w:rPr>
          <w:rFonts w:hint="eastAsia"/>
        </w:rPr>
        <w:t>用法注释：</w:t>
      </w:r>
    </w:p>
    <w:p w14:paraId="1AE86C00" w14:textId="77777777" w:rsidR="00B70FC3" w:rsidRDefault="00B70FC3" w:rsidP="00B70FC3">
      <w:pPr>
        <w:jc w:val="left"/>
      </w:pPr>
    </w:p>
    <w:p w14:paraId="6183F5EB" w14:textId="77777777" w:rsidR="00B70FC3" w:rsidRDefault="00B70FC3" w:rsidP="00B70FC3">
      <w:pPr>
        <w:jc w:val="left"/>
      </w:pPr>
      <w:r>
        <w:t xml:space="preserve"> 1)VRSI&gt;20为超买；VRSI&lt;20为超卖</w:t>
      </w:r>
    </w:p>
    <w:p w14:paraId="1E7E21DF" w14:textId="77777777" w:rsidR="00B70FC3" w:rsidRDefault="00B70FC3" w:rsidP="00B70FC3">
      <w:pPr>
        <w:jc w:val="left"/>
      </w:pPr>
    </w:p>
    <w:p w14:paraId="67E63842" w14:textId="77777777" w:rsidR="00B70FC3" w:rsidRDefault="00B70FC3" w:rsidP="00B70FC3">
      <w:pPr>
        <w:jc w:val="left"/>
      </w:pPr>
      <w:r>
        <w:t xml:space="preserve"> 2)VRSI以50为中轴线,大于50视为多头行情,小于50视为空头行情</w:t>
      </w:r>
    </w:p>
    <w:p w14:paraId="06092A6D" w14:textId="77777777" w:rsidR="00B70FC3" w:rsidRDefault="00B70FC3" w:rsidP="00B70FC3">
      <w:pPr>
        <w:jc w:val="left"/>
      </w:pPr>
    </w:p>
    <w:p w14:paraId="28AD4109" w14:textId="77777777" w:rsidR="00B70FC3" w:rsidRDefault="00B70FC3" w:rsidP="00B70FC3">
      <w:pPr>
        <w:jc w:val="left"/>
      </w:pPr>
      <w:r>
        <w:t xml:space="preserve"> 3)VRSI在80以上形成M头或头肩顶形态时,视为向下反转信号</w:t>
      </w:r>
    </w:p>
    <w:p w14:paraId="19A4BAE8" w14:textId="77777777" w:rsidR="00B70FC3" w:rsidRDefault="00B70FC3" w:rsidP="00B70FC3">
      <w:pPr>
        <w:jc w:val="left"/>
      </w:pPr>
    </w:p>
    <w:p w14:paraId="5FA31871" w14:textId="77777777" w:rsidR="00B70FC3" w:rsidRDefault="00B70FC3" w:rsidP="00B70FC3">
      <w:pPr>
        <w:jc w:val="left"/>
      </w:pPr>
      <w:r>
        <w:t xml:space="preserve"> 4)VRSI在20以上形成W头或头肩底形态时,视为向上反转信号</w:t>
      </w:r>
    </w:p>
    <w:p w14:paraId="0EED8FCE" w14:textId="77777777" w:rsidR="00B70FC3" w:rsidRDefault="00B70FC3" w:rsidP="00B70FC3">
      <w:pPr>
        <w:jc w:val="left"/>
      </w:pPr>
    </w:p>
    <w:p w14:paraId="4AB282C4" w14:textId="77777777" w:rsidR="00B70FC3" w:rsidRDefault="00B70FC3" w:rsidP="00B70FC3">
      <w:pPr>
        <w:jc w:val="left"/>
      </w:pPr>
      <w:r>
        <w:t xml:space="preserve"> 5)VRSI向上突破其高点连线时,买进；VRSI向下跌破其低点连线时,卖出。</w:t>
      </w:r>
    </w:p>
    <w:p w14:paraId="3D4F6422" w14:textId="77777777" w:rsidR="00B70FC3" w:rsidRDefault="00B70FC3" w:rsidP="00B70FC3">
      <w:pPr>
        <w:jc w:val="left"/>
      </w:pPr>
    </w:p>
    <w:p w14:paraId="29C13868" w14:textId="77777777" w:rsidR="00B70FC3" w:rsidRDefault="00B70FC3" w:rsidP="00B70FC3">
      <w:pPr>
        <w:jc w:val="left"/>
      </w:pPr>
    </w:p>
    <w:p w14:paraId="749DAF44" w14:textId="77777777" w:rsidR="00B70FC3" w:rsidRDefault="00B70FC3" w:rsidP="00B70FC3">
      <w:pPr>
        <w:jc w:val="left"/>
      </w:pPr>
      <w:r>
        <w:t>#20220321</w:t>
      </w:r>
    </w:p>
    <w:p w14:paraId="46A1EF36" w14:textId="6059BA76" w:rsidR="00C245EA" w:rsidRPr="00B70FC3" w:rsidRDefault="00B70FC3" w:rsidP="00B70FC3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B70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DBAF" w14:textId="77777777" w:rsidR="0068152C" w:rsidRDefault="0068152C" w:rsidP="00986966">
      <w:r>
        <w:separator/>
      </w:r>
    </w:p>
  </w:endnote>
  <w:endnote w:type="continuationSeparator" w:id="0">
    <w:p w14:paraId="5D077D91" w14:textId="77777777" w:rsidR="0068152C" w:rsidRDefault="0068152C" w:rsidP="0098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25B2" w14:textId="77777777" w:rsidR="0068152C" w:rsidRDefault="0068152C" w:rsidP="00986966">
      <w:r>
        <w:separator/>
      </w:r>
    </w:p>
  </w:footnote>
  <w:footnote w:type="continuationSeparator" w:id="0">
    <w:p w14:paraId="0DDFF878" w14:textId="77777777" w:rsidR="0068152C" w:rsidRDefault="0068152C" w:rsidP="00986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461E7"/>
    <w:rsid w:val="00050C9F"/>
    <w:rsid w:val="0016018F"/>
    <w:rsid w:val="002A6C14"/>
    <w:rsid w:val="002B49EA"/>
    <w:rsid w:val="0033652E"/>
    <w:rsid w:val="004C4073"/>
    <w:rsid w:val="0056397D"/>
    <w:rsid w:val="005C6FBD"/>
    <w:rsid w:val="0068152C"/>
    <w:rsid w:val="007766DC"/>
    <w:rsid w:val="00816C09"/>
    <w:rsid w:val="008F0A9F"/>
    <w:rsid w:val="00945103"/>
    <w:rsid w:val="00986966"/>
    <w:rsid w:val="00997F82"/>
    <w:rsid w:val="009D6405"/>
    <w:rsid w:val="00A65A9B"/>
    <w:rsid w:val="00B016AE"/>
    <w:rsid w:val="00B321D0"/>
    <w:rsid w:val="00B70FC3"/>
    <w:rsid w:val="00B838C2"/>
    <w:rsid w:val="00BC12F2"/>
    <w:rsid w:val="00C07FBA"/>
    <w:rsid w:val="00C245EA"/>
    <w:rsid w:val="00C33C8E"/>
    <w:rsid w:val="00CB07A1"/>
    <w:rsid w:val="00CB6B1B"/>
    <w:rsid w:val="00D62DF5"/>
    <w:rsid w:val="00E6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23</cp:revision>
  <dcterms:created xsi:type="dcterms:W3CDTF">2022-03-10T02:02:00Z</dcterms:created>
  <dcterms:modified xsi:type="dcterms:W3CDTF">2022-03-21T14:00:00Z</dcterms:modified>
</cp:coreProperties>
</file>