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A8534" w14:textId="2D34FF3D" w:rsidR="00B0650D" w:rsidRDefault="006F531C">
      <w:pPr>
        <w:rPr>
          <w:rFonts w:ascii="黑体" w:eastAsia="黑体" w:hAnsi="黑体"/>
          <w:sz w:val="21"/>
          <w:szCs w:val="21"/>
        </w:rPr>
      </w:pPr>
      <w:r>
        <w:rPr>
          <w:rFonts w:ascii="黑体" w:eastAsia="黑体" w:hAnsi="黑体" w:hint="eastAsia"/>
          <w:sz w:val="21"/>
          <w:szCs w:val="21"/>
        </w:rPr>
        <w:t>4</w:t>
      </w:r>
      <w:r>
        <w:rPr>
          <w:rFonts w:ascii="黑体" w:eastAsia="黑体" w:hAnsi="黑体"/>
          <w:sz w:val="21"/>
          <w:szCs w:val="21"/>
        </w:rPr>
        <w:t>.</w:t>
      </w:r>
      <w:r>
        <w:rPr>
          <w:rFonts w:ascii="黑体" w:eastAsia="黑体" w:hAnsi="黑体" w:hint="eastAsia"/>
          <w:sz w:val="21"/>
          <w:szCs w:val="21"/>
        </w:rPr>
        <w:t>x</w:t>
      </w:r>
      <w:r>
        <w:rPr>
          <w:rFonts w:ascii="黑体" w:eastAsia="黑体" w:hAnsi="黑体"/>
          <w:sz w:val="21"/>
          <w:szCs w:val="21"/>
        </w:rPr>
        <w:t xml:space="preserve"> </w:t>
      </w:r>
      <w:r w:rsidR="00B0650D">
        <w:rPr>
          <w:rFonts w:ascii="黑体" w:eastAsia="黑体" w:hAnsi="黑体" w:hint="eastAsia"/>
          <w:sz w:val="21"/>
          <w:szCs w:val="21"/>
        </w:rPr>
        <w:t>验证实验</w:t>
      </w:r>
    </w:p>
    <w:p w14:paraId="653082BA" w14:textId="1596CC0C" w:rsidR="006F531C" w:rsidRDefault="006F531C">
      <w:pPr>
        <w:rPr>
          <w:rFonts w:ascii="黑体" w:eastAsia="黑体" w:hAnsi="黑体" w:hint="eastAsia"/>
          <w:sz w:val="21"/>
          <w:szCs w:val="21"/>
        </w:rPr>
      </w:pPr>
      <w:r>
        <w:rPr>
          <w:rFonts w:ascii="黑体" w:eastAsia="黑体" w:hAnsi="黑体"/>
          <w:sz w:val="21"/>
          <w:szCs w:val="21"/>
        </w:rPr>
        <w:t>4.</w:t>
      </w:r>
      <w:r>
        <w:rPr>
          <w:rFonts w:ascii="黑体" w:eastAsia="黑体" w:hAnsi="黑体" w:hint="eastAsia"/>
          <w:sz w:val="21"/>
          <w:szCs w:val="21"/>
        </w:rPr>
        <w:t>x</w:t>
      </w:r>
      <w:r>
        <w:rPr>
          <w:rFonts w:ascii="黑体" w:eastAsia="黑体" w:hAnsi="黑体"/>
          <w:sz w:val="21"/>
          <w:szCs w:val="21"/>
        </w:rPr>
        <w:t xml:space="preserve">.1 </w:t>
      </w:r>
      <w:r>
        <w:rPr>
          <w:rFonts w:ascii="黑体" w:eastAsia="黑体" w:hAnsi="黑体" w:hint="eastAsia"/>
          <w:sz w:val="21"/>
          <w:szCs w:val="21"/>
        </w:rPr>
        <w:t>视频预处理</w:t>
      </w:r>
    </w:p>
    <w:p w14:paraId="36A1A565" w14:textId="77777777" w:rsidR="00F13620" w:rsidRDefault="00AF7E55">
      <w:pPr>
        <w:rPr>
          <w:rFonts w:ascii="黑体" w:eastAsia="黑体" w:hAnsi="黑体"/>
          <w:sz w:val="21"/>
          <w:szCs w:val="21"/>
        </w:rPr>
      </w:pPr>
      <w:r>
        <w:rPr>
          <w:rFonts w:ascii="黑体" w:eastAsia="黑体" w:hAnsi="黑体"/>
          <w:sz w:val="21"/>
          <w:szCs w:val="21"/>
        </w:rPr>
        <w:tab/>
      </w:r>
      <w:r w:rsidR="00B0650D">
        <w:rPr>
          <w:rFonts w:ascii="黑体" w:eastAsia="黑体" w:hAnsi="黑体" w:hint="eastAsia"/>
          <w:sz w:val="21"/>
          <w:szCs w:val="21"/>
        </w:rPr>
        <w:t>我们在台式机上</w:t>
      </w:r>
      <w:r w:rsidR="009E1E21">
        <w:rPr>
          <w:rFonts w:ascii="黑体" w:eastAsia="黑体" w:hAnsi="黑体" w:hint="eastAsia"/>
          <w:sz w:val="21"/>
          <w:szCs w:val="21"/>
        </w:rPr>
        <w:t>通过</w:t>
      </w:r>
      <w:proofErr w:type="spellStart"/>
      <w:r w:rsidR="009E1E21">
        <w:rPr>
          <w:rFonts w:ascii="黑体" w:eastAsia="黑体" w:hAnsi="黑体" w:hint="eastAsia"/>
          <w:sz w:val="21"/>
          <w:szCs w:val="21"/>
        </w:rPr>
        <w:t>Xvid</w:t>
      </w:r>
      <w:proofErr w:type="spellEnd"/>
      <w:r w:rsidR="00B0650D">
        <w:rPr>
          <w:rFonts w:ascii="黑体" w:eastAsia="黑体" w:hAnsi="黑体" w:hint="eastAsia"/>
          <w:sz w:val="21"/>
          <w:szCs w:val="21"/>
        </w:rPr>
        <w:t>进行了视频的原始处理，将MXF格式的视频</w:t>
      </w:r>
      <w:r w:rsidR="009E1E21">
        <w:rPr>
          <w:rFonts w:ascii="黑体" w:eastAsia="黑体" w:hAnsi="黑体" w:hint="eastAsia"/>
          <w:sz w:val="21"/>
          <w:szCs w:val="21"/>
        </w:rPr>
        <w:t>原始</w:t>
      </w:r>
      <w:r w:rsidR="00B0650D">
        <w:rPr>
          <w:rFonts w:ascii="黑体" w:eastAsia="黑体" w:hAnsi="黑体" w:hint="eastAsia"/>
          <w:sz w:val="21"/>
          <w:szCs w:val="21"/>
        </w:rPr>
        <w:t>文件编码为</w:t>
      </w:r>
      <w:proofErr w:type="spellStart"/>
      <w:r w:rsidR="00B0650D">
        <w:rPr>
          <w:rFonts w:ascii="黑体" w:eastAsia="黑体" w:hAnsi="黑体" w:hint="eastAsia"/>
          <w:sz w:val="21"/>
          <w:szCs w:val="21"/>
        </w:rPr>
        <w:t>avi</w:t>
      </w:r>
      <w:proofErr w:type="spellEnd"/>
      <w:r w:rsidR="00B0650D">
        <w:rPr>
          <w:rFonts w:ascii="黑体" w:eastAsia="黑体" w:hAnsi="黑体" w:hint="eastAsia"/>
          <w:sz w:val="21"/>
          <w:szCs w:val="21"/>
        </w:rPr>
        <w:t>文件。</w:t>
      </w:r>
      <w:proofErr w:type="spellStart"/>
      <w:r w:rsidR="009E1E21">
        <w:rPr>
          <w:rFonts w:ascii="黑体" w:eastAsia="黑体" w:hAnsi="黑体" w:hint="eastAsia"/>
          <w:sz w:val="21"/>
          <w:szCs w:val="21"/>
        </w:rPr>
        <w:t>Xvid</w:t>
      </w:r>
      <w:proofErr w:type="spellEnd"/>
      <w:r w:rsidR="009E1E21">
        <w:rPr>
          <w:rFonts w:ascii="黑体" w:eastAsia="黑体" w:hAnsi="黑体" w:hint="eastAsia"/>
          <w:sz w:val="21"/>
          <w:szCs w:val="21"/>
        </w:rPr>
        <w:t>是一款主流的</w:t>
      </w:r>
      <w:r w:rsidR="009E1E21" w:rsidRPr="009E1E21">
        <w:rPr>
          <w:rFonts w:ascii="黑体" w:eastAsia="黑体" w:hAnsi="黑体"/>
          <w:sz w:val="21"/>
          <w:szCs w:val="21"/>
        </w:rPr>
        <w:t>MPEG-4</w:t>
      </w:r>
      <w:r w:rsidR="009E1E21">
        <w:rPr>
          <w:rFonts w:ascii="黑体" w:eastAsia="黑体" w:hAnsi="黑体" w:hint="eastAsia"/>
          <w:sz w:val="21"/>
          <w:szCs w:val="21"/>
        </w:rPr>
        <w:t>视频编码器，可以将多种输入格式的文件编码为多种输出格式。主要编码选项包括目标帧率，目标比特率，目标文件大小，最大最小瞬时比特率，量化</w:t>
      </w:r>
      <w:r w:rsidR="003A69F3">
        <w:rPr>
          <w:rFonts w:ascii="黑体" w:eastAsia="黑体" w:hAnsi="黑体" w:hint="eastAsia"/>
          <w:sz w:val="21"/>
          <w:szCs w:val="21"/>
        </w:rPr>
        <w:t>类型，运动估计等</w:t>
      </w:r>
      <w:proofErr w:type="gramStart"/>
      <w:r w:rsidR="003A69F3">
        <w:rPr>
          <w:rFonts w:ascii="黑体" w:eastAsia="黑体" w:hAnsi="黑体" w:hint="eastAsia"/>
          <w:sz w:val="21"/>
          <w:szCs w:val="21"/>
        </w:rPr>
        <w:t>初高级</w:t>
      </w:r>
      <w:proofErr w:type="gramEnd"/>
      <w:r w:rsidR="003A69F3">
        <w:rPr>
          <w:rFonts w:ascii="黑体" w:eastAsia="黑体" w:hAnsi="黑体" w:hint="eastAsia"/>
          <w:sz w:val="21"/>
          <w:szCs w:val="21"/>
        </w:rPr>
        <w:t>选项。</w:t>
      </w:r>
      <w:r w:rsidR="00F13620">
        <w:rPr>
          <w:rFonts w:ascii="黑体" w:eastAsia="黑体" w:hAnsi="黑体" w:hint="eastAsia"/>
          <w:sz w:val="21"/>
          <w:szCs w:val="21"/>
        </w:rPr>
        <w:t>编码原理如下图所示</w:t>
      </w:r>
    </w:p>
    <w:p w14:paraId="5D4760D7" w14:textId="165B06DA" w:rsidR="00F13620" w:rsidRDefault="00F13620" w:rsidP="00F13620">
      <w:pPr>
        <w:jc w:val="center"/>
        <w:rPr>
          <w:rFonts w:ascii="黑体" w:eastAsia="黑体" w:hAnsi="黑体"/>
          <w:sz w:val="21"/>
          <w:szCs w:val="21"/>
        </w:rPr>
      </w:pPr>
      <w:r>
        <w:rPr>
          <w:noProof/>
        </w:rPr>
        <w:drawing>
          <wp:inline distT="0" distB="0" distL="0" distR="0" wp14:anchorId="0F7F0F81" wp14:editId="151FFB66">
            <wp:extent cx="3519938" cy="2172309"/>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0007" cy="2178523"/>
                    </a:xfrm>
                    <a:prstGeom prst="rect">
                      <a:avLst/>
                    </a:prstGeom>
                  </pic:spPr>
                </pic:pic>
              </a:graphicData>
            </a:graphic>
          </wp:inline>
        </w:drawing>
      </w:r>
    </w:p>
    <w:p w14:paraId="3D229E81" w14:textId="072523B9" w:rsidR="00F13620" w:rsidRDefault="00F13620" w:rsidP="00F13620">
      <w:pPr>
        <w:jc w:val="center"/>
        <w:rPr>
          <w:rFonts w:ascii="黑体" w:eastAsia="黑体" w:hAnsi="黑体"/>
          <w:sz w:val="21"/>
          <w:szCs w:val="21"/>
        </w:rPr>
      </w:pPr>
      <w:r>
        <w:rPr>
          <w:rFonts w:ascii="黑体" w:eastAsia="黑体" w:hAnsi="黑体" w:hint="eastAsia"/>
          <w:sz w:val="21"/>
          <w:szCs w:val="21"/>
        </w:rPr>
        <w:t xml:space="preserve">图 </w:t>
      </w:r>
      <w:r>
        <w:rPr>
          <w:rFonts w:ascii="黑体" w:eastAsia="黑体" w:hAnsi="黑体"/>
          <w:sz w:val="21"/>
          <w:szCs w:val="21"/>
        </w:rPr>
        <w:t>.</w:t>
      </w:r>
      <w:r>
        <w:rPr>
          <w:rFonts w:ascii="黑体" w:eastAsia="黑体" w:hAnsi="黑体" w:hint="eastAsia"/>
          <w:sz w:val="21"/>
          <w:szCs w:val="21"/>
        </w:rPr>
        <w:t>视频编码原理</w:t>
      </w:r>
    </w:p>
    <w:p w14:paraId="36D8142C" w14:textId="6C93C719" w:rsidR="00DC56B8" w:rsidRDefault="00DC56B8" w:rsidP="00F13620">
      <w:pPr>
        <w:jc w:val="center"/>
        <w:rPr>
          <w:rFonts w:ascii="黑体" w:eastAsia="黑体" w:hAnsi="黑体" w:hint="eastAsia"/>
          <w:sz w:val="21"/>
          <w:szCs w:val="21"/>
        </w:rPr>
      </w:pPr>
      <w:r w:rsidRPr="00DD6D61">
        <w:rPr>
          <w:rFonts w:ascii="黑体" w:eastAsia="黑体" w:hAnsi="黑体" w:hint="eastAsia"/>
          <w:color w:val="AEAAAA" w:themeColor="background2" w:themeShade="BF"/>
          <w:sz w:val="21"/>
          <w:szCs w:val="21"/>
        </w:rPr>
        <w:t>（</w:t>
      </w:r>
      <w:hyperlink r:id="rId7" w:history="1">
        <w:r w:rsidRPr="00DD6D61">
          <w:rPr>
            <w:rStyle w:val="a7"/>
            <w:rFonts w:ascii="黑体" w:eastAsia="黑体" w:hAnsi="黑体"/>
            <w:color w:val="AEAAAA" w:themeColor="background2" w:themeShade="BF"/>
            <w:sz w:val="21"/>
            <w:szCs w:val="21"/>
          </w:rPr>
          <w:t>http://site.ieee.org/scv-ces/files/2015/06/video_coding_overview_IEEESantaClara</w:t>
        </w:r>
        <w:r w:rsidRPr="00DD6D61">
          <w:rPr>
            <w:rStyle w:val="a7"/>
            <w:rFonts w:ascii="黑体" w:eastAsia="黑体" w:hAnsi="黑体"/>
            <w:color w:val="AEAAAA" w:themeColor="background2" w:themeShade="BF"/>
            <w:sz w:val="21"/>
            <w:szCs w:val="21"/>
          </w:rPr>
          <w:t>_</w:t>
        </w:r>
        <w:r w:rsidRPr="00DD6D61">
          <w:rPr>
            <w:rStyle w:val="a7"/>
            <w:rFonts w:ascii="黑体" w:eastAsia="黑体" w:hAnsi="黑体"/>
            <w:color w:val="AEAAAA" w:themeColor="background2" w:themeShade="BF"/>
            <w:sz w:val="21"/>
            <w:szCs w:val="21"/>
          </w:rPr>
          <w:t>Sept05.pdf</w:t>
        </w:r>
      </w:hyperlink>
      <w:r>
        <w:rPr>
          <w:rFonts w:ascii="黑体" w:eastAsia="黑体" w:hAnsi="黑体" w:hint="eastAsia"/>
          <w:sz w:val="21"/>
          <w:szCs w:val="21"/>
        </w:rPr>
        <w:t>）</w:t>
      </w:r>
    </w:p>
    <w:p w14:paraId="2453E78A" w14:textId="2FD36E9E" w:rsidR="009E1E21" w:rsidRDefault="003A69F3" w:rsidP="00F13620">
      <w:pPr>
        <w:jc w:val="left"/>
        <w:rPr>
          <w:rFonts w:ascii="黑体" w:eastAsia="黑体" w:hAnsi="黑体" w:hint="eastAsia"/>
          <w:sz w:val="21"/>
          <w:szCs w:val="21"/>
        </w:rPr>
      </w:pPr>
      <w:r>
        <w:rPr>
          <w:rFonts w:ascii="黑体" w:eastAsia="黑体" w:hAnsi="黑体" w:hint="eastAsia"/>
          <w:sz w:val="21"/>
          <w:szCs w:val="21"/>
        </w:rPr>
        <w:t>在第一步编码过程中我们均使用默认参数。</w:t>
      </w:r>
    </w:p>
    <w:p w14:paraId="41E669FB" w14:textId="77777777" w:rsidR="009E1E21" w:rsidRDefault="009E1E21" w:rsidP="009E1E21">
      <w:pPr>
        <w:jc w:val="center"/>
        <w:rPr>
          <w:rFonts w:ascii="黑体" w:eastAsia="黑体" w:hAnsi="黑体"/>
          <w:sz w:val="21"/>
          <w:szCs w:val="21"/>
        </w:rPr>
      </w:pPr>
      <w:r>
        <w:rPr>
          <w:noProof/>
        </w:rPr>
        <w:drawing>
          <wp:inline distT="0" distB="0" distL="0" distR="0" wp14:anchorId="0A71E4C1" wp14:editId="02271168">
            <wp:extent cx="4688493" cy="4472864"/>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0802" cy="4522767"/>
                    </a:xfrm>
                    <a:prstGeom prst="rect">
                      <a:avLst/>
                    </a:prstGeom>
                    <a:noFill/>
                    <a:ln>
                      <a:noFill/>
                    </a:ln>
                  </pic:spPr>
                </pic:pic>
              </a:graphicData>
            </a:graphic>
          </wp:inline>
        </w:drawing>
      </w:r>
    </w:p>
    <w:p w14:paraId="3F7C9BA6" w14:textId="77777777" w:rsidR="009E1E21" w:rsidRDefault="009E1E21" w:rsidP="009E1E21">
      <w:pPr>
        <w:jc w:val="center"/>
        <w:rPr>
          <w:rFonts w:ascii="黑体" w:eastAsia="黑体" w:hAnsi="黑体" w:hint="eastAsia"/>
          <w:sz w:val="21"/>
          <w:szCs w:val="21"/>
        </w:rPr>
      </w:pPr>
      <w:r>
        <w:rPr>
          <w:noProof/>
        </w:rPr>
        <w:lastRenderedPageBreak/>
        <w:drawing>
          <wp:inline distT="0" distB="0" distL="0" distR="0" wp14:anchorId="0D796410" wp14:editId="05007349">
            <wp:extent cx="4455042" cy="3558777"/>
            <wp:effectExtent l="0" t="0" r="317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5476" cy="3567112"/>
                    </a:xfrm>
                    <a:prstGeom prst="rect">
                      <a:avLst/>
                    </a:prstGeom>
                    <a:noFill/>
                    <a:ln>
                      <a:noFill/>
                    </a:ln>
                  </pic:spPr>
                </pic:pic>
              </a:graphicData>
            </a:graphic>
          </wp:inline>
        </w:drawing>
      </w:r>
    </w:p>
    <w:p w14:paraId="2A6C0480" w14:textId="77777777" w:rsidR="009E1E21" w:rsidRDefault="009E1E21" w:rsidP="009E1E21">
      <w:pPr>
        <w:rPr>
          <w:rFonts w:ascii="黑体" w:eastAsia="黑体" w:hAnsi="黑体" w:hint="eastAsia"/>
          <w:sz w:val="21"/>
          <w:szCs w:val="21"/>
        </w:rPr>
      </w:pPr>
    </w:p>
    <w:p w14:paraId="0CF56A23" w14:textId="2866ACE4" w:rsidR="009E1E21" w:rsidRPr="001D58E4" w:rsidRDefault="009E1E21" w:rsidP="009E1E21">
      <w:pPr>
        <w:jc w:val="center"/>
        <w:rPr>
          <w:rFonts w:ascii="黑体" w:eastAsia="黑体" w:hAnsi="黑体"/>
          <w:sz w:val="21"/>
          <w:szCs w:val="21"/>
        </w:rPr>
      </w:pPr>
      <w:r>
        <w:rPr>
          <w:rFonts w:ascii="黑体" w:eastAsia="黑体" w:hAnsi="黑体" w:hint="eastAsia"/>
          <w:sz w:val="21"/>
          <w:szCs w:val="21"/>
        </w:rPr>
        <w:t xml:space="preserve">图 </w:t>
      </w:r>
      <w:r>
        <w:rPr>
          <w:rFonts w:ascii="黑体" w:eastAsia="黑体" w:hAnsi="黑体"/>
          <w:sz w:val="21"/>
          <w:szCs w:val="21"/>
        </w:rPr>
        <w:t>.</w:t>
      </w:r>
      <w:proofErr w:type="spellStart"/>
      <w:r>
        <w:rPr>
          <w:rFonts w:ascii="黑体" w:eastAsia="黑体" w:hAnsi="黑体"/>
          <w:sz w:val="21"/>
          <w:szCs w:val="21"/>
        </w:rPr>
        <w:t>Xvid</w:t>
      </w:r>
      <w:proofErr w:type="spellEnd"/>
      <w:r>
        <w:rPr>
          <w:rFonts w:ascii="黑体" w:eastAsia="黑体" w:hAnsi="黑体" w:hint="eastAsia"/>
          <w:sz w:val="21"/>
          <w:szCs w:val="21"/>
        </w:rPr>
        <w:t>编码可选及默认参数</w:t>
      </w:r>
    </w:p>
    <w:p w14:paraId="3DF566B4" w14:textId="77777777" w:rsidR="009E1E21" w:rsidRDefault="009E1E21" w:rsidP="009E1E21">
      <w:pPr>
        <w:rPr>
          <w:rFonts w:ascii="黑体" w:eastAsia="黑体" w:hAnsi="黑体"/>
          <w:sz w:val="21"/>
          <w:szCs w:val="21"/>
        </w:rPr>
      </w:pPr>
    </w:p>
    <w:p w14:paraId="2D045DE6" w14:textId="77777777" w:rsidR="00FB4778" w:rsidRDefault="00FB4778">
      <w:pPr>
        <w:rPr>
          <w:rFonts w:ascii="黑体" w:eastAsia="黑体" w:hAnsi="黑体"/>
          <w:sz w:val="21"/>
          <w:szCs w:val="21"/>
        </w:rPr>
      </w:pPr>
      <w:r>
        <w:rPr>
          <w:rFonts w:ascii="黑体" w:eastAsia="黑体" w:hAnsi="黑体"/>
          <w:sz w:val="21"/>
          <w:szCs w:val="21"/>
        </w:rPr>
        <w:tab/>
      </w:r>
      <w:r w:rsidR="009E1E21">
        <w:rPr>
          <w:rFonts w:ascii="黑体" w:eastAsia="黑体" w:hAnsi="黑体" w:hint="eastAsia"/>
          <w:sz w:val="21"/>
          <w:szCs w:val="21"/>
        </w:rPr>
        <w:t>之所以要选择原始视频进行手动编码，是因为编码本质上就是对视频的压缩，压缩就会造成信息的损失。自行编码可以控制信息的损失程度，以何种形式损失，确保后续实验结果不会因为使用了未知编码过程的文件而产生不必要的偏差。</w:t>
      </w:r>
    </w:p>
    <w:p w14:paraId="3213207B" w14:textId="1B93008C" w:rsidR="00B0650D" w:rsidRDefault="00FB4778">
      <w:pPr>
        <w:rPr>
          <w:rFonts w:ascii="黑体" w:eastAsia="黑体" w:hAnsi="黑体"/>
          <w:sz w:val="21"/>
          <w:szCs w:val="21"/>
        </w:rPr>
      </w:pPr>
      <w:r>
        <w:rPr>
          <w:rFonts w:ascii="黑体" w:eastAsia="黑体" w:hAnsi="黑体"/>
          <w:sz w:val="21"/>
          <w:szCs w:val="21"/>
        </w:rPr>
        <w:tab/>
      </w:r>
      <w:r w:rsidR="009E1E21">
        <w:rPr>
          <w:rFonts w:ascii="黑体" w:eastAsia="黑体" w:hAnsi="黑体" w:hint="eastAsia"/>
          <w:sz w:val="21"/>
          <w:szCs w:val="21"/>
        </w:rPr>
        <w:t>文件</w:t>
      </w:r>
      <w:r w:rsidR="00B0650D">
        <w:rPr>
          <w:rFonts w:ascii="黑体" w:eastAsia="黑体" w:hAnsi="黑体" w:hint="eastAsia"/>
          <w:sz w:val="21"/>
          <w:szCs w:val="21"/>
        </w:rPr>
        <w:t>所使用的视频数据</w:t>
      </w:r>
      <w:proofErr w:type="gramStart"/>
      <w:r w:rsidR="00B0650D">
        <w:rPr>
          <w:rFonts w:ascii="黑体" w:eastAsia="黑体" w:hAnsi="黑体" w:hint="eastAsia"/>
          <w:sz w:val="21"/>
          <w:szCs w:val="21"/>
        </w:rPr>
        <w:t>集来自</w:t>
      </w:r>
      <w:proofErr w:type="spellStart"/>
      <w:proofErr w:type="gramEnd"/>
      <w:r w:rsidR="00AF7E55">
        <w:rPr>
          <w:rFonts w:ascii="黑体" w:eastAsia="黑体" w:hAnsi="黑体" w:hint="eastAsia"/>
          <w:sz w:val="21"/>
          <w:szCs w:val="21"/>
        </w:rPr>
        <w:t>Browstow</w:t>
      </w:r>
      <w:proofErr w:type="spellEnd"/>
      <w:r w:rsidR="00AF7E55">
        <w:rPr>
          <w:rFonts w:ascii="黑体" w:eastAsia="黑体" w:hAnsi="黑体" w:hint="eastAsia"/>
          <w:sz w:val="21"/>
          <w:szCs w:val="21"/>
        </w:rPr>
        <w:t>等人2</w:t>
      </w:r>
      <w:r w:rsidR="00AF7E55">
        <w:rPr>
          <w:rFonts w:ascii="黑体" w:eastAsia="黑体" w:hAnsi="黑体"/>
          <w:sz w:val="21"/>
          <w:szCs w:val="21"/>
        </w:rPr>
        <w:t>008</w:t>
      </w:r>
      <w:r w:rsidR="00AF7E55">
        <w:rPr>
          <w:rFonts w:ascii="黑体" w:eastAsia="黑体" w:hAnsi="黑体" w:hint="eastAsia"/>
          <w:sz w:val="21"/>
          <w:szCs w:val="21"/>
        </w:rPr>
        <w:t>年于剑桥大学拍摄的行车数据集，分辨率为7</w:t>
      </w:r>
      <w:r w:rsidR="00AF7E55">
        <w:rPr>
          <w:rFonts w:ascii="黑体" w:eastAsia="黑体" w:hAnsi="黑体"/>
          <w:sz w:val="21"/>
          <w:szCs w:val="21"/>
        </w:rPr>
        <w:t>20</w:t>
      </w:r>
      <w:r w:rsidR="00AF7E55">
        <w:rPr>
          <w:rFonts w:ascii="黑体" w:eastAsia="黑体" w:hAnsi="黑体" w:hint="eastAsia"/>
          <w:sz w:val="21"/>
          <w:szCs w:val="21"/>
        </w:rPr>
        <w:t>*</w:t>
      </w:r>
      <w:r w:rsidR="00AF7E55">
        <w:rPr>
          <w:rFonts w:ascii="黑体" w:eastAsia="黑体" w:hAnsi="黑体"/>
          <w:sz w:val="21"/>
          <w:szCs w:val="21"/>
        </w:rPr>
        <w:t>960</w:t>
      </w:r>
      <w:r w:rsidR="00AF7E55">
        <w:rPr>
          <w:rFonts w:ascii="黑体" w:eastAsia="黑体" w:hAnsi="黑体" w:hint="eastAsia"/>
          <w:sz w:val="21"/>
          <w:szCs w:val="21"/>
        </w:rPr>
        <w:t>，由</w:t>
      </w:r>
      <w:r w:rsidR="00AF7E55" w:rsidRPr="00AF7E55">
        <w:rPr>
          <w:rFonts w:ascii="黑体" w:eastAsia="黑体" w:hAnsi="黑体" w:hint="eastAsia"/>
          <w:sz w:val="21"/>
          <w:szCs w:val="21"/>
        </w:rPr>
        <w:t>固定位置的闭路电视式摄像机</w:t>
      </w:r>
      <w:r w:rsidR="00AF7E55">
        <w:rPr>
          <w:rFonts w:ascii="黑体" w:eastAsia="黑体" w:hAnsi="黑体" w:hint="eastAsia"/>
          <w:sz w:val="21"/>
          <w:szCs w:val="21"/>
        </w:rPr>
        <w:t>从车辆主视角</w:t>
      </w:r>
      <w:r w:rsidR="00AF7E55" w:rsidRPr="00AF7E55">
        <w:rPr>
          <w:rFonts w:ascii="黑体" w:eastAsia="黑体" w:hAnsi="黑体" w:hint="eastAsia"/>
          <w:sz w:val="21"/>
          <w:szCs w:val="21"/>
        </w:rPr>
        <w:t>拍摄</w:t>
      </w:r>
      <w:r w:rsidR="00AF7E55">
        <w:rPr>
          <w:rFonts w:ascii="黑体" w:eastAsia="黑体" w:hAnsi="黑体" w:hint="eastAsia"/>
          <w:sz w:val="21"/>
          <w:szCs w:val="21"/>
        </w:rPr>
        <w:t>。该数据</w:t>
      </w:r>
      <w:proofErr w:type="gramStart"/>
      <w:r w:rsidR="00AF7E55">
        <w:rPr>
          <w:rFonts w:ascii="黑体" w:eastAsia="黑体" w:hAnsi="黑体" w:hint="eastAsia"/>
          <w:sz w:val="21"/>
          <w:szCs w:val="21"/>
        </w:rPr>
        <w:t>集比较</w:t>
      </w:r>
      <w:proofErr w:type="gramEnd"/>
      <w:r w:rsidR="00AF7E55">
        <w:rPr>
          <w:rFonts w:ascii="黑体" w:eastAsia="黑体" w:hAnsi="黑体" w:hint="eastAsia"/>
          <w:sz w:val="21"/>
          <w:szCs w:val="21"/>
        </w:rPr>
        <w:t>符合我们预期的使用场景，并且具有很好的物体类型多样性。编码后视频效果如下图所示</w:t>
      </w:r>
    </w:p>
    <w:p w14:paraId="6808437E" w14:textId="1B6A2D3B" w:rsidR="00AF7E55" w:rsidRDefault="00AF7E55" w:rsidP="00AF7E55">
      <w:pPr>
        <w:jc w:val="center"/>
        <w:rPr>
          <w:rFonts w:ascii="黑体" w:eastAsia="黑体" w:hAnsi="黑体" w:hint="eastAsia"/>
          <w:sz w:val="21"/>
          <w:szCs w:val="21"/>
        </w:rPr>
      </w:pPr>
      <w:r>
        <w:rPr>
          <w:noProof/>
        </w:rPr>
        <w:drawing>
          <wp:inline distT="0" distB="0" distL="0" distR="0" wp14:anchorId="0D572A6E" wp14:editId="03D65BA6">
            <wp:extent cx="3333167" cy="2456334"/>
            <wp:effectExtent l="0" t="0" r="6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1567" cy="2462524"/>
                    </a:xfrm>
                    <a:prstGeom prst="rect">
                      <a:avLst/>
                    </a:prstGeom>
                  </pic:spPr>
                </pic:pic>
              </a:graphicData>
            </a:graphic>
          </wp:inline>
        </w:drawing>
      </w:r>
    </w:p>
    <w:p w14:paraId="0AF55872" w14:textId="72E4025E" w:rsidR="00AF7E55" w:rsidRDefault="00AF7E55" w:rsidP="00AF7E55">
      <w:pPr>
        <w:jc w:val="center"/>
        <w:rPr>
          <w:rFonts w:ascii="黑体" w:eastAsia="黑体" w:hAnsi="黑体" w:hint="eastAsia"/>
          <w:sz w:val="21"/>
          <w:szCs w:val="21"/>
        </w:rPr>
      </w:pPr>
      <w:r>
        <w:rPr>
          <w:rFonts w:ascii="黑体" w:eastAsia="黑体" w:hAnsi="黑体" w:hint="eastAsia"/>
          <w:sz w:val="21"/>
          <w:szCs w:val="21"/>
        </w:rPr>
        <w:t>图 .视频数据集示意</w:t>
      </w:r>
    </w:p>
    <w:p w14:paraId="660C59CE" w14:textId="77777777" w:rsidR="00B0650D" w:rsidRDefault="00B0650D">
      <w:pPr>
        <w:rPr>
          <w:rFonts w:ascii="黑体" w:eastAsia="黑体" w:hAnsi="黑体"/>
          <w:sz w:val="21"/>
          <w:szCs w:val="21"/>
        </w:rPr>
      </w:pPr>
    </w:p>
    <w:p w14:paraId="557615A0" w14:textId="09C30926" w:rsidR="00B0650D" w:rsidRDefault="00AF7E55">
      <w:pPr>
        <w:rPr>
          <w:rFonts w:ascii="黑体" w:eastAsia="黑体" w:hAnsi="黑体"/>
          <w:sz w:val="21"/>
          <w:szCs w:val="21"/>
        </w:rPr>
      </w:pPr>
      <w:r>
        <w:rPr>
          <w:rFonts w:ascii="黑体" w:eastAsia="黑体" w:hAnsi="黑体"/>
          <w:sz w:val="21"/>
          <w:szCs w:val="21"/>
        </w:rPr>
        <w:tab/>
      </w:r>
      <w:r w:rsidR="00B0650D">
        <w:rPr>
          <w:rFonts w:ascii="黑体" w:eastAsia="黑体" w:hAnsi="黑体" w:hint="eastAsia"/>
          <w:sz w:val="21"/>
          <w:szCs w:val="21"/>
        </w:rPr>
        <w:t>之后使用</w:t>
      </w:r>
      <w:proofErr w:type="spellStart"/>
      <w:r w:rsidR="00B0650D">
        <w:rPr>
          <w:rFonts w:ascii="黑体" w:eastAsia="黑体" w:hAnsi="黑体" w:hint="eastAsia"/>
          <w:sz w:val="21"/>
          <w:szCs w:val="21"/>
        </w:rPr>
        <w:t>Xvid</w:t>
      </w:r>
      <w:proofErr w:type="spellEnd"/>
      <w:r w:rsidR="00B0650D">
        <w:rPr>
          <w:rFonts w:ascii="黑体" w:eastAsia="黑体" w:hAnsi="黑体" w:hint="eastAsia"/>
          <w:sz w:val="21"/>
          <w:szCs w:val="21"/>
        </w:rPr>
        <w:t>无损截取其中图像较为丰富的一个片段，再通过</w:t>
      </w:r>
      <w:proofErr w:type="spellStart"/>
      <w:r w:rsidR="00B0650D">
        <w:rPr>
          <w:rFonts w:ascii="黑体" w:eastAsia="黑体" w:hAnsi="黑体" w:hint="eastAsia"/>
          <w:sz w:val="21"/>
          <w:szCs w:val="21"/>
        </w:rPr>
        <w:t>Xvid</w:t>
      </w:r>
      <w:proofErr w:type="spellEnd"/>
      <w:r w:rsidR="00B0650D">
        <w:rPr>
          <w:rFonts w:ascii="黑体" w:eastAsia="黑体" w:hAnsi="黑体" w:hint="eastAsia"/>
          <w:sz w:val="21"/>
          <w:szCs w:val="21"/>
        </w:rPr>
        <w:t>压缩为2</w:t>
      </w:r>
      <w:r w:rsidR="00B0650D">
        <w:rPr>
          <w:rFonts w:ascii="黑体" w:eastAsia="黑体" w:hAnsi="黑体"/>
          <w:sz w:val="21"/>
          <w:szCs w:val="21"/>
        </w:rPr>
        <w:t>0</w:t>
      </w:r>
      <w:r w:rsidR="00B0650D">
        <w:rPr>
          <w:rFonts w:ascii="黑体" w:eastAsia="黑体" w:hAnsi="黑体" w:hint="eastAsia"/>
          <w:sz w:val="21"/>
          <w:szCs w:val="21"/>
        </w:rPr>
        <w:t>%-</w:t>
      </w:r>
      <w:r w:rsidR="00B0650D">
        <w:rPr>
          <w:rFonts w:ascii="黑体" w:eastAsia="黑体" w:hAnsi="黑体"/>
          <w:sz w:val="21"/>
          <w:szCs w:val="21"/>
        </w:rPr>
        <w:t>90</w:t>
      </w:r>
      <w:r w:rsidR="00B0650D">
        <w:rPr>
          <w:rFonts w:ascii="黑体" w:eastAsia="黑体" w:hAnsi="黑体" w:hint="eastAsia"/>
          <w:sz w:val="21"/>
          <w:szCs w:val="21"/>
        </w:rPr>
        <w:t>%不等，每1</w:t>
      </w:r>
      <w:r w:rsidR="00B0650D">
        <w:rPr>
          <w:rFonts w:ascii="黑体" w:eastAsia="黑体" w:hAnsi="黑体"/>
          <w:sz w:val="21"/>
          <w:szCs w:val="21"/>
        </w:rPr>
        <w:t>0</w:t>
      </w:r>
      <w:r w:rsidR="00B0650D">
        <w:rPr>
          <w:rFonts w:ascii="黑体" w:eastAsia="黑体" w:hAnsi="黑体" w:hint="eastAsia"/>
          <w:sz w:val="21"/>
          <w:szCs w:val="21"/>
        </w:rPr>
        <w:t>%为一个梯度的</w:t>
      </w:r>
      <w:proofErr w:type="spellStart"/>
      <w:r w:rsidR="00B0650D">
        <w:rPr>
          <w:rFonts w:ascii="黑体" w:eastAsia="黑体" w:hAnsi="黑体" w:hint="eastAsia"/>
          <w:sz w:val="21"/>
          <w:szCs w:val="21"/>
        </w:rPr>
        <w:t>avi</w:t>
      </w:r>
      <w:proofErr w:type="spellEnd"/>
      <w:r w:rsidR="00B0650D">
        <w:rPr>
          <w:rFonts w:ascii="黑体" w:eastAsia="黑体" w:hAnsi="黑体" w:hint="eastAsia"/>
          <w:sz w:val="21"/>
          <w:szCs w:val="21"/>
        </w:rPr>
        <w:t>视频文件，用于测试YOLO</w:t>
      </w:r>
      <w:r w:rsidR="00B0650D">
        <w:rPr>
          <w:rFonts w:ascii="黑体" w:eastAsia="黑体" w:hAnsi="黑体"/>
          <w:sz w:val="21"/>
          <w:szCs w:val="21"/>
        </w:rPr>
        <w:t>5</w:t>
      </w:r>
      <w:r w:rsidR="00B0650D">
        <w:rPr>
          <w:rFonts w:ascii="黑体" w:eastAsia="黑体" w:hAnsi="黑体" w:hint="eastAsia"/>
          <w:sz w:val="21"/>
          <w:szCs w:val="21"/>
        </w:rPr>
        <w:t>算法对于不同压缩率视频的处理精</w:t>
      </w:r>
      <w:r w:rsidR="00B0650D">
        <w:rPr>
          <w:rFonts w:ascii="黑体" w:eastAsia="黑体" w:hAnsi="黑体" w:hint="eastAsia"/>
          <w:sz w:val="21"/>
          <w:szCs w:val="21"/>
        </w:rPr>
        <w:lastRenderedPageBreak/>
        <w:t>度。</w:t>
      </w:r>
      <w:r>
        <w:rPr>
          <w:rFonts w:ascii="黑体" w:eastAsia="黑体" w:hAnsi="黑体" w:hint="eastAsia"/>
          <w:sz w:val="21"/>
          <w:szCs w:val="21"/>
        </w:rPr>
        <w:t>压缩过程调整了预定压缩文件大小的参数，其余均使用</w:t>
      </w:r>
      <w:proofErr w:type="spellStart"/>
      <w:r>
        <w:rPr>
          <w:rFonts w:ascii="黑体" w:eastAsia="黑体" w:hAnsi="黑体" w:hint="eastAsia"/>
          <w:sz w:val="21"/>
          <w:szCs w:val="21"/>
        </w:rPr>
        <w:t>Xvid</w:t>
      </w:r>
      <w:proofErr w:type="spellEnd"/>
      <w:r>
        <w:rPr>
          <w:rFonts w:ascii="黑体" w:eastAsia="黑体" w:hAnsi="黑体" w:hint="eastAsia"/>
          <w:sz w:val="21"/>
          <w:szCs w:val="21"/>
        </w:rPr>
        <w:t>默认参数</w:t>
      </w:r>
      <w:r w:rsidR="001D58E4">
        <w:rPr>
          <w:rFonts w:ascii="黑体" w:eastAsia="黑体" w:hAnsi="黑体" w:hint="eastAsia"/>
          <w:sz w:val="21"/>
          <w:szCs w:val="21"/>
        </w:rPr>
        <w:t>，压缩前后视频分辨率不变，均为7</w:t>
      </w:r>
      <w:r w:rsidR="001D58E4">
        <w:rPr>
          <w:rFonts w:ascii="黑体" w:eastAsia="黑体" w:hAnsi="黑体"/>
          <w:sz w:val="21"/>
          <w:szCs w:val="21"/>
        </w:rPr>
        <w:t>20</w:t>
      </w:r>
      <w:r w:rsidR="001D58E4">
        <w:rPr>
          <w:rFonts w:ascii="黑体" w:eastAsia="黑体" w:hAnsi="黑体" w:hint="eastAsia"/>
          <w:sz w:val="21"/>
          <w:szCs w:val="21"/>
        </w:rPr>
        <w:t>*</w:t>
      </w:r>
      <w:r w:rsidR="001D58E4">
        <w:rPr>
          <w:rFonts w:ascii="黑体" w:eastAsia="黑体" w:hAnsi="黑体"/>
          <w:sz w:val="21"/>
          <w:szCs w:val="21"/>
        </w:rPr>
        <w:t>960</w:t>
      </w:r>
      <w:r>
        <w:rPr>
          <w:rFonts w:ascii="黑体" w:eastAsia="黑体" w:hAnsi="黑体" w:hint="eastAsia"/>
          <w:sz w:val="21"/>
          <w:szCs w:val="21"/>
        </w:rPr>
        <w:t>。压缩过程如图所示</w:t>
      </w:r>
    </w:p>
    <w:p w14:paraId="38CD5F44" w14:textId="77777777" w:rsidR="001D58E4" w:rsidRDefault="001D58E4">
      <w:pPr>
        <w:rPr>
          <w:rFonts w:ascii="黑体" w:eastAsia="黑体" w:hAnsi="黑体"/>
          <w:sz w:val="21"/>
          <w:szCs w:val="21"/>
        </w:rPr>
      </w:pPr>
    </w:p>
    <w:p w14:paraId="7435CFF6" w14:textId="36A0214B" w:rsidR="001D58E4" w:rsidRPr="001D58E4" w:rsidRDefault="00F7692D">
      <w:pPr>
        <w:rPr>
          <w:rFonts w:ascii="黑体" w:eastAsia="黑体" w:hAnsi="黑体" w:hint="eastAsia"/>
          <w:sz w:val="21"/>
          <w:szCs w:val="21"/>
        </w:rPr>
      </w:pPr>
      <w:r>
        <w:rPr>
          <w:rFonts w:ascii="黑体" w:eastAsia="黑体" w:hAnsi="黑体"/>
          <w:sz w:val="21"/>
          <w:szCs w:val="21"/>
        </w:rPr>
        <w:tab/>
      </w:r>
      <w:r w:rsidR="001D58E4">
        <w:rPr>
          <w:rFonts w:ascii="黑体" w:eastAsia="黑体" w:hAnsi="黑体" w:hint="eastAsia"/>
          <w:sz w:val="21"/>
          <w:szCs w:val="21"/>
        </w:rPr>
        <w:t>以压缩至2</w:t>
      </w:r>
      <w:r w:rsidR="001D58E4">
        <w:rPr>
          <w:rFonts w:ascii="黑体" w:eastAsia="黑体" w:hAnsi="黑体"/>
          <w:sz w:val="21"/>
          <w:szCs w:val="21"/>
        </w:rPr>
        <w:t>0</w:t>
      </w:r>
      <w:r w:rsidR="001D58E4">
        <w:rPr>
          <w:rFonts w:ascii="黑体" w:eastAsia="黑体" w:hAnsi="黑体" w:hint="eastAsia"/>
          <w:sz w:val="21"/>
          <w:szCs w:val="21"/>
        </w:rPr>
        <w:t>%为例，使用指令</w:t>
      </w:r>
      <w:proofErr w:type="spellStart"/>
      <w:r w:rsidR="001D58E4" w:rsidRPr="001D58E4">
        <w:rPr>
          <w:rFonts w:ascii="黑体" w:eastAsia="黑体" w:hAnsi="黑体"/>
          <w:sz w:val="21"/>
          <w:szCs w:val="21"/>
        </w:rPr>
        <w:t>xvid_encraw</w:t>
      </w:r>
      <w:proofErr w:type="spellEnd"/>
      <w:r w:rsidR="001D58E4" w:rsidRPr="001D58E4">
        <w:rPr>
          <w:rFonts w:ascii="黑体" w:eastAsia="黑体" w:hAnsi="黑体"/>
          <w:sz w:val="21"/>
          <w:szCs w:val="21"/>
        </w:rPr>
        <w:t xml:space="preserve"> -type 2 -</w:t>
      </w:r>
      <w:proofErr w:type="spellStart"/>
      <w:r w:rsidR="001D58E4" w:rsidRPr="001D58E4">
        <w:rPr>
          <w:rFonts w:ascii="黑体" w:eastAsia="黑体" w:hAnsi="黑体"/>
          <w:sz w:val="21"/>
          <w:szCs w:val="21"/>
        </w:rPr>
        <w:t>i</w:t>
      </w:r>
      <w:proofErr w:type="spellEnd"/>
      <w:r w:rsidR="001D58E4" w:rsidRPr="001D58E4">
        <w:rPr>
          <w:rFonts w:ascii="黑体" w:eastAsia="黑体" w:hAnsi="黑体"/>
          <w:sz w:val="21"/>
          <w:szCs w:val="21"/>
        </w:rPr>
        <w:t xml:space="preserve"> Cam.avi -w 960 -h 720 -size </w:t>
      </w:r>
      <w:r w:rsidR="001D58E4">
        <w:rPr>
          <w:rFonts w:ascii="黑体" w:eastAsia="黑体" w:hAnsi="黑体"/>
          <w:sz w:val="21"/>
          <w:szCs w:val="21"/>
        </w:rPr>
        <w:t>4784</w:t>
      </w:r>
      <w:r w:rsidR="001D58E4" w:rsidRPr="001D58E4">
        <w:rPr>
          <w:rFonts w:ascii="黑体" w:eastAsia="黑体" w:hAnsi="黑体"/>
          <w:sz w:val="21"/>
          <w:szCs w:val="21"/>
        </w:rPr>
        <w:t xml:space="preserve"> -o Cam</w:t>
      </w:r>
      <w:r w:rsidR="001D58E4">
        <w:rPr>
          <w:rFonts w:ascii="黑体" w:eastAsia="黑体" w:hAnsi="黑体"/>
          <w:sz w:val="21"/>
          <w:szCs w:val="21"/>
        </w:rPr>
        <w:t>2</w:t>
      </w:r>
      <w:r w:rsidR="001D58E4" w:rsidRPr="001D58E4">
        <w:rPr>
          <w:rFonts w:ascii="黑体" w:eastAsia="黑体" w:hAnsi="黑体"/>
          <w:sz w:val="21"/>
          <w:szCs w:val="21"/>
        </w:rPr>
        <w:t>0.avi</w:t>
      </w:r>
      <w:r w:rsidR="001D58E4">
        <w:rPr>
          <w:rFonts w:ascii="黑体" w:eastAsia="黑体" w:hAnsi="黑体" w:hint="eastAsia"/>
          <w:sz w:val="21"/>
          <w:szCs w:val="21"/>
        </w:rPr>
        <w:t>将Cam</w:t>
      </w:r>
      <w:r w:rsidR="001D58E4">
        <w:rPr>
          <w:rFonts w:ascii="黑体" w:eastAsia="黑体" w:hAnsi="黑体"/>
          <w:sz w:val="21"/>
          <w:szCs w:val="21"/>
        </w:rPr>
        <w:t>.avi</w:t>
      </w:r>
      <w:r w:rsidR="001D58E4">
        <w:rPr>
          <w:rFonts w:ascii="黑体" w:eastAsia="黑体" w:hAnsi="黑体" w:hint="eastAsia"/>
          <w:sz w:val="21"/>
          <w:szCs w:val="21"/>
        </w:rPr>
        <w:t>压缩，得到新文件Cam</w:t>
      </w:r>
      <w:r w:rsidR="001D58E4">
        <w:rPr>
          <w:rFonts w:ascii="黑体" w:eastAsia="黑体" w:hAnsi="黑体"/>
          <w:sz w:val="21"/>
          <w:szCs w:val="21"/>
        </w:rPr>
        <w:t>20.avi</w:t>
      </w:r>
      <w:r w:rsidR="001D58E4">
        <w:rPr>
          <w:rFonts w:ascii="黑体" w:eastAsia="黑体" w:hAnsi="黑体" w:hint="eastAsia"/>
          <w:sz w:val="21"/>
          <w:szCs w:val="21"/>
        </w:rPr>
        <w:t>，其预计大小为4</w:t>
      </w:r>
      <w:r w:rsidR="001D58E4">
        <w:rPr>
          <w:rFonts w:ascii="黑体" w:eastAsia="黑体" w:hAnsi="黑体"/>
          <w:sz w:val="21"/>
          <w:szCs w:val="21"/>
        </w:rPr>
        <w:t>784</w:t>
      </w:r>
      <w:r w:rsidR="001D58E4">
        <w:rPr>
          <w:rFonts w:ascii="黑体" w:eastAsia="黑体" w:hAnsi="黑体" w:hint="eastAsia"/>
          <w:sz w:val="21"/>
          <w:szCs w:val="21"/>
        </w:rPr>
        <w:t>kB，实际大小可能略有出入。最终窗口显示如下汇总信息，包括总用时，总处理字节数，平均每帧用时，平均每秒处理帧数，平均每秒处理字节数等信息。</w:t>
      </w:r>
    </w:p>
    <w:p w14:paraId="07488062" w14:textId="6FA12CA3" w:rsidR="00B0650D" w:rsidRDefault="001D58E4">
      <w:pPr>
        <w:rPr>
          <w:noProof/>
        </w:rPr>
      </w:pPr>
      <w:r>
        <w:rPr>
          <w:noProof/>
        </w:rPr>
        <w:drawing>
          <wp:inline distT="0" distB="0" distL="0" distR="0" wp14:anchorId="611B5314" wp14:editId="7CC4A65D">
            <wp:extent cx="5274310" cy="576816"/>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83721"/>
                    <a:stretch/>
                  </pic:blipFill>
                  <pic:spPr bwMode="auto">
                    <a:xfrm>
                      <a:off x="0" y="0"/>
                      <a:ext cx="5274310" cy="576816"/>
                    </a:xfrm>
                    <a:prstGeom prst="rect">
                      <a:avLst/>
                    </a:prstGeom>
                    <a:noFill/>
                    <a:ln>
                      <a:noFill/>
                    </a:ln>
                    <a:extLst>
                      <a:ext uri="{53640926-AAD7-44D8-BBD7-CCE9431645EC}">
                        <a14:shadowObscured xmlns:a14="http://schemas.microsoft.com/office/drawing/2010/main"/>
                      </a:ext>
                    </a:extLst>
                  </pic:spPr>
                </pic:pic>
              </a:graphicData>
            </a:graphic>
          </wp:inline>
        </w:drawing>
      </w:r>
    </w:p>
    <w:p w14:paraId="153A509E" w14:textId="0E8BD607" w:rsidR="001D58E4" w:rsidRDefault="001D58E4" w:rsidP="001D58E4">
      <w:pPr>
        <w:jc w:val="center"/>
        <w:rPr>
          <w:rFonts w:ascii="黑体" w:eastAsia="黑体" w:hAnsi="黑体"/>
          <w:sz w:val="21"/>
          <w:szCs w:val="21"/>
        </w:rPr>
      </w:pPr>
      <w:r>
        <w:rPr>
          <w:rFonts w:ascii="黑体" w:eastAsia="黑体" w:hAnsi="黑体" w:hint="eastAsia"/>
          <w:sz w:val="21"/>
          <w:szCs w:val="21"/>
        </w:rPr>
        <w:t xml:space="preserve">图 </w:t>
      </w:r>
      <w:r>
        <w:rPr>
          <w:rFonts w:ascii="黑体" w:eastAsia="黑体" w:hAnsi="黑体"/>
          <w:sz w:val="21"/>
          <w:szCs w:val="21"/>
        </w:rPr>
        <w:t>.</w:t>
      </w:r>
      <w:proofErr w:type="spellStart"/>
      <w:r>
        <w:rPr>
          <w:rFonts w:ascii="黑体" w:eastAsia="黑体" w:hAnsi="黑体" w:hint="eastAsia"/>
          <w:sz w:val="21"/>
          <w:szCs w:val="21"/>
        </w:rPr>
        <w:t>Xvid</w:t>
      </w:r>
      <w:proofErr w:type="spellEnd"/>
      <w:r>
        <w:rPr>
          <w:rFonts w:ascii="黑体" w:eastAsia="黑体" w:hAnsi="黑体" w:hint="eastAsia"/>
          <w:sz w:val="21"/>
          <w:szCs w:val="21"/>
        </w:rPr>
        <w:t>压缩视频示例</w:t>
      </w:r>
    </w:p>
    <w:p w14:paraId="259E898F" w14:textId="4E100392" w:rsidR="001D58E4" w:rsidRDefault="001D58E4" w:rsidP="001D58E4">
      <w:pPr>
        <w:jc w:val="center"/>
        <w:rPr>
          <w:rFonts w:ascii="黑体" w:eastAsia="黑体" w:hAnsi="黑体"/>
          <w:sz w:val="21"/>
          <w:szCs w:val="21"/>
        </w:rPr>
      </w:pPr>
    </w:p>
    <w:p w14:paraId="5765E2F6" w14:textId="7650C74A" w:rsidR="001D58E4" w:rsidRDefault="00FB4778" w:rsidP="001D58E4">
      <w:pPr>
        <w:jc w:val="left"/>
        <w:rPr>
          <w:rFonts w:ascii="黑体" w:eastAsia="黑体" w:hAnsi="黑体"/>
          <w:sz w:val="21"/>
          <w:szCs w:val="21"/>
        </w:rPr>
      </w:pPr>
      <w:r>
        <w:rPr>
          <w:noProof/>
        </w:rPr>
        <w:drawing>
          <wp:inline distT="0" distB="0" distL="0" distR="0" wp14:anchorId="147E9FFB" wp14:editId="14435641">
            <wp:extent cx="5274310" cy="7004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00405"/>
                    </a:xfrm>
                    <a:prstGeom prst="rect">
                      <a:avLst/>
                    </a:prstGeom>
                  </pic:spPr>
                </pic:pic>
              </a:graphicData>
            </a:graphic>
          </wp:inline>
        </w:drawing>
      </w:r>
    </w:p>
    <w:p w14:paraId="13FA4D42" w14:textId="04E6687F" w:rsidR="00FB4778" w:rsidRDefault="00FB4778" w:rsidP="00FB4778">
      <w:pPr>
        <w:jc w:val="center"/>
        <w:rPr>
          <w:rFonts w:ascii="黑体" w:eastAsia="黑体" w:hAnsi="黑体"/>
          <w:sz w:val="21"/>
          <w:szCs w:val="21"/>
        </w:rPr>
      </w:pPr>
      <w:r>
        <w:rPr>
          <w:rFonts w:ascii="黑体" w:eastAsia="黑体" w:hAnsi="黑体" w:hint="eastAsia"/>
          <w:sz w:val="21"/>
          <w:szCs w:val="21"/>
        </w:rPr>
        <w:t>图 .以不同压缩率压缩后的视频</w:t>
      </w:r>
    </w:p>
    <w:p w14:paraId="1643859A" w14:textId="37691C48" w:rsidR="00FB4778" w:rsidRDefault="00FB4778" w:rsidP="00FB4778">
      <w:pPr>
        <w:jc w:val="center"/>
        <w:rPr>
          <w:rFonts w:ascii="黑体" w:eastAsia="黑体" w:hAnsi="黑体"/>
          <w:sz w:val="21"/>
          <w:szCs w:val="21"/>
        </w:rPr>
      </w:pPr>
    </w:p>
    <w:p w14:paraId="566EC23F" w14:textId="19DB6A93" w:rsidR="00FB4778" w:rsidRDefault="00F7692D" w:rsidP="00FB4778">
      <w:pPr>
        <w:jc w:val="left"/>
        <w:rPr>
          <w:rFonts w:ascii="黑体" w:eastAsia="黑体" w:hAnsi="黑体"/>
          <w:sz w:val="21"/>
          <w:szCs w:val="21"/>
        </w:rPr>
      </w:pPr>
      <w:r>
        <w:rPr>
          <w:rFonts w:ascii="黑体" w:eastAsia="黑体" w:hAnsi="黑体"/>
          <w:sz w:val="21"/>
          <w:szCs w:val="21"/>
        </w:rPr>
        <w:tab/>
      </w:r>
      <w:r>
        <w:rPr>
          <w:rFonts w:ascii="黑体" w:eastAsia="黑体" w:hAnsi="黑体" w:hint="eastAsia"/>
          <w:sz w:val="21"/>
          <w:szCs w:val="21"/>
        </w:rPr>
        <w:t>我们记录了同一设备上对于</w:t>
      </w:r>
      <w:r w:rsidR="006C4549">
        <w:rPr>
          <w:rFonts w:ascii="黑体" w:eastAsia="黑体" w:hAnsi="黑体" w:hint="eastAsia"/>
          <w:sz w:val="21"/>
          <w:szCs w:val="21"/>
        </w:rPr>
        <w:t>不同大小</w:t>
      </w:r>
      <w:r>
        <w:rPr>
          <w:rFonts w:ascii="黑体" w:eastAsia="黑体" w:hAnsi="黑体" w:hint="eastAsia"/>
          <w:sz w:val="21"/>
          <w:szCs w:val="21"/>
        </w:rPr>
        <w:t>视频压缩率与压缩用时的关系，以作为</w:t>
      </w:r>
      <w:proofErr w:type="gramStart"/>
      <w:r>
        <w:rPr>
          <w:rFonts w:ascii="黑体" w:eastAsia="黑体" w:hAnsi="黑体" w:hint="eastAsia"/>
          <w:sz w:val="21"/>
          <w:szCs w:val="21"/>
        </w:rPr>
        <w:t>考量</w:t>
      </w:r>
      <w:proofErr w:type="gramEnd"/>
      <w:r>
        <w:rPr>
          <w:rFonts w:ascii="黑体" w:eastAsia="黑体" w:hAnsi="黑体" w:hint="eastAsia"/>
          <w:sz w:val="21"/>
          <w:szCs w:val="21"/>
        </w:rPr>
        <w:t>压缩成本的标准之一。结果如下图所示，</w:t>
      </w:r>
      <w:r w:rsidR="006C4549">
        <w:rPr>
          <w:rFonts w:ascii="黑体" w:eastAsia="黑体" w:hAnsi="黑体" w:hint="eastAsia"/>
          <w:sz w:val="21"/>
          <w:szCs w:val="21"/>
        </w:rPr>
        <w:t>对于不同</w:t>
      </w:r>
      <w:r w:rsidR="0013345F">
        <w:rPr>
          <w:rFonts w:ascii="黑体" w:eastAsia="黑体" w:hAnsi="黑体" w:hint="eastAsia"/>
          <w:sz w:val="21"/>
          <w:szCs w:val="21"/>
        </w:rPr>
        <w:t>视频，压缩用时与压缩后大小基本都呈线性关系。压缩后大小越小，压缩用时越短。</w:t>
      </w:r>
    </w:p>
    <w:p w14:paraId="767449F8" w14:textId="2AFA5816" w:rsidR="00F7692D" w:rsidRDefault="006C4549" w:rsidP="006C4549">
      <w:pPr>
        <w:jc w:val="center"/>
        <w:rPr>
          <w:rFonts w:ascii="黑体" w:eastAsia="黑体" w:hAnsi="黑体" w:hint="eastAsia"/>
          <w:sz w:val="21"/>
          <w:szCs w:val="21"/>
        </w:rPr>
      </w:pPr>
      <w:r>
        <w:rPr>
          <w:noProof/>
        </w:rPr>
        <w:drawing>
          <wp:inline distT="0" distB="0" distL="0" distR="0" wp14:anchorId="23F32726" wp14:editId="7B13358D">
            <wp:extent cx="4210050" cy="2981739"/>
            <wp:effectExtent l="0" t="0" r="0" b="9525"/>
            <wp:docPr id="12" name="图表 12">
              <a:extLst xmlns:a="http://schemas.openxmlformats.org/drawingml/2006/main">
                <a:ext uri="{FF2B5EF4-FFF2-40B4-BE49-F238E27FC236}">
                  <a16:creationId xmlns:a16="http://schemas.microsoft.com/office/drawing/2014/main" id="{49148CB1-FEF6-4CF3-A2C0-2ECEFEB10F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ACCC2ED" w14:textId="24D8B8AA" w:rsidR="00F7692D" w:rsidRDefault="00F7692D" w:rsidP="00F7692D">
      <w:pPr>
        <w:jc w:val="center"/>
        <w:rPr>
          <w:rFonts w:ascii="黑体" w:eastAsia="黑体" w:hAnsi="黑体" w:hint="eastAsia"/>
          <w:sz w:val="21"/>
          <w:szCs w:val="21"/>
        </w:rPr>
      </w:pPr>
      <w:r>
        <w:rPr>
          <w:rFonts w:ascii="黑体" w:eastAsia="黑体" w:hAnsi="黑体" w:hint="eastAsia"/>
          <w:sz w:val="21"/>
          <w:szCs w:val="21"/>
        </w:rPr>
        <w:t>图 .压缩</w:t>
      </w:r>
      <w:proofErr w:type="gramStart"/>
      <w:r w:rsidR="000B483B">
        <w:rPr>
          <w:rFonts w:ascii="黑体" w:eastAsia="黑体" w:hAnsi="黑体" w:hint="eastAsia"/>
          <w:sz w:val="21"/>
          <w:szCs w:val="21"/>
        </w:rPr>
        <w:t>后文件</w:t>
      </w:r>
      <w:proofErr w:type="gramEnd"/>
      <w:r w:rsidR="000B483B">
        <w:rPr>
          <w:rFonts w:ascii="黑体" w:eastAsia="黑体" w:hAnsi="黑体" w:hint="eastAsia"/>
          <w:sz w:val="21"/>
          <w:szCs w:val="21"/>
        </w:rPr>
        <w:t>大小</w:t>
      </w:r>
      <w:r>
        <w:rPr>
          <w:rFonts w:ascii="黑体" w:eastAsia="黑体" w:hAnsi="黑体" w:hint="eastAsia"/>
          <w:sz w:val="21"/>
          <w:szCs w:val="21"/>
        </w:rPr>
        <w:t>与压缩用时的关系</w:t>
      </w:r>
    </w:p>
    <w:p w14:paraId="68ECE29E" w14:textId="62BEB205" w:rsidR="006F531C" w:rsidRDefault="006F531C" w:rsidP="006F531C">
      <w:pPr>
        <w:rPr>
          <w:rFonts w:ascii="黑体" w:eastAsia="黑体" w:hAnsi="黑体" w:hint="eastAsia"/>
          <w:sz w:val="21"/>
          <w:szCs w:val="21"/>
        </w:rPr>
      </w:pPr>
    </w:p>
    <w:p w14:paraId="48C055DD" w14:textId="5A9931C5" w:rsidR="006F531C" w:rsidRDefault="006F531C" w:rsidP="006F531C">
      <w:pPr>
        <w:rPr>
          <w:rFonts w:ascii="黑体" w:eastAsia="黑体" w:hAnsi="黑体"/>
          <w:sz w:val="21"/>
          <w:szCs w:val="21"/>
        </w:rPr>
      </w:pPr>
      <w:r>
        <w:rPr>
          <w:rFonts w:ascii="黑体" w:eastAsia="黑体" w:hAnsi="黑体"/>
          <w:sz w:val="21"/>
          <w:szCs w:val="21"/>
        </w:rPr>
        <w:t>4.</w:t>
      </w:r>
      <w:r>
        <w:rPr>
          <w:rFonts w:ascii="黑体" w:eastAsia="黑体" w:hAnsi="黑体" w:hint="eastAsia"/>
          <w:sz w:val="21"/>
          <w:szCs w:val="21"/>
        </w:rPr>
        <w:t>x</w:t>
      </w:r>
      <w:r>
        <w:rPr>
          <w:rFonts w:ascii="黑体" w:eastAsia="黑体" w:hAnsi="黑体"/>
          <w:sz w:val="21"/>
          <w:szCs w:val="21"/>
        </w:rPr>
        <w:t xml:space="preserve">.2 </w:t>
      </w:r>
      <w:r>
        <w:rPr>
          <w:rFonts w:ascii="黑体" w:eastAsia="黑体" w:hAnsi="黑体" w:hint="eastAsia"/>
          <w:sz w:val="21"/>
          <w:szCs w:val="21"/>
        </w:rPr>
        <w:t>不同压缩率下的精度测试</w:t>
      </w:r>
    </w:p>
    <w:p w14:paraId="6D3A7D2A" w14:textId="77777777" w:rsidR="00CA7A79" w:rsidRDefault="006F531C" w:rsidP="006F531C">
      <w:pPr>
        <w:rPr>
          <w:rFonts w:ascii="黑体" w:eastAsia="黑体" w:hAnsi="黑体"/>
          <w:sz w:val="21"/>
          <w:szCs w:val="21"/>
        </w:rPr>
      </w:pPr>
      <w:r>
        <w:rPr>
          <w:rFonts w:ascii="黑体" w:eastAsia="黑体" w:hAnsi="黑体"/>
          <w:sz w:val="21"/>
          <w:szCs w:val="21"/>
        </w:rPr>
        <w:tab/>
      </w:r>
      <w:r>
        <w:rPr>
          <w:rFonts w:ascii="黑体" w:eastAsia="黑体" w:hAnsi="黑体" w:hint="eastAsia"/>
          <w:sz w:val="21"/>
          <w:szCs w:val="21"/>
        </w:rPr>
        <w:t>在获得了不同压缩率的视频之后，我们</w:t>
      </w:r>
      <w:r w:rsidR="001A0F17">
        <w:rPr>
          <w:rFonts w:ascii="黑体" w:eastAsia="黑体" w:hAnsi="黑体" w:hint="eastAsia"/>
          <w:sz w:val="21"/>
          <w:szCs w:val="21"/>
        </w:rPr>
        <w:t>基于YOLO</w:t>
      </w:r>
      <w:r w:rsidR="001A0F17">
        <w:rPr>
          <w:rFonts w:ascii="黑体" w:eastAsia="黑体" w:hAnsi="黑体"/>
          <w:sz w:val="21"/>
          <w:szCs w:val="21"/>
        </w:rPr>
        <w:t>5</w:t>
      </w:r>
      <w:r w:rsidR="00CA7A79">
        <w:rPr>
          <w:rFonts w:ascii="黑体" w:eastAsia="黑体" w:hAnsi="黑体" w:hint="eastAsia"/>
          <w:sz w:val="21"/>
          <w:szCs w:val="21"/>
        </w:rPr>
        <w:t>物体检测</w:t>
      </w:r>
      <w:r w:rsidR="001A0F17">
        <w:rPr>
          <w:rFonts w:ascii="黑体" w:eastAsia="黑体" w:hAnsi="黑体" w:hint="eastAsia"/>
          <w:sz w:val="21"/>
          <w:szCs w:val="21"/>
        </w:rPr>
        <w:t>算法进行精度测试。测试平台为NVIDIA</w:t>
      </w:r>
      <w:r w:rsidR="001A0F17">
        <w:rPr>
          <w:rFonts w:ascii="黑体" w:eastAsia="黑体" w:hAnsi="黑体"/>
          <w:sz w:val="21"/>
          <w:szCs w:val="21"/>
        </w:rPr>
        <w:t xml:space="preserve"> </w:t>
      </w:r>
      <w:r w:rsidR="001A0F17">
        <w:rPr>
          <w:rFonts w:ascii="黑体" w:eastAsia="黑体" w:hAnsi="黑体" w:hint="eastAsia"/>
          <w:sz w:val="21"/>
          <w:szCs w:val="21"/>
        </w:rPr>
        <w:t>Xavier</w:t>
      </w:r>
      <w:r w:rsidR="001A0F17">
        <w:rPr>
          <w:rFonts w:ascii="黑体" w:eastAsia="黑体" w:hAnsi="黑体"/>
          <w:sz w:val="21"/>
          <w:szCs w:val="21"/>
        </w:rPr>
        <w:t xml:space="preserve"> </w:t>
      </w:r>
      <w:r w:rsidR="001A0F17">
        <w:rPr>
          <w:rFonts w:ascii="黑体" w:eastAsia="黑体" w:hAnsi="黑体" w:hint="eastAsia"/>
          <w:sz w:val="21"/>
          <w:szCs w:val="21"/>
        </w:rPr>
        <w:t>Jetson开发板</w:t>
      </w:r>
      <w:r w:rsidR="00CA7A79">
        <w:rPr>
          <w:rFonts w:ascii="黑体" w:eastAsia="黑体" w:hAnsi="黑体" w:hint="eastAsia"/>
          <w:sz w:val="21"/>
          <w:szCs w:val="21"/>
        </w:rPr>
        <w:t>，装载ubuntu</w:t>
      </w:r>
      <w:r w:rsidR="00CA7A79">
        <w:rPr>
          <w:rFonts w:ascii="黑体" w:eastAsia="黑体" w:hAnsi="黑体"/>
          <w:sz w:val="21"/>
          <w:szCs w:val="21"/>
        </w:rPr>
        <w:t>21</w:t>
      </w:r>
      <w:r w:rsidR="00CA7A79">
        <w:rPr>
          <w:rFonts w:ascii="黑体" w:eastAsia="黑体" w:hAnsi="黑体" w:hint="eastAsia"/>
          <w:sz w:val="21"/>
          <w:szCs w:val="21"/>
        </w:rPr>
        <w:t>与OpenCV</w:t>
      </w:r>
      <w:r w:rsidR="00CA7A79">
        <w:rPr>
          <w:rFonts w:ascii="黑体" w:eastAsia="黑体" w:hAnsi="黑体"/>
          <w:sz w:val="21"/>
          <w:szCs w:val="21"/>
        </w:rPr>
        <w:t>4</w:t>
      </w:r>
      <w:r w:rsidR="00CA7A79">
        <w:rPr>
          <w:rFonts w:ascii="黑体" w:eastAsia="黑体" w:hAnsi="黑体" w:hint="eastAsia"/>
          <w:sz w:val="21"/>
          <w:szCs w:val="21"/>
        </w:rPr>
        <w:t>。物体检测运行效果如图所示</w:t>
      </w:r>
    </w:p>
    <w:p w14:paraId="339F8360" w14:textId="77777777" w:rsidR="00CA7A79" w:rsidRDefault="00CA7A79" w:rsidP="006F531C">
      <w:pPr>
        <w:rPr>
          <w:rFonts w:ascii="黑体" w:eastAsia="黑体" w:hAnsi="黑体" w:hint="eastAsia"/>
          <w:sz w:val="21"/>
          <w:szCs w:val="21"/>
        </w:rPr>
      </w:pPr>
    </w:p>
    <w:p w14:paraId="42172D61" w14:textId="3363701B" w:rsidR="006F531C" w:rsidRDefault="00CA7A79" w:rsidP="00CA7A79">
      <w:pPr>
        <w:jc w:val="center"/>
        <w:rPr>
          <w:rFonts w:ascii="黑体" w:eastAsia="黑体" w:hAnsi="黑体" w:hint="eastAsia"/>
          <w:sz w:val="21"/>
          <w:szCs w:val="21"/>
        </w:rPr>
      </w:pPr>
      <w:r>
        <w:rPr>
          <w:noProof/>
        </w:rPr>
        <w:lastRenderedPageBreak/>
        <w:drawing>
          <wp:anchor distT="0" distB="0" distL="114300" distR="114300" simplePos="0" relativeHeight="251658240" behindDoc="0" locked="0" layoutInCell="1" allowOverlap="1" wp14:anchorId="4017117E" wp14:editId="53CDD870">
            <wp:simplePos x="0" y="0"/>
            <wp:positionH relativeFrom="margin">
              <wp:align>center</wp:align>
            </wp:positionH>
            <wp:positionV relativeFrom="paragraph">
              <wp:posOffset>487</wp:posOffset>
            </wp:positionV>
            <wp:extent cx="4082415" cy="3061970"/>
            <wp:effectExtent l="0" t="0" r="0" b="508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2415" cy="30619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Ansi="黑体" w:hint="eastAsia"/>
          <w:sz w:val="21"/>
          <w:szCs w:val="21"/>
        </w:rPr>
        <w:t>图</w:t>
      </w:r>
      <w:r>
        <w:rPr>
          <w:rFonts w:ascii="黑体" w:eastAsia="黑体" w:hAnsi="黑体"/>
          <w:sz w:val="21"/>
          <w:szCs w:val="21"/>
        </w:rPr>
        <w:t xml:space="preserve"> .</w:t>
      </w:r>
      <w:r>
        <w:rPr>
          <w:rFonts w:ascii="黑体" w:eastAsia="黑体" w:hAnsi="黑体" w:hint="eastAsia"/>
          <w:sz w:val="21"/>
          <w:szCs w:val="21"/>
        </w:rPr>
        <w:t>YOLO</w:t>
      </w:r>
      <w:r>
        <w:rPr>
          <w:rFonts w:ascii="黑体" w:eastAsia="黑体" w:hAnsi="黑体"/>
          <w:sz w:val="21"/>
          <w:szCs w:val="21"/>
        </w:rPr>
        <w:t>5</w:t>
      </w:r>
      <w:r>
        <w:rPr>
          <w:rFonts w:ascii="黑体" w:eastAsia="黑体" w:hAnsi="黑体" w:hint="eastAsia"/>
          <w:sz w:val="21"/>
          <w:szCs w:val="21"/>
        </w:rPr>
        <w:t>运行示例</w:t>
      </w:r>
    </w:p>
    <w:p w14:paraId="7BB48D05" w14:textId="77777777" w:rsidR="00CA7A79" w:rsidRDefault="00CA7A79" w:rsidP="006F531C">
      <w:pPr>
        <w:rPr>
          <w:rFonts w:ascii="黑体" w:eastAsia="黑体" w:hAnsi="黑体"/>
          <w:sz w:val="21"/>
          <w:szCs w:val="21"/>
        </w:rPr>
      </w:pPr>
    </w:p>
    <w:p w14:paraId="05CB4B0E" w14:textId="20348E4C" w:rsidR="00DD6D61" w:rsidRDefault="00CA7A79" w:rsidP="006F531C">
      <w:pPr>
        <w:rPr>
          <w:rFonts w:ascii="黑体" w:eastAsia="黑体" w:hAnsi="黑体"/>
          <w:sz w:val="21"/>
          <w:szCs w:val="21"/>
        </w:rPr>
      </w:pPr>
      <w:r>
        <w:rPr>
          <w:rFonts w:ascii="黑体" w:eastAsia="黑体" w:hAnsi="黑体" w:hint="eastAsia"/>
          <w:sz w:val="21"/>
          <w:szCs w:val="21"/>
        </w:rPr>
        <w:t>出于对预计使用场景的估计，我们挑选了所有识别的物体中的车辆和人体纳入精度计算范围之内。</w:t>
      </w:r>
      <w:r w:rsidR="00CA2DB5">
        <w:rPr>
          <w:rFonts w:ascii="黑体" w:eastAsia="黑体" w:hAnsi="黑体" w:hint="eastAsia"/>
          <w:sz w:val="21"/>
          <w:szCs w:val="21"/>
        </w:rPr>
        <w:t>在约2</w:t>
      </w:r>
      <w:r w:rsidR="00CA2DB5">
        <w:rPr>
          <w:rFonts w:ascii="黑体" w:eastAsia="黑体" w:hAnsi="黑体"/>
          <w:sz w:val="21"/>
          <w:szCs w:val="21"/>
        </w:rPr>
        <w:t>6</w:t>
      </w:r>
      <w:r w:rsidR="00CA2DB5">
        <w:rPr>
          <w:rFonts w:ascii="黑体" w:eastAsia="黑体" w:hAnsi="黑体" w:hint="eastAsia"/>
          <w:sz w:val="21"/>
          <w:szCs w:val="21"/>
        </w:rPr>
        <w:t>秒的视频中，我们每隔1s截取一张图片</w:t>
      </w:r>
      <w:r w:rsidR="00CA2DB5">
        <w:rPr>
          <w:rFonts w:ascii="黑体" w:eastAsia="黑体" w:hAnsi="黑体" w:hint="eastAsia"/>
          <w:sz w:val="21"/>
          <w:szCs w:val="21"/>
        </w:rPr>
        <w:t>进行识别并将结果纳入精度统计。</w:t>
      </w:r>
      <w:r>
        <w:rPr>
          <w:rFonts w:ascii="黑体" w:eastAsia="黑体" w:hAnsi="黑体" w:hint="eastAsia"/>
          <w:sz w:val="21"/>
          <w:szCs w:val="21"/>
        </w:rPr>
        <w:t>精度指标采用</w:t>
      </w:r>
      <w:r w:rsidR="00DD6D61">
        <w:rPr>
          <w:rFonts w:ascii="黑体" w:eastAsia="黑体" w:hAnsi="黑体" w:hint="eastAsia"/>
          <w:sz w:val="21"/>
          <w:szCs w:val="21"/>
        </w:rPr>
        <w:t>IOU精度指标，</w:t>
      </w:r>
      <w:proofErr w:type="spellStart"/>
      <w:r w:rsidR="00DD6D61">
        <w:rPr>
          <w:rFonts w:ascii="黑体" w:eastAsia="黑体" w:hAnsi="黑体" w:hint="eastAsia"/>
          <w:sz w:val="21"/>
          <w:szCs w:val="21"/>
        </w:rPr>
        <w:t>GroundTruth</w:t>
      </w:r>
      <w:proofErr w:type="spellEnd"/>
      <w:r w:rsidR="00DD6D61">
        <w:rPr>
          <w:rFonts w:ascii="黑体" w:eastAsia="黑体" w:hAnsi="黑体" w:hint="eastAsia"/>
          <w:sz w:val="21"/>
          <w:szCs w:val="21"/>
        </w:rPr>
        <w:t>为手动标定。</w:t>
      </w:r>
    </w:p>
    <w:p w14:paraId="55EB3736" w14:textId="3AFE5D85" w:rsidR="006F531C" w:rsidRDefault="00DD6D61" w:rsidP="00DD6D61">
      <w:pPr>
        <w:jc w:val="center"/>
        <w:rPr>
          <w:rFonts w:ascii="黑体" w:eastAsia="黑体" w:hAnsi="黑体"/>
          <w:sz w:val="21"/>
          <w:szCs w:val="21"/>
        </w:rPr>
      </w:pPr>
      <w:r>
        <w:rPr>
          <w:noProof/>
        </w:rPr>
        <w:drawing>
          <wp:inline distT="0" distB="0" distL="0" distR="0" wp14:anchorId="7A84C633" wp14:editId="52B49A72">
            <wp:extent cx="2047875" cy="5334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7875" cy="533400"/>
                    </a:xfrm>
                    <a:prstGeom prst="rect">
                      <a:avLst/>
                    </a:prstGeom>
                  </pic:spPr>
                </pic:pic>
              </a:graphicData>
            </a:graphic>
          </wp:inline>
        </w:drawing>
      </w:r>
    </w:p>
    <w:p w14:paraId="4B568E02" w14:textId="55A1D31C" w:rsidR="00DD6D61" w:rsidRDefault="00DD6D61" w:rsidP="00DD6D61">
      <w:pPr>
        <w:jc w:val="left"/>
        <w:rPr>
          <w:rFonts w:ascii="黑体" w:eastAsia="黑体" w:hAnsi="黑体"/>
          <w:sz w:val="21"/>
          <w:szCs w:val="21"/>
        </w:rPr>
      </w:pPr>
      <w:r>
        <w:rPr>
          <w:rFonts w:ascii="黑体" w:eastAsia="黑体" w:hAnsi="黑体" w:hint="eastAsia"/>
          <w:sz w:val="21"/>
          <w:szCs w:val="21"/>
        </w:rPr>
        <w:t>精度测试结果如下图所示</w:t>
      </w:r>
    </w:p>
    <w:p w14:paraId="0EC00F4A" w14:textId="66456418" w:rsidR="00DD6D61" w:rsidRDefault="00CD60C2" w:rsidP="00CD60C2">
      <w:pPr>
        <w:jc w:val="center"/>
        <w:rPr>
          <w:rFonts w:ascii="黑体" w:eastAsia="黑体" w:hAnsi="黑体"/>
          <w:sz w:val="21"/>
          <w:szCs w:val="21"/>
        </w:rPr>
      </w:pPr>
      <w:r>
        <w:rPr>
          <w:noProof/>
        </w:rPr>
        <w:drawing>
          <wp:inline distT="0" distB="0" distL="0" distR="0" wp14:anchorId="4599099D" wp14:editId="7AA31AAD">
            <wp:extent cx="4572000" cy="2714625"/>
            <wp:effectExtent l="0" t="0" r="0" b="9525"/>
            <wp:docPr id="11" name="图表 11">
              <a:extLst xmlns:a="http://schemas.openxmlformats.org/drawingml/2006/main">
                <a:ext uri="{FF2B5EF4-FFF2-40B4-BE49-F238E27FC236}">
                  <a16:creationId xmlns:a16="http://schemas.microsoft.com/office/drawing/2014/main" id="{D86F2CA3-3613-44E1-89EA-D14BA0C4E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F1DCCEE" w14:textId="7EF0E58C" w:rsidR="00CD60C2" w:rsidRDefault="00CD60C2" w:rsidP="00CD60C2">
      <w:pPr>
        <w:jc w:val="center"/>
        <w:rPr>
          <w:rFonts w:ascii="黑体" w:eastAsia="黑体" w:hAnsi="黑体" w:hint="eastAsia"/>
          <w:sz w:val="21"/>
          <w:szCs w:val="21"/>
        </w:rPr>
      </w:pPr>
      <w:r>
        <w:rPr>
          <w:rFonts w:ascii="黑体" w:eastAsia="黑体" w:hAnsi="黑体" w:hint="eastAsia"/>
          <w:sz w:val="21"/>
          <w:szCs w:val="21"/>
        </w:rPr>
        <w:t>图</w:t>
      </w:r>
      <w:r>
        <w:rPr>
          <w:rFonts w:ascii="黑体" w:eastAsia="黑体" w:hAnsi="黑体"/>
          <w:sz w:val="21"/>
          <w:szCs w:val="21"/>
        </w:rPr>
        <w:t xml:space="preserve"> .</w:t>
      </w:r>
      <w:r>
        <w:rPr>
          <w:rFonts w:ascii="黑体" w:eastAsia="黑体" w:hAnsi="黑体" w:hint="eastAsia"/>
          <w:sz w:val="21"/>
          <w:szCs w:val="21"/>
        </w:rPr>
        <w:t>检测精度与压缩</w:t>
      </w:r>
      <w:proofErr w:type="gramStart"/>
      <w:r>
        <w:rPr>
          <w:rFonts w:ascii="黑体" w:eastAsia="黑体" w:hAnsi="黑体" w:hint="eastAsia"/>
          <w:sz w:val="21"/>
          <w:szCs w:val="21"/>
        </w:rPr>
        <w:t>后文件</w:t>
      </w:r>
      <w:proofErr w:type="gramEnd"/>
      <w:r>
        <w:rPr>
          <w:rFonts w:ascii="黑体" w:eastAsia="黑体" w:hAnsi="黑体" w:hint="eastAsia"/>
          <w:sz w:val="21"/>
          <w:szCs w:val="21"/>
        </w:rPr>
        <w:t>大小的关系</w:t>
      </w:r>
    </w:p>
    <w:p w14:paraId="606B8963" w14:textId="1CC78839" w:rsidR="00DD6D61" w:rsidRPr="00983D36" w:rsidRDefault="00CD60C2" w:rsidP="00DD6D61">
      <w:pPr>
        <w:jc w:val="left"/>
        <w:rPr>
          <w:rFonts w:ascii="黑体" w:eastAsia="黑体" w:hAnsi="黑体" w:hint="eastAsia"/>
          <w:sz w:val="21"/>
          <w:szCs w:val="21"/>
        </w:rPr>
      </w:pPr>
      <w:r>
        <w:rPr>
          <w:rFonts w:ascii="黑体" w:eastAsia="黑体" w:hAnsi="黑体" w:hint="eastAsia"/>
          <w:sz w:val="21"/>
          <w:szCs w:val="21"/>
        </w:rPr>
        <w:t>虚线为对数函数拟合结果。</w:t>
      </w:r>
      <w:r w:rsidR="00DD6D61">
        <w:rPr>
          <w:rFonts w:ascii="黑体" w:eastAsia="黑体" w:hAnsi="黑体" w:hint="eastAsia"/>
          <w:sz w:val="21"/>
          <w:szCs w:val="21"/>
        </w:rPr>
        <w:t>可以看到，压缩率与检测精度大致呈</w:t>
      </w:r>
      <w:r>
        <w:rPr>
          <w:rFonts w:ascii="黑体" w:eastAsia="黑体" w:hAnsi="黑体" w:hint="eastAsia"/>
          <w:sz w:val="21"/>
          <w:szCs w:val="21"/>
        </w:rPr>
        <w:t>凸函数</w:t>
      </w:r>
      <w:r w:rsidR="00DD6D61">
        <w:rPr>
          <w:rFonts w:ascii="黑体" w:eastAsia="黑体" w:hAnsi="黑体" w:hint="eastAsia"/>
          <w:sz w:val="21"/>
          <w:szCs w:val="21"/>
        </w:rPr>
        <w:t>关系，但即使</w:t>
      </w:r>
      <w:r>
        <w:rPr>
          <w:rFonts w:ascii="黑体" w:eastAsia="黑体" w:hAnsi="黑体" w:hint="eastAsia"/>
          <w:sz w:val="21"/>
          <w:szCs w:val="21"/>
        </w:rPr>
        <w:t>视频</w:t>
      </w:r>
      <w:r w:rsidR="00DD6D61">
        <w:rPr>
          <w:rFonts w:ascii="黑体" w:eastAsia="黑体" w:hAnsi="黑体" w:hint="eastAsia"/>
          <w:sz w:val="21"/>
          <w:szCs w:val="21"/>
        </w:rPr>
        <w:t>压缩至2</w:t>
      </w:r>
      <w:r w:rsidR="00DD6D61">
        <w:rPr>
          <w:rFonts w:ascii="黑体" w:eastAsia="黑体" w:hAnsi="黑体"/>
          <w:sz w:val="21"/>
          <w:szCs w:val="21"/>
        </w:rPr>
        <w:t>0</w:t>
      </w:r>
      <w:r w:rsidR="00DD6D61">
        <w:rPr>
          <w:rFonts w:ascii="黑体" w:eastAsia="黑体" w:hAnsi="黑体" w:hint="eastAsia"/>
          <w:sz w:val="21"/>
          <w:szCs w:val="21"/>
        </w:rPr>
        <w:t>%，检测精度也保持在了</w:t>
      </w:r>
      <w:r w:rsidR="00121B3B">
        <w:rPr>
          <w:rFonts w:ascii="黑体" w:eastAsia="黑体" w:hAnsi="黑体"/>
          <w:sz w:val="21"/>
          <w:szCs w:val="21"/>
        </w:rPr>
        <w:t>65</w:t>
      </w:r>
      <w:r w:rsidR="00DD6D61">
        <w:rPr>
          <w:rFonts w:ascii="黑体" w:eastAsia="黑体" w:hAnsi="黑体" w:hint="eastAsia"/>
          <w:sz w:val="21"/>
          <w:szCs w:val="21"/>
        </w:rPr>
        <w:t>%以上。</w:t>
      </w:r>
      <w:r w:rsidR="009857BC" w:rsidRPr="002F69F6">
        <w:rPr>
          <w:rFonts w:ascii="黑体" w:eastAsia="黑体" w:hAnsi="黑体" w:hint="eastAsia"/>
          <w:b/>
          <w:bCs/>
          <w:sz w:val="21"/>
          <w:szCs w:val="21"/>
        </w:rPr>
        <w:t>这</w:t>
      </w:r>
      <w:r w:rsidR="009857BC" w:rsidRPr="002F69F6">
        <w:rPr>
          <w:rFonts w:ascii="黑体" w:eastAsia="黑体" w:hAnsi="黑体" w:hint="eastAsia"/>
          <w:b/>
          <w:bCs/>
          <w:sz w:val="21"/>
          <w:szCs w:val="21"/>
        </w:rPr>
        <w:t>证明了向边缘AI设备传输视频数据的过程中，压缩造成的检测精度损失是完全可以接受的</w:t>
      </w:r>
      <w:r w:rsidR="009857BC">
        <w:rPr>
          <w:rFonts w:ascii="黑体" w:eastAsia="黑体" w:hAnsi="黑体" w:hint="eastAsia"/>
          <w:sz w:val="21"/>
          <w:szCs w:val="21"/>
        </w:rPr>
        <w:t>。</w:t>
      </w:r>
      <w:r w:rsidR="002F69F6">
        <w:rPr>
          <w:rFonts w:ascii="黑体" w:eastAsia="黑体" w:hAnsi="黑体" w:hint="eastAsia"/>
          <w:sz w:val="21"/>
          <w:szCs w:val="21"/>
        </w:rPr>
        <w:t>压缩用时在分辨率相同的情况下并无明显区别，且CPU占用率也无明显区别。因此我们认为，检测相同分辨率视频时，无论文件大小，CPU的开销基本相同。</w:t>
      </w:r>
    </w:p>
    <w:sectPr w:rsidR="00DD6D61" w:rsidRPr="00983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4C609" w14:textId="77777777" w:rsidR="0098774E" w:rsidRDefault="0098774E" w:rsidP="00B0650D">
      <w:r>
        <w:separator/>
      </w:r>
    </w:p>
  </w:endnote>
  <w:endnote w:type="continuationSeparator" w:id="0">
    <w:p w14:paraId="04B1AADD" w14:textId="77777777" w:rsidR="0098774E" w:rsidRDefault="0098774E" w:rsidP="00B06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7BF55" w14:textId="77777777" w:rsidR="0098774E" w:rsidRDefault="0098774E" w:rsidP="00B0650D">
      <w:r>
        <w:separator/>
      </w:r>
    </w:p>
  </w:footnote>
  <w:footnote w:type="continuationSeparator" w:id="0">
    <w:p w14:paraId="1019677C" w14:textId="77777777" w:rsidR="0098774E" w:rsidRDefault="0098774E" w:rsidP="00B065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AAF"/>
    <w:rsid w:val="00050481"/>
    <w:rsid w:val="000B483B"/>
    <w:rsid w:val="00121B3B"/>
    <w:rsid w:val="0013345F"/>
    <w:rsid w:val="001A0F17"/>
    <w:rsid w:val="001D58E4"/>
    <w:rsid w:val="002F69F6"/>
    <w:rsid w:val="003A69F3"/>
    <w:rsid w:val="006C4549"/>
    <w:rsid w:val="006F531C"/>
    <w:rsid w:val="00867AAF"/>
    <w:rsid w:val="00983D36"/>
    <w:rsid w:val="009857BC"/>
    <w:rsid w:val="0098774E"/>
    <w:rsid w:val="009E1E21"/>
    <w:rsid w:val="00AF7E55"/>
    <w:rsid w:val="00B0650D"/>
    <w:rsid w:val="00CA2DB5"/>
    <w:rsid w:val="00CA7A79"/>
    <w:rsid w:val="00CD60C2"/>
    <w:rsid w:val="00DC56B8"/>
    <w:rsid w:val="00DD6D61"/>
    <w:rsid w:val="00E2730C"/>
    <w:rsid w:val="00F13620"/>
    <w:rsid w:val="00F7692D"/>
    <w:rsid w:val="00FB4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30621"/>
  <w15:chartTrackingRefBased/>
  <w15:docId w15:val="{5CF2EB29-4A99-4A46-98C4-F17826671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65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650D"/>
    <w:rPr>
      <w:sz w:val="18"/>
      <w:szCs w:val="18"/>
    </w:rPr>
  </w:style>
  <w:style w:type="paragraph" w:styleId="a5">
    <w:name w:val="footer"/>
    <w:basedOn w:val="a"/>
    <w:link w:val="a6"/>
    <w:uiPriority w:val="99"/>
    <w:unhideWhenUsed/>
    <w:rsid w:val="00B0650D"/>
    <w:pPr>
      <w:tabs>
        <w:tab w:val="center" w:pos="4153"/>
        <w:tab w:val="right" w:pos="8306"/>
      </w:tabs>
      <w:snapToGrid w:val="0"/>
      <w:jc w:val="left"/>
    </w:pPr>
    <w:rPr>
      <w:sz w:val="18"/>
      <w:szCs w:val="18"/>
    </w:rPr>
  </w:style>
  <w:style w:type="character" w:customStyle="1" w:styleId="a6">
    <w:name w:val="页脚 字符"/>
    <w:basedOn w:val="a0"/>
    <w:link w:val="a5"/>
    <w:uiPriority w:val="99"/>
    <w:rsid w:val="00B0650D"/>
    <w:rPr>
      <w:sz w:val="18"/>
      <w:szCs w:val="18"/>
    </w:rPr>
  </w:style>
  <w:style w:type="character" w:styleId="a7">
    <w:name w:val="Hyperlink"/>
    <w:basedOn w:val="a0"/>
    <w:uiPriority w:val="99"/>
    <w:unhideWhenUsed/>
    <w:rsid w:val="00DC56B8"/>
    <w:rPr>
      <w:color w:val="0563C1" w:themeColor="hyperlink"/>
      <w:u w:val="single"/>
    </w:rPr>
  </w:style>
  <w:style w:type="character" w:styleId="a8">
    <w:name w:val="Unresolved Mention"/>
    <w:basedOn w:val="a0"/>
    <w:uiPriority w:val="99"/>
    <w:semiHidden/>
    <w:unhideWhenUsed/>
    <w:rsid w:val="00DC56B8"/>
    <w:rPr>
      <w:color w:val="605E5C"/>
      <w:shd w:val="clear" w:color="auto" w:fill="E1DFDD"/>
    </w:rPr>
  </w:style>
  <w:style w:type="character" w:styleId="a9">
    <w:name w:val="FollowedHyperlink"/>
    <w:basedOn w:val="a0"/>
    <w:uiPriority w:val="99"/>
    <w:semiHidden/>
    <w:unhideWhenUsed/>
    <w:rsid w:val="000504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te.ieee.org/scv-ces/files/2015/06/video_coding_overview_IEEESantaClara_Sept05.pdf"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hart" Target="charts/chart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021PRP\YOLO\Cam\Cam\&#25130;&#22270;\&#21387;&#32553;&#29575;-&#26102;&#38388;&#2227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Desktop\2021PRP\YOLO\&#21387;&#32553;&#29575;-&#20934;&#30830;&#2957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压缩后文件大小与用时的关系</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2318666049096803"/>
          <c:y val="0.1442490768589075"/>
          <c:w val="0.77537125616307312"/>
          <c:h val="0.59449803149606306"/>
        </c:manualLayout>
      </c:layout>
      <c:scatterChart>
        <c:scatterStyle val="lineMarker"/>
        <c:varyColors val="0"/>
        <c:ser>
          <c:idx val="0"/>
          <c:order val="0"/>
          <c:tx>
            <c:v>10MB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0%</c:formatCode>
                <c:ptCount val="8"/>
                <c:pt idx="0">
                  <c:v>0.9</c:v>
                </c:pt>
                <c:pt idx="1">
                  <c:v>0.8</c:v>
                </c:pt>
                <c:pt idx="2">
                  <c:v>0.7</c:v>
                </c:pt>
                <c:pt idx="3">
                  <c:v>0.6</c:v>
                </c:pt>
                <c:pt idx="4">
                  <c:v>0.5</c:v>
                </c:pt>
                <c:pt idx="5">
                  <c:v>0.4</c:v>
                </c:pt>
                <c:pt idx="6">
                  <c:v>0.3</c:v>
                </c:pt>
                <c:pt idx="7">
                  <c:v>0.2</c:v>
                </c:pt>
              </c:numCache>
            </c:numRef>
          </c:xVal>
          <c:yVal>
            <c:numRef>
              <c:f>Sheet1!$B$2:$B$9</c:f>
              <c:numCache>
                <c:formatCode>General</c:formatCode>
                <c:ptCount val="8"/>
                <c:pt idx="0">
                  <c:v>3.9140000000000001</c:v>
                </c:pt>
                <c:pt idx="1">
                  <c:v>3.96</c:v>
                </c:pt>
                <c:pt idx="2">
                  <c:v>3.911</c:v>
                </c:pt>
                <c:pt idx="3">
                  <c:v>3.714</c:v>
                </c:pt>
                <c:pt idx="4">
                  <c:v>3.5979999999999999</c:v>
                </c:pt>
                <c:pt idx="5">
                  <c:v>3.4550000000000001</c:v>
                </c:pt>
                <c:pt idx="6">
                  <c:v>3.3719999999999999</c:v>
                </c:pt>
                <c:pt idx="7">
                  <c:v>3.2850000000000001</c:v>
                </c:pt>
              </c:numCache>
            </c:numRef>
          </c:yVal>
          <c:smooth val="0"/>
          <c:extLst>
            <c:ext xmlns:c16="http://schemas.microsoft.com/office/drawing/2014/chart" uri="{C3380CC4-5D6E-409C-BE32-E72D297353CC}">
              <c16:uniqueId val="{00000000-B609-4EBB-B59D-22FC17BB13E7}"/>
            </c:ext>
          </c:extLst>
        </c:ser>
        <c:ser>
          <c:idx val="2"/>
          <c:order val="1"/>
          <c:tx>
            <c:v>23MB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Sheet1!$A$2:$A$9</c:f>
              <c:numCache>
                <c:formatCode>0%</c:formatCode>
                <c:ptCount val="8"/>
                <c:pt idx="0">
                  <c:v>0.9</c:v>
                </c:pt>
                <c:pt idx="1">
                  <c:v>0.8</c:v>
                </c:pt>
                <c:pt idx="2">
                  <c:v>0.7</c:v>
                </c:pt>
                <c:pt idx="3">
                  <c:v>0.6</c:v>
                </c:pt>
                <c:pt idx="4">
                  <c:v>0.5</c:v>
                </c:pt>
                <c:pt idx="5">
                  <c:v>0.4</c:v>
                </c:pt>
                <c:pt idx="6">
                  <c:v>0.3</c:v>
                </c:pt>
                <c:pt idx="7">
                  <c:v>0.2</c:v>
                </c:pt>
              </c:numCache>
            </c:numRef>
          </c:xVal>
          <c:yVal>
            <c:numRef>
              <c:f>Sheet1!$D$2:$D$9</c:f>
              <c:numCache>
                <c:formatCode>General</c:formatCode>
                <c:ptCount val="8"/>
                <c:pt idx="0">
                  <c:v>8.4960000000000004</c:v>
                </c:pt>
                <c:pt idx="1">
                  <c:v>8.3160000000000007</c:v>
                </c:pt>
                <c:pt idx="2">
                  <c:v>8.1020000000000003</c:v>
                </c:pt>
                <c:pt idx="3">
                  <c:v>7.8579999999999997</c:v>
                </c:pt>
                <c:pt idx="4">
                  <c:v>7.6689999999999996</c:v>
                </c:pt>
                <c:pt idx="5">
                  <c:v>7.2930000000000001</c:v>
                </c:pt>
                <c:pt idx="6">
                  <c:v>7.2149999999999999</c:v>
                </c:pt>
                <c:pt idx="7">
                  <c:v>6.5250000000000004</c:v>
                </c:pt>
              </c:numCache>
            </c:numRef>
          </c:yVal>
          <c:smooth val="0"/>
          <c:extLst>
            <c:ext xmlns:c16="http://schemas.microsoft.com/office/drawing/2014/chart" uri="{C3380CC4-5D6E-409C-BE32-E72D297353CC}">
              <c16:uniqueId val="{00000001-B609-4EBB-B59D-22FC17BB13E7}"/>
            </c:ext>
          </c:extLst>
        </c:ser>
        <c:ser>
          <c:idx val="4"/>
          <c:order val="2"/>
          <c:tx>
            <c:v>50MB</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Sheet1!$A$2:$A$9</c:f>
              <c:numCache>
                <c:formatCode>0%</c:formatCode>
                <c:ptCount val="8"/>
                <c:pt idx="0">
                  <c:v>0.9</c:v>
                </c:pt>
                <c:pt idx="1">
                  <c:v>0.8</c:v>
                </c:pt>
                <c:pt idx="2">
                  <c:v>0.7</c:v>
                </c:pt>
                <c:pt idx="3">
                  <c:v>0.6</c:v>
                </c:pt>
                <c:pt idx="4">
                  <c:v>0.5</c:v>
                </c:pt>
                <c:pt idx="5">
                  <c:v>0.4</c:v>
                </c:pt>
                <c:pt idx="6">
                  <c:v>0.3</c:v>
                </c:pt>
                <c:pt idx="7">
                  <c:v>0.2</c:v>
                </c:pt>
              </c:numCache>
            </c:numRef>
          </c:xVal>
          <c:yVal>
            <c:numRef>
              <c:f>Sheet1!$F$2:$F$9</c:f>
              <c:numCache>
                <c:formatCode>General</c:formatCode>
                <c:ptCount val="8"/>
                <c:pt idx="0">
                  <c:v>14.927</c:v>
                </c:pt>
                <c:pt idx="1">
                  <c:v>14.356</c:v>
                </c:pt>
                <c:pt idx="2">
                  <c:v>14.223000000000001</c:v>
                </c:pt>
                <c:pt idx="3">
                  <c:v>13.707000000000001</c:v>
                </c:pt>
                <c:pt idx="4">
                  <c:v>13.522</c:v>
                </c:pt>
                <c:pt idx="5">
                  <c:v>13.135</c:v>
                </c:pt>
                <c:pt idx="6">
                  <c:v>11.786</c:v>
                </c:pt>
                <c:pt idx="7">
                  <c:v>12.37</c:v>
                </c:pt>
              </c:numCache>
            </c:numRef>
          </c:yVal>
          <c:smooth val="0"/>
          <c:extLst>
            <c:ext xmlns:c16="http://schemas.microsoft.com/office/drawing/2014/chart" uri="{C3380CC4-5D6E-409C-BE32-E72D297353CC}">
              <c16:uniqueId val="{00000002-B609-4EBB-B59D-22FC17BB13E7}"/>
            </c:ext>
          </c:extLst>
        </c:ser>
        <c:dLbls>
          <c:showLegendKey val="0"/>
          <c:showVal val="0"/>
          <c:showCatName val="0"/>
          <c:showSerName val="0"/>
          <c:showPercent val="0"/>
          <c:showBubbleSize val="0"/>
        </c:dLbls>
        <c:axId val="521063344"/>
        <c:axId val="521064328"/>
      </c:scatterChart>
      <c:valAx>
        <c:axId val="521063344"/>
        <c:scaling>
          <c:orientation val="minMax"/>
          <c:max val="1"/>
          <c:min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压缩后文件大小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1064328"/>
        <c:crosses val="autoZero"/>
        <c:crossBetween val="midCat"/>
        <c:majorUnit val="0.1"/>
      </c:valAx>
      <c:valAx>
        <c:axId val="521064328"/>
        <c:scaling>
          <c:orientation val="minMax"/>
          <c:min val="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压缩用时</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10633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检测精度与压缩后文件大小的关系</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IOU</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1"/>
            <c:dispEq val="0"/>
            <c:trendlineLbl>
              <c:layout>
                <c:manualLayout>
                  <c:x val="6.1916666666666564E-2"/>
                  <c:y val="0.1441532440023944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Sheet1!$A$2:$A$10</c:f>
              <c:numCache>
                <c:formatCode>0%</c:formatCode>
                <c:ptCount val="9"/>
                <c:pt idx="0">
                  <c:v>1</c:v>
                </c:pt>
                <c:pt idx="1">
                  <c:v>0.9</c:v>
                </c:pt>
                <c:pt idx="2">
                  <c:v>0.8</c:v>
                </c:pt>
                <c:pt idx="3">
                  <c:v>0.7</c:v>
                </c:pt>
                <c:pt idx="4">
                  <c:v>0.6</c:v>
                </c:pt>
                <c:pt idx="5">
                  <c:v>0.5</c:v>
                </c:pt>
                <c:pt idx="6">
                  <c:v>0.4</c:v>
                </c:pt>
                <c:pt idx="7">
                  <c:v>0.3</c:v>
                </c:pt>
                <c:pt idx="8">
                  <c:v>0.2</c:v>
                </c:pt>
              </c:numCache>
            </c:numRef>
          </c:xVal>
          <c:yVal>
            <c:numRef>
              <c:f>Sheet1!$B$2:$B$10</c:f>
              <c:numCache>
                <c:formatCode>0.00%</c:formatCode>
                <c:ptCount val="9"/>
                <c:pt idx="0">
                  <c:v>0.91891900000000004</c:v>
                </c:pt>
                <c:pt idx="1">
                  <c:v>0.87074799999999997</c:v>
                </c:pt>
                <c:pt idx="2">
                  <c:v>0.84353699999999998</c:v>
                </c:pt>
                <c:pt idx="3">
                  <c:v>0.845638</c:v>
                </c:pt>
                <c:pt idx="4">
                  <c:v>0.84827600000000003</c:v>
                </c:pt>
                <c:pt idx="5">
                  <c:v>0.84459499999999998</c:v>
                </c:pt>
                <c:pt idx="6">
                  <c:v>0.769737</c:v>
                </c:pt>
                <c:pt idx="7">
                  <c:v>0.743421</c:v>
                </c:pt>
                <c:pt idx="8">
                  <c:v>0.66666700000000001</c:v>
                </c:pt>
              </c:numCache>
            </c:numRef>
          </c:yVal>
          <c:smooth val="0"/>
          <c:extLst>
            <c:ext xmlns:c16="http://schemas.microsoft.com/office/drawing/2014/chart" uri="{C3380CC4-5D6E-409C-BE32-E72D297353CC}">
              <c16:uniqueId val="{00000001-1EBD-40A7-891B-C652E936F8D3}"/>
            </c:ext>
          </c:extLst>
        </c:ser>
        <c:dLbls>
          <c:showLegendKey val="0"/>
          <c:showVal val="0"/>
          <c:showCatName val="0"/>
          <c:showSerName val="0"/>
          <c:showPercent val="0"/>
          <c:showBubbleSize val="0"/>
        </c:dLbls>
        <c:axId val="521064000"/>
        <c:axId val="521061704"/>
      </c:scatterChart>
      <c:valAx>
        <c:axId val="521064000"/>
        <c:scaling>
          <c:orientation val="minMax"/>
          <c:max val="1"/>
          <c:min val="0.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压缩后大小与原始文件大小比值</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1061704"/>
        <c:crosses val="autoZero"/>
        <c:crossBetween val="midCat"/>
      </c:valAx>
      <c:valAx>
        <c:axId val="521061704"/>
        <c:scaling>
          <c:orientation val="minMax"/>
          <c:max val="0.95000000000000007"/>
          <c:min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精度</a:t>
                </a:r>
                <a:r>
                  <a:rPr lang="en-US" altLang="zh-CN"/>
                  <a:t>(IOU)</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1064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4</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hanyun zhao</dc:creator>
  <cp:keywords/>
  <dc:description/>
  <cp:lastModifiedBy>hanyun zhao</cp:lastModifiedBy>
  <cp:revision>17</cp:revision>
  <dcterms:created xsi:type="dcterms:W3CDTF">2021-09-25T09:08:00Z</dcterms:created>
  <dcterms:modified xsi:type="dcterms:W3CDTF">2021-09-26T06:10:00Z</dcterms:modified>
</cp:coreProperties>
</file>