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3A812" w14:textId="76297124" w:rsidR="007776AC" w:rsidRPr="000071D1" w:rsidRDefault="00E2384D" w:rsidP="00E2384D">
      <w:pPr>
        <w:jc w:val="center"/>
        <w:rPr>
          <w:rFonts w:ascii="Arial" w:hAnsi="Arial" w:cs="Arial"/>
          <w:b/>
          <w:sz w:val="28"/>
        </w:rPr>
      </w:pPr>
      <w:r w:rsidRPr="000071D1">
        <w:rPr>
          <w:rFonts w:ascii="Arial" w:hAnsi="Arial" w:cs="Arial"/>
          <w:b/>
          <w:sz w:val="28"/>
        </w:rPr>
        <w:t>LT_S1000 Case_Test</w:t>
      </w:r>
    </w:p>
    <w:p w14:paraId="2EE66A31" w14:textId="0D4623C3" w:rsidR="000071D1" w:rsidRPr="00583A69" w:rsidRDefault="001C0A73" w:rsidP="000071D1">
      <w:pPr>
        <w:rPr>
          <w:rFonts w:ascii="Arial" w:hAnsi="Arial" w:cs="Arial"/>
          <w:b/>
          <w:sz w:val="32"/>
        </w:rPr>
      </w:pPr>
      <w:r w:rsidRPr="00583A69">
        <w:rPr>
          <w:rFonts w:ascii="Arial" w:hAnsi="Arial" w:cs="Arial"/>
          <w:b/>
          <w:sz w:val="32"/>
        </w:rPr>
        <w:t>Overall test procedure:</w:t>
      </w:r>
    </w:p>
    <w:p w14:paraId="6A5CBBD4" w14:textId="6B708EB4" w:rsidR="000071D1" w:rsidRDefault="000071D1" w:rsidP="000071D1">
      <w:pPr>
        <w:pStyle w:val="a7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按照</w:t>
      </w:r>
      <w:r>
        <w:rPr>
          <w:rFonts w:ascii="Arial" w:hAnsi="Arial" w:cs="Arial"/>
        </w:rPr>
        <w:t>vector</w:t>
      </w:r>
      <w:r>
        <w:rPr>
          <w:rFonts w:ascii="Arial" w:hAnsi="Arial" w:cs="Arial" w:hint="eastAsia"/>
        </w:rPr>
        <w:t>配置</w:t>
      </w:r>
      <w:r>
        <w:rPr>
          <w:rFonts w:ascii="Arial" w:hAnsi="Arial" w:cs="Arial" w:hint="eastAsia"/>
        </w:rPr>
        <w:t>00~06</w:t>
      </w:r>
    </w:p>
    <w:p w14:paraId="581F767E" w14:textId="56D6B107" w:rsidR="000071D1" w:rsidRDefault="000071D1" w:rsidP="000071D1">
      <w:pPr>
        <w:pStyle w:val="a7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Enable Reg07</w:t>
      </w:r>
      <w:r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it0/bit1</w:t>
      </w:r>
    </w:p>
    <w:p w14:paraId="0552346F" w14:textId="1C4FCF0A" w:rsidR="001C0A73" w:rsidRDefault="001C0A73" w:rsidP="000071D1">
      <w:pPr>
        <w:pStyle w:val="a7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等待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NT0/INT1</w:t>
      </w:r>
      <w:r>
        <w:rPr>
          <w:rFonts w:ascii="Arial" w:hAnsi="Arial" w:cs="Arial" w:hint="eastAsia"/>
        </w:rPr>
        <w:t>，通过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PI</w:t>
      </w:r>
      <w:r>
        <w:rPr>
          <w:rFonts w:ascii="Arial" w:hAnsi="Arial" w:cs="Arial" w:hint="eastAsia"/>
        </w:rPr>
        <w:t>读数据，与</w:t>
      </w:r>
      <w:r>
        <w:rPr>
          <w:rFonts w:ascii="Arial" w:hAnsi="Arial" w:cs="Arial" w:hint="eastAsia"/>
        </w:rPr>
        <w:t>v</w:t>
      </w:r>
      <w:r>
        <w:rPr>
          <w:rFonts w:ascii="Arial" w:hAnsi="Arial" w:cs="Arial"/>
        </w:rPr>
        <w:t>ector</w:t>
      </w:r>
      <w:r>
        <w:rPr>
          <w:rFonts w:ascii="Arial" w:hAnsi="Arial" w:cs="Arial" w:hint="eastAsia"/>
        </w:rPr>
        <w:t>比对：</w:t>
      </w:r>
    </w:p>
    <w:p w14:paraId="3CC683A1" w14:textId="7532519D" w:rsidR="001C0A73" w:rsidRDefault="001C0A73" w:rsidP="001C0A73">
      <w:pPr>
        <w:rPr>
          <w:rFonts w:ascii="Arial" w:hAnsi="Arial" w:cs="Arial"/>
        </w:rPr>
      </w:pPr>
    </w:p>
    <w:p w14:paraId="2671F5D0" w14:textId="7CEFF71D" w:rsidR="001C0A73" w:rsidRDefault="001C0A73" w:rsidP="001C0A73">
      <w:pPr>
        <w:rPr>
          <w:rFonts w:ascii="Arial" w:hAnsi="Arial" w:cs="Arial"/>
        </w:rPr>
      </w:pPr>
    </w:p>
    <w:p w14:paraId="1CE8097A" w14:textId="0CC03D34" w:rsidR="001C0A73" w:rsidRDefault="001C0A73" w:rsidP="001C0A73">
      <w:pPr>
        <w:rPr>
          <w:rFonts w:ascii="Arial" w:hAnsi="Arial" w:cs="Arial"/>
        </w:rPr>
      </w:pPr>
    </w:p>
    <w:p w14:paraId="45F8A9FD" w14:textId="47DEC003" w:rsidR="001C0A73" w:rsidRPr="00583A69" w:rsidRDefault="001C0A73" w:rsidP="001C0A73">
      <w:pPr>
        <w:rPr>
          <w:rFonts w:ascii="Arial" w:hAnsi="Arial" w:cs="Arial"/>
          <w:b/>
          <w:sz w:val="28"/>
        </w:rPr>
      </w:pPr>
      <w:r w:rsidRPr="00583A69">
        <w:rPr>
          <w:rFonts w:ascii="Arial" w:hAnsi="Arial" w:cs="Arial" w:hint="eastAsia"/>
          <w:b/>
          <w:sz w:val="28"/>
        </w:rPr>
        <w:t>Ve</w:t>
      </w:r>
      <w:r w:rsidRPr="00583A69">
        <w:rPr>
          <w:rFonts w:ascii="Arial" w:hAnsi="Arial" w:cs="Arial"/>
          <w:b/>
          <w:sz w:val="28"/>
        </w:rPr>
        <w:t>ctor</w:t>
      </w:r>
      <w:r w:rsidRPr="00583A69">
        <w:rPr>
          <w:rFonts w:ascii="Arial" w:hAnsi="Arial" w:cs="Arial" w:hint="eastAsia"/>
          <w:b/>
          <w:sz w:val="28"/>
        </w:rPr>
        <w:t>内容：</w:t>
      </w:r>
      <w:r w:rsidR="00934AAC">
        <w:rPr>
          <w:rFonts w:ascii="Arial" w:hAnsi="Arial" w:cs="Arial" w:hint="eastAsia"/>
          <w:b/>
          <w:sz w:val="28"/>
        </w:rPr>
        <w:t>初步出</w:t>
      </w:r>
      <w:r w:rsidR="00934AAC">
        <w:rPr>
          <w:rFonts w:ascii="Arial" w:hAnsi="Arial" w:cs="Arial" w:hint="eastAsia"/>
          <w:b/>
          <w:sz w:val="28"/>
        </w:rPr>
        <w:t>15</w:t>
      </w:r>
      <w:r w:rsidR="00934AAC">
        <w:rPr>
          <w:rFonts w:ascii="Arial" w:hAnsi="Arial" w:cs="Arial" w:hint="eastAsia"/>
          <w:b/>
          <w:sz w:val="28"/>
        </w:rPr>
        <w:t>组</w:t>
      </w:r>
      <w:r w:rsidR="00934AAC">
        <w:rPr>
          <w:rFonts w:ascii="Arial" w:hAnsi="Arial" w:cs="Arial" w:hint="eastAsia"/>
          <w:b/>
          <w:sz w:val="28"/>
        </w:rPr>
        <w:t>v</w:t>
      </w:r>
      <w:r w:rsidR="00934AAC">
        <w:rPr>
          <w:rFonts w:ascii="Arial" w:hAnsi="Arial" w:cs="Arial"/>
          <w:b/>
          <w:sz w:val="28"/>
        </w:rPr>
        <w:t>ector</w:t>
      </w:r>
    </w:p>
    <w:p w14:paraId="3AD356EC" w14:textId="0BD171C2" w:rsidR="001C0A73" w:rsidRPr="00583A69" w:rsidRDefault="001C0A73" w:rsidP="00583A69">
      <w:pPr>
        <w:pStyle w:val="a7"/>
        <w:numPr>
          <w:ilvl w:val="0"/>
          <w:numId w:val="9"/>
        </w:numPr>
        <w:ind w:firstLineChars="0"/>
        <w:rPr>
          <w:rFonts w:ascii="Arial" w:hAnsi="Arial" w:cs="Arial"/>
        </w:rPr>
      </w:pPr>
      <w:r w:rsidRPr="00583A69">
        <w:rPr>
          <w:rFonts w:ascii="Arial" w:hAnsi="Arial" w:cs="Arial"/>
        </w:rPr>
        <w:t>RegData</w:t>
      </w:r>
      <w:r w:rsidR="001F1AF2">
        <w:rPr>
          <w:rFonts w:ascii="Arial" w:hAnsi="Arial" w:cs="Arial" w:hint="eastAsia"/>
        </w:rPr>
        <w:t>，寄存器信息（</w:t>
      </w:r>
      <w:r w:rsidRPr="00583A69">
        <w:rPr>
          <w:rFonts w:ascii="Arial" w:hAnsi="Arial" w:cs="Arial" w:hint="eastAsia"/>
        </w:rPr>
        <w:t>按顺序配置以下寄存器</w:t>
      </w:r>
      <w:r w:rsidR="001F1AF2">
        <w:rPr>
          <w:rFonts w:ascii="Arial" w:hAnsi="Arial" w:cs="Arial" w:hint="eastAsia"/>
        </w:rPr>
        <w:t>）</w:t>
      </w:r>
    </w:p>
    <w:p w14:paraId="4021E36E" w14:textId="4131EED7" w:rsidR="001C0A73" w:rsidRDefault="001C0A73" w:rsidP="001C0A73">
      <w:pPr>
        <w:ind w:left="360"/>
        <w:rPr>
          <w:rFonts w:ascii="Arial" w:hAnsi="Arial" w:cs="Arial"/>
        </w:rPr>
      </w:pPr>
      <w:r w:rsidRPr="009601A2">
        <w:rPr>
          <w:rFonts w:ascii="Arial" w:hAnsi="Arial" w:cs="Arial"/>
          <w:highlight w:val="yellow"/>
        </w:rPr>
        <w:t>TDC Measurement Range</w:t>
      </w:r>
      <w:r>
        <w:rPr>
          <w:rFonts w:ascii="Arial" w:hAnsi="Arial" w:cs="Arial"/>
        </w:rPr>
        <w:t xml:space="preserve">: </w:t>
      </w:r>
      <w:r w:rsidR="009A5063">
        <w:rPr>
          <w:rFonts w:ascii="Arial" w:hAnsi="Arial" w:cs="Arial"/>
        </w:rPr>
        <w:tab/>
      </w:r>
      <w:r>
        <w:rPr>
          <w:rFonts w:ascii="Arial" w:hAnsi="Arial" w:cs="Arial"/>
        </w:rPr>
        <w:t>15bit</w:t>
      </w:r>
      <w:r w:rsidR="009A5063">
        <w:rPr>
          <w:rFonts w:ascii="Arial" w:hAnsi="Arial" w:cs="Arial"/>
        </w:rPr>
        <w:t xml:space="preserve"> </w:t>
      </w:r>
      <w:r w:rsidR="009A5063">
        <w:rPr>
          <w:rFonts w:ascii="Arial" w:hAnsi="Arial" w:cs="Arial"/>
        </w:rPr>
        <w:tab/>
        <w:t xml:space="preserve">= </w:t>
      </w:r>
      <w:r w:rsidR="007F2140">
        <w:rPr>
          <w:rFonts w:ascii="Arial" w:hAnsi="Arial" w:cs="Arial"/>
        </w:rPr>
        <w:t>{Reg01[6:0],</w:t>
      </w:r>
      <w:r w:rsidR="009A5063">
        <w:rPr>
          <w:rFonts w:ascii="Arial" w:hAnsi="Arial" w:cs="Arial"/>
        </w:rPr>
        <w:t xml:space="preserve"> </w:t>
      </w:r>
      <w:r w:rsidR="007F2140">
        <w:rPr>
          <w:rFonts w:ascii="Arial" w:hAnsi="Arial" w:cs="Arial"/>
        </w:rPr>
        <w:t>Reg00}</w:t>
      </w:r>
      <w:r w:rsidR="007018A2">
        <w:rPr>
          <w:rFonts w:ascii="Arial" w:hAnsi="Arial" w:cs="Arial" w:hint="eastAsia"/>
        </w:rPr>
        <w:t>（</w:t>
      </w:r>
      <w:r w:rsidR="007018A2" w:rsidRPr="00D6622B">
        <w:rPr>
          <w:rFonts w:ascii="Arial" w:hAnsi="Arial" w:cs="Arial" w:hint="eastAsia"/>
          <w:color w:val="FF0000"/>
          <w:highlight w:val="yellow"/>
        </w:rPr>
        <w:t>这里是否需要考虑超量程、不超量程、部分超量程情况？出现超量程时，输出不等于输入，会变为全</w:t>
      </w:r>
      <w:r w:rsidR="007018A2" w:rsidRPr="00D6622B">
        <w:rPr>
          <w:rFonts w:ascii="Arial" w:hAnsi="Arial" w:cs="Arial" w:hint="eastAsia"/>
          <w:color w:val="FF0000"/>
          <w:highlight w:val="yellow"/>
        </w:rPr>
        <w:t>1</w:t>
      </w:r>
      <w:r w:rsidR="007018A2" w:rsidRPr="00D6622B">
        <w:rPr>
          <w:rFonts w:ascii="Arial" w:hAnsi="Arial" w:cs="Arial" w:hint="eastAsia"/>
          <w:color w:val="FF0000"/>
          <w:highlight w:val="yellow"/>
        </w:rPr>
        <w:t>，此时</w:t>
      </w:r>
      <w:r w:rsidR="007018A2" w:rsidRPr="00D6622B">
        <w:rPr>
          <w:rFonts w:ascii="Arial" w:hAnsi="Arial" w:cs="Arial" w:hint="eastAsia"/>
          <w:color w:val="FF0000"/>
          <w:highlight w:val="yellow"/>
        </w:rPr>
        <w:t>Ovalid=</w:t>
      </w:r>
      <w:r w:rsidR="007018A2" w:rsidRPr="00D6622B">
        <w:rPr>
          <w:rFonts w:ascii="Arial" w:hAnsi="Arial" w:cs="Arial"/>
          <w:color w:val="FF0000"/>
          <w:highlight w:val="yellow"/>
        </w:rPr>
        <w:t>1</w:t>
      </w:r>
      <w:r w:rsidR="007018A2" w:rsidRPr="00D6622B">
        <w:rPr>
          <w:rFonts w:ascii="Arial" w:hAnsi="Arial" w:cs="Arial" w:hint="eastAsia"/>
          <w:color w:val="FF0000"/>
          <w:highlight w:val="yellow"/>
        </w:rPr>
        <w:t>,</w:t>
      </w:r>
      <w:r w:rsidR="007018A2" w:rsidRPr="00D6622B">
        <w:rPr>
          <w:rFonts w:ascii="Arial" w:hAnsi="Arial" w:cs="Arial" w:hint="eastAsia"/>
          <w:color w:val="FF0000"/>
          <w:highlight w:val="yellow"/>
        </w:rPr>
        <w:t>这种超量程情况不能给到</w:t>
      </w:r>
      <w:r w:rsidR="007018A2" w:rsidRPr="00D6622B">
        <w:rPr>
          <w:rFonts w:ascii="Arial" w:hAnsi="Arial" w:cs="Arial" w:hint="eastAsia"/>
          <w:color w:val="FF0000"/>
          <w:highlight w:val="yellow"/>
        </w:rPr>
        <w:t>lbq</w:t>
      </w:r>
      <w:r w:rsidR="007018A2">
        <w:rPr>
          <w:rFonts w:ascii="Arial" w:hAnsi="Arial" w:cs="Arial" w:hint="eastAsia"/>
        </w:rPr>
        <w:t>）</w:t>
      </w:r>
    </w:p>
    <w:p w14:paraId="33A48FE4" w14:textId="4B30E9E1" w:rsidR="00233467" w:rsidRDefault="00233467" w:rsidP="001C0A73">
      <w:pPr>
        <w:ind w:left="360"/>
        <w:rPr>
          <w:rFonts w:ascii="Arial" w:hAnsi="Arial" w:cs="Arial"/>
        </w:rPr>
      </w:pPr>
    </w:p>
    <w:p w14:paraId="2E894497" w14:textId="4E153A77" w:rsidR="00233467" w:rsidRPr="00233467" w:rsidRDefault="00233467" w:rsidP="001C0A73">
      <w:pPr>
        <w:ind w:left="360"/>
        <w:rPr>
          <w:rFonts w:ascii="Arial" w:hAnsi="Arial" w:cs="Arial" w:hint="eastAsia"/>
          <w:color w:val="FF0000"/>
        </w:rPr>
      </w:pPr>
      <w:r w:rsidRPr="00233467">
        <w:rPr>
          <w:rFonts w:ascii="Arial" w:hAnsi="Arial" w:cs="Arial"/>
          <w:color w:val="FF0000"/>
        </w:rPr>
        <w:t>V</w:t>
      </w:r>
      <w:r w:rsidRPr="00233467">
        <w:rPr>
          <w:rFonts w:ascii="Arial" w:hAnsi="Arial" w:cs="Arial" w:hint="eastAsia"/>
          <w:color w:val="FF0000"/>
        </w:rPr>
        <w:t>ector</w:t>
      </w:r>
      <w:r w:rsidRPr="00233467">
        <w:rPr>
          <w:rFonts w:ascii="Arial" w:hAnsi="Arial" w:cs="Arial" w:hint="eastAsia"/>
          <w:color w:val="FF0000"/>
        </w:rPr>
        <w:t>中</w:t>
      </w:r>
      <w:r w:rsidRPr="00233467">
        <w:rPr>
          <w:rFonts w:ascii="Arial" w:hAnsi="Arial" w:cs="Arial"/>
          <w:color w:val="FF0000"/>
        </w:rPr>
        <w:t>T</w:t>
      </w:r>
      <w:r w:rsidRPr="00233467">
        <w:rPr>
          <w:rFonts w:ascii="Arial" w:hAnsi="Arial" w:cs="Arial" w:hint="eastAsia"/>
          <w:color w:val="FF0000"/>
        </w:rPr>
        <w:t>dc</w:t>
      </w:r>
      <w:r w:rsidRPr="00233467">
        <w:rPr>
          <w:rFonts w:ascii="Arial" w:hAnsi="Arial" w:cs="Arial" w:hint="eastAsia"/>
          <w:color w:val="FF0000"/>
        </w:rPr>
        <w:t>的输出向量是</w:t>
      </w:r>
      <w:r w:rsidRPr="00233467">
        <w:rPr>
          <w:rFonts w:ascii="Arial" w:hAnsi="Arial" w:cs="Arial" w:hint="eastAsia"/>
          <w:color w:val="FF0000"/>
        </w:rPr>
        <w:t>Ovalid=</w:t>
      </w:r>
      <w:r w:rsidRPr="00233467">
        <w:rPr>
          <w:rFonts w:ascii="Arial" w:hAnsi="Arial" w:cs="Arial"/>
          <w:color w:val="FF0000"/>
        </w:rPr>
        <w:t>1</w:t>
      </w:r>
      <w:r w:rsidRPr="00233467">
        <w:rPr>
          <w:rFonts w:ascii="Arial" w:hAnsi="Arial" w:cs="Arial" w:hint="eastAsia"/>
          <w:color w:val="FF0000"/>
        </w:rPr>
        <w:t>的时候</w:t>
      </w:r>
      <w:r w:rsidRPr="00233467">
        <w:rPr>
          <w:rFonts w:ascii="Arial" w:hAnsi="Arial" w:cs="Arial" w:hint="eastAsia"/>
          <w:color w:val="FF0000"/>
        </w:rPr>
        <w:t>tdc</w:t>
      </w:r>
      <w:r w:rsidRPr="00233467">
        <w:rPr>
          <w:rFonts w:ascii="Arial" w:hAnsi="Arial" w:cs="Arial" w:hint="eastAsia"/>
          <w:color w:val="FF0000"/>
        </w:rPr>
        <w:t>输出的</w:t>
      </w:r>
      <w:r w:rsidRPr="00233467">
        <w:rPr>
          <w:rFonts w:ascii="Arial" w:hAnsi="Arial" w:cs="Arial" w:hint="eastAsia"/>
          <w:color w:val="FF0000"/>
        </w:rPr>
        <w:t>tof</w:t>
      </w:r>
      <w:r w:rsidRPr="00233467">
        <w:rPr>
          <w:rFonts w:ascii="Arial" w:hAnsi="Arial" w:cs="Arial" w:hint="eastAsia"/>
          <w:color w:val="FF0000"/>
        </w:rPr>
        <w:t>？还是当</w:t>
      </w:r>
      <w:r w:rsidRPr="00233467">
        <w:rPr>
          <w:rFonts w:ascii="Arial" w:hAnsi="Arial" w:cs="Arial" w:hint="eastAsia"/>
          <w:color w:val="FF0000"/>
        </w:rPr>
        <w:t>Onu</w:t>
      </w:r>
      <w:r w:rsidRPr="00233467">
        <w:rPr>
          <w:rFonts w:ascii="Arial" w:hAnsi="Arial" w:cs="Arial"/>
          <w:color w:val="FF0000"/>
        </w:rPr>
        <w:t>m!=0</w:t>
      </w:r>
      <w:r w:rsidRPr="00233467">
        <w:rPr>
          <w:rFonts w:ascii="Arial" w:hAnsi="Arial" w:cs="Arial" w:hint="eastAsia"/>
          <w:color w:val="FF0000"/>
        </w:rPr>
        <w:t>的时候，</w:t>
      </w:r>
      <w:r w:rsidRPr="00233467">
        <w:rPr>
          <w:rFonts w:ascii="Arial" w:hAnsi="Arial" w:cs="Arial" w:hint="eastAsia"/>
          <w:color w:val="FF0000"/>
        </w:rPr>
        <w:t>tdc</w:t>
      </w:r>
      <w:r w:rsidRPr="00233467">
        <w:rPr>
          <w:rFonts w:ascii="Arial" w:hAnsi="Arial" w:cs="Arial" w:hint="eastAsia"/>
          <w:color w:val="FF0000"/>
        </w:rPr>
        <w:t>的输出？这区别在于</w:t>
      </w:r>
      <w:r w:rsidRPr="00233467">
        <w:rPr>
          <w:rFonts w:ascii="Arial" w:hAnsi="Arial" w:cs="Arial" w:hint="eastAsia"/>
          <w:color w:val="FF0000"/>
        </w:rPr>
        <w:t>Onum=</w:t>
      </w:r>
      <w:r w:rsidRPr="00233467">
        <w:rPr>
          <w:rFonts w:ascii="Arial" w:hAnsi="Arial" w:cs="Arial"/>
          <w:color w:val="FF0000"/>
        </w:rPr>
        <w:t>0</w:t>
      </w:r>
      <w:r w:rsidRPr="00233467">
        <w:rPr>
          <w:rFonts w:ascii="Arial" w:hAnsi="Arial" w:cs="Arial" w:hint="eastAsia"/>
          <w:color w:val="FF0000"/>
        </w:rPr>
        <w:t>的时候，</w:t>
      </w:r>
      <w:r w:rsidRPr="00233467">
        <w:rPr>
          <w:rFonts w:ascii="Arial" w:hAnsi="Arial" w:cs="Arial"/>
          <w:color w:val="FF0000"/>
        </w:rPr>
        <w:t>O</w:t>
      </w:r>
      <w:r w:rsidRPr="00233467">
        <w:rPr>
          <w:rFonts w:ascii="Arial" w:hAnsi="Arial" w:cs="Arial" w:hint="eastAsia"/>
          <w:color w:val="FF0000"/>
        </w:rPr>
        <w:t>valid</w:t>
      </w:r>
      <w:r w:rsidRPr="00233467">
        <w:rPr>
          <w:rFonts w:ascii="Arial" w:hAnsi="Arial" w:cs="Arial" w:hint="eastAsia"/>
          <w:color w:val="FF0000"/>
        </w:rPr>
        <w:t>也等于</w:t>
      </w:r>
      <w:r w:rsidRPr="00233467">
        <w:rPr>
          <w:rFonts w:ascii="Arial" w:hAnsi="Arial" w:cs="Arial" w:hint="eastAsia"/>
          <w:color w:val="FF0000"/>
        </w:rPr>
        <w:t>1</w:t>
      </w:r>
      <w:r w:rsidRPr="00233467">
        <w:rPr>
          <w:rFonts w:ascii="Arial" w:hAnsi="Arial" w:cs="Arial" w:hint="eastAsia"/>
          <w:color w:val="FF0000"/>
        </w:rPr>
        <w:t>，此时输出全</w:t>
      </w:r>
      <w:r w:rsidRPr="00233467">
        <w:rPr>
          <w:rFonts w:ascii="Arial" w:hAnsi="Arial" w:cs="Arial" w:hint="eastAsia"/>
          <w:color w:val="FF0000"/>
        </w:rPr>
        <w:t>1</w:t>
      </w:r>
      <w:r w:rsidRPr="00233467">
        <w:rPr>
          <w:rFonts w:ascii="Arial" w:hAnsi="Arial" w:cs="Arial" w:hint="eastAsia"/>
          <w:color w:val="FF0000"/>
        </w:rPr>
        <w:t>，这个全</w:t>
      </w:r>
      <w:r w:rsidRPr="00233467">
        <w:rPr>
          <w:rFonts w:ascii="Arial" w:hAnsi="Arial" w:cs="Arial" w:hint="eastAsia"/>
          <w:color w:val="FF0000"/>
        </w:rPr>
        <w:t>1</w:t>
      </w:r>
      <w:r w:rsidRPr="00233467">
        <w:rPr>
          <w:rFonts w:ascii="Arial" w:hAnsi="Arial" w:cs="Arial" w:hint="eastAsia"/>
          <w:color w:val="FF0000"/>
        </w:rPr>
        <w:t>需要加到输出向量中吗？</w:t>
      </w:r>
    </w:p>
    <w:p w14:paraId="1E69083F" w14:textId="3E6E14C1" w:rsidR="00183949" w:rsidRDefault="00183949" w:rsidP="001C0A73">
      <w:pPr>
        <w:ind w:left="360"/>
        <w:rPr>
          <w:rFonts w:ascii="Arial" w:hAnsi="Arial" w:cs="Arial"/>
        </w:rPr>
      </w:pPr>
    </w:p>
    <w:p w14:paraId="201F0EFA" w14:textId="639BA96D" w:rsidR="00183949" w:rsidRDefault="00183949" w:rsidP="001C0A73">
      <w:pPr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当三个</w:t>
      </w:r>
      <w:r>
        <w:rPr>
          <w:rFonts w:ascii="Arial" w:hAnsi="Arial" w:cs="Arial" w:hint="eastAsia"/>
        </w:rPr>
        <w:t>delay</w:t>
      </w:r>
      <w:r>
        <w:rPr>
          <w:rFonts w:ascii="Arial" w:hAnsi="Arial" w:cs="Arial" w:hint="eastAsia"/>
        </w:rPr>
        <w:t>都超量程的时候，输出</w:t>
      </w:r>
      <w:r w:rsidRPr="009F1421">
        <w:rPr>
          <w:rFonts w:ascii="Arial" w:hAnsi="Arial" w:cs="Arial" w:hint="eastAsia"/>
          <w:highlight w:val="yellow"/>
        </w:rPr>
        <w:t>一个</w:t>
      </w:r>
      <w:r w:rsidRPr="009F1421">
        <w:rPr>
          <w:rFonts w:ascii="Arial" w:hAnsi="Arial" w:cs="Arial" w:hint="eastAsia"/>
          <w:highlight w:val="yellow"/>
        </w:rPr>
        <w:t>tof</w:t>
      </w:r>
      <w:r>
        <w:rPr>
          <w:rFonts w:ascii="Arial" w:hAnsi="Arial" w:cs="Arial" w:hint="eastAsia"/>
        </w:rPr>
        <w:t>，为全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；</w:t>
      </w:r>
    </w:p>
    <w:p w14:paraId="454854C9" w14:textId="68EE0CF4" w:rsidR="00183949" w:rsidRDefault="00183949" w:rsidP="001C0A73">
      <w:pPr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当两个</w:t>
      </w:r>
      <w:r>
        <w:rPr>
          <w:rFonts w:ascii="Arial" w:hAnsi="Arial" w:cs="Arial" w:hint="eastAsia"/>
        </w:rPr>
        <w:t>delay</w:t>
      </w:r>
      <w:r>
        <w:rPr>
          <w:rFonts w:ascii="Arial" w:hAnsi="Arial" w:cs="Arial" w:hint="eastAsia"/>
        </w:rPr>
        <w:t>超量程时，输出</w:t>
      </w:r>
      <w:r w:rsidRPr="009F1421">
        <w:rPr>
          <w:rFonts w:ascii="Arial" w:hAnsi="Arial" w:cs="Arial" w:hint="eastAsia"/>
          <w:highlight w:val="yellow"/>
        </w:rPr>
        <w:t>一个</w:t>
      </w:r>
      <w:r>
        <w:rPr>
          <w:rFonts w:ascii="Arial" w:hAnsi="Arial" w:cs="Arial" w:hint="eastAsia"/>
        </w:rPr>
        <w:t>不超量程的</w:t>
      </w:r>
      <w:r>
        <w:rPr>
          <w:rFonts w:ascii="Arial" w:hAnsi="Arial" w:cs="Arial" w:hint="eastAsia"/>
        </w:rPr>
        <w:t>tof</w:t>
      </w:r>
      <w:r>
        <w:rPr>
          <w:rFonts w:ascii="Arial" w:hAnsi="Arial" w:cs="Arial" w:hint="eastAsia"/>
        </w:rPr>
        <w:t>；</w:t>
      </w:r>
    </w:p>
    <w:p w14:paraId="0F73EDF8" w14:textId="30DD3627" w:rsidR="00183949" w:rsidRDefault="00183949" w:rsidP="001C0A73">
      <w:pPr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当一个</w:t>
      </w:r>
      <w:r>
        <w:rPr>
          <w:rFonts w:ascii="Arial" w:hAnsi="Arial" w:cs="Arial" w:hint="eastAsia"/>
        </w:rPr>
        <w:t>delay</w:t>
      </w:r>
      <w:r>
        <w:rPr>
          <w:rFonts w:ascii="Arial" w:hAnsi="Arial" w:cs="Arial" w:hint="eastAsia"/>
        </w:rPr>
        <w:t>超量程时，输出</w:t>
      </w:r>
      <w:r w:rsidRPr="009F1421">
        <w:rPr>
          <w:rFonts w:ascii="Arial" w:hAnsi="Arial" w:cs="Arial" w:hint="eastAsia"/>
          <w:highlight w:val="yellow"/>
        </w:rPr>
        <w:t>两个</w:t>
      </w:r>
      <w:r>
        <w:rPr>
          <w:rFonts w:ascii="Arial" w:hAnsi="Arial" w:cs="Arial" w:hint="eastAsia"/>
        </w:rPr>
        <w:t>不超量程的</w:t>
      </w:r>
      <w:r>
        <w:rPr>
          <w:rFonts w:ascii="Arial" w:hAnsi="Arial" w:cs="Arial" w:hint="eastAsia"/>
        </w:rPr>
        <w:t>tof</w:t>
      </w:r>
      <w:r>
        <w:rPr>
          <w:rFonts w:ascii="Arial" w:hAnsi="Arial" w:cs="Arial" w:hint="eastAsia"/>
        </w:rPr>
        <w:t>；</w:t>
      </w:r>
    </w:p>
    <w:p w14:paraId="31734059" w14:textId="5751F367" w:rsidR="00183949" w:rsidRDefault="00183949" w:rsidP="001C0A73">
      <w:pPr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当均不超量程的时候，正常输出三个</w:t>
      </w:r>
      <w:r>
        <w:rPr>
          <w:rFonts w:ascii="Arial" w:hAnsi="Arial" w:cs="Arial" w:hint="eastAsia"/>
        </w:rPr>
        <w:t>tof</w:t>
      </w:r>
    </w:p>
    <w:p w14:paraId="06063821" w14:textId="77777777" w:rsidR="00183949" w:rsidRDefault="00183949" w:rsidP="001C0A73">
      <w:pPr>
        <w:ind w:left="360"/>
        <w:rPr>
          <w:rFonts w:ascii="Arial" w:hAnsi="Arial" w:cs="Arial" w:hint="eastAsia"/>
        </w:rPr>
      </w:pPr>
    </w:p>
    <w:p w14:paraId="0C55DE21" w14:textId="6464FA68" w:rsidR="001C0A73" w:rsidRDefault="001C0A73" w:rsidP="001C0A7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TDC Calibration Reg: </w:t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</w:r>
      <w:r>
        <w:rPr>
          <w:rFonts w:ascii="Arial" w:hAnsi="Arial" w:cs="Arial"/>
        </w:rPr>
        <w:t>16bit</w:t>
      </w:r>
      <w:r w:rsidR="009A5063">
        <w:rPr>
          <w:rFonts w:ascii="Arial" w:hAnsi="Arial" w:cs="Arial"/>
        </w:rPr>
        <w:t xml:space="preserve"> </w:t>
      </w:r>
      <w:r w:rsidR="009A5063">
        <w:rPr>
          <w:rFonts w:ascii="Arial" w:hAnsi="Arial" w:cs="Arial"/>
        </w:rPr>
        <w:tab/>
        <w:t>= {Reg03, Reg02}</w:t>
      </w:r>
    </w:p>
    <w:p w14:paraId="0FF425F1" w14:textId="56A072E7" w:rsidR="001C0A73" w:rsidRDefault="00357C4E" w:rsidP="00357C4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TDC Working Mode: </w:t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  <w:t xml:space="preserve">2bit </w:t>
      </w:r>
      <w:r w:rsidR="009A5063">
        <w:rPr>
          <w:rFonts w:ascii="Arial" w:hAnsi="Arial" w:cs="Arial"/>
        </w:rPr>
        <w:tab/>
        <w:t>= Reg04[1:0]</w:t>
      </w:r>
    </w:p>
    <w:p w14:paraId="0B5F7E4A" w14:textId="15F21E3A" w:rsidR="009A5063" w:rsidRDefault="009A5063" w:rsidP="00357C4E">
      <w:pPr>
        <w:ind w:left="360"/>
        <w:rPr>
          <w:rFonts w:ascii="Arial" w:hAnsi="Arial" w:cs="Arial"/>
        </w:rPr>
      </w:pPr>
      <w:r w:rsidRPr="009601A2">
        <w:rPr>
          <w:rFonts w:ascii="Arial" w:hAnsi="Arial" w:cs="Arial"/>
          <w:highlight w:val="yellow"/>
        </w:rPr>
        <w:t>SPAD Exposure Frequency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 xml:space="preserve">2bit </w:t>
      </w:r>
      <w:r>
        <w:rPr>
          <w:rFonts w:ascii="Arial" w:hAnsi="Arial" w:cs="Arial"/>
        </w:rPr>
        <w:tab/>
        <w:t>= Reg04[3:2]</w:t>
      </w:r>
    </w:p>
    <w:p w14:paraId="1DC321D8" w14:textId="36573229" w:rsidR="001C0A73" w:rsidRDefault="001C0A73" w:rsidP="001C0A73">
      <w:pPr>
        <w:ind w:left="360"/>
        <w:rPr>
          <w:rFonts w:ascii="Arial" w:hAnsi="Arial" w:cs="Arial"/>
        </w:rPr>
      </w:pPr>
      <w:r w:rsidRPr="009601A2">
        <w:rPr>
          <w:rFonts w:ascii="Arial" w:hAnsi="Arial" w:cs="Arial"/>
          <w:highlight w:val="yellow"/>
        </w:rPr>
        <w:t>Histogram Batch Number</w:t>
      </w:r>
      <w:r w:rsidR="009A5063">
        <w:rPr>
          <w:rFonts w:ascii="Arial" w:hAnsi="Arial" w:cs="Arial"/>
        </w:rPr>
        <w:t xml:space="preserve">: </w:t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  <w:t xml:space="preserve">9bit </w:t>
      </w:r>
      <w:r w:rsidR="009A5063">
        <w:rPr>
          <w:rFonts w:ascii="Arial" w:hAnsi="Arial" w:cs="Arial"/>
        </w:rPr>
        <w:tab/>
        <w:t>= {Reg06[0], Reg05}</w:t>
      </w:r>
    </w:p>
    <w:p w14:paraId="39FB30D1" w14:textId="31713E2D" w:rsidR="001C0A73" w:rsidRDefault="001C0A73" w:rsidP="001C0A73">
      <w:pPr>
        <w:ind w:left="360"/>
        <w:rPr>
          <w:rFonts w:ascii="Arial" w:hAnsi="Arial" w:cs="Arial"/>
        </w:rPr>
      </w:pPr>
      <w:r w:rsidRPr="009601A2">
        <w:rPr>
          <w:rFonts w:ascii="Arial" w:hAnsi="Arial" w:cs="Arial"/>
          <w:highlight w:val="yellow"/>
        </w:rPr>
        <w:t>Histogram INT</w:t>
      </w:r>
      <w:r w:rsidR="00DA0E9A" w:rsidRPr="009601A2">
        <w:rPr>
          <w:rFonts w:ascii="Arial" w:hAnsi="Arial" w:cs="Arial"/>
          <w:highlight w:val="yellow"/>
        </w:rPr>
        <w:t xml:space="preserve"> T</w:t>
      </w:r>
      <w:r w:rsidR="00DA0E9A" w:rsidRPr="009601A2">
        <w:rPr>
          <w:rFonts w:ascii="Arial" w:hAnsi="Arial" w:cs="Arial" w:hint="eastAsia"/>
          <w:highlight w:val="yellow"/>
        </w:rPr>
        <w:t>hre</w:t>
      </w:r>
      <w:r w:rsidR="00DA0E9A" w:rsidRPr="009601A2">
        <w:rPr>
          <w:rFonts w:ascii="Arial" w:hAnsi="Arial" w:cs="Arial"/>
          <w:highlight w:val="yellow"/>
        </w:rPr>
        <w:t>shold</w:t>
      </w:r>
      <w:r w:rsidR="009A5063">
        <w:rPr>
          <w:rFonts w:ascii="Arial" w:hAnsi="Arial" w:cs="Arial"/>
        </w:rPr>
        <w:t>:</w:t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  <w:t>5bit</w:t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  <w:t>= Reg06[5:1]</w:t>
      </w:r>
      <w:r w:rsidR="00264846">
        <w:rPr>
          <w:rFonts w:ascii="Arial" w:hAnsi="Arial" w:cs="Arial"/>
        </w:rPr>
        <w:t xml:space="preserve">  </w:t>
      </w:r>
    </w:p>
    <w:p w14:paraId="0E6C20F3" w14:textId="1FA84659" w:rsidR="001C0A73" w:rsidRDefault="001C0A73" w:rsidP="001C0A7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Enable</w:t>
      </w:r>
      <w:r w:rsidR="009A5063">
        <w:rPr>
          <w:rFonts w:ascii="Arial" w:hAnsi="Arial" w:cs="Arial"/>
        </w:rPr>
        <w:t xml:space="preserve"> Reg</w:t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  <w:t>5bit</w:t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  <w:t>= Reg07[4:0]</w:t>
      </w:r>
    </w:p>
    <w:p w14:paraId="159F8C7E" w14:textId="77777777" w:rsidR="00757C91" w:rsidRPr="001C0A73" w:rsidRDefault="00757C91" w:rsidP="001C0A73">
      <w:pPr>
        <w:ind w:left="360"/>
        <w:rPr>
          <w:rFonts w:ascii="Arial" w:hAnsi="Arial" w:cs="Arial"/>
        </w:rPr>
      </w:pPr>
    </w:p>
    <w:p w14:paraId="0EFF264E" w14:textId="1441A08E" w:rsidR="009601A2" w:rsidRDefault="00965B31" w:rsidP="00583A69">
      <w:pPr>
        <w:pStyle w:val="a7"/>
        <w:numPr>
          <w:ilvl w:val="0"/>
          <w:numId w:val="9"/>
        </w:numPr>
        <w:ind w:firstLineChars="0"/>
        <w:rPr>
          <w:rFonts w:ascii="Arial" w:hAnsi="Arial" w:cs="Arial"/>
        </w:rPr>
      </w:pPr>
      <w:r w:rsidRPr="00583A69">
        <w:rPr>
          <w:rFonts w:ascii="Arial" w:hAnsi="Arial" w:cs="Arial" w:hint="eastAsia"/>
        </w:rPr>
        <w:t>S</w:t>
      </w:r>
      <w:r w:rsidRPr="00583A69">
        <w:rPr>
          <w:rFonts w:ascii="Arial" w:hAnsi="Arial" w:cs="Arial"/>
        </w:rPr>
        <w:t>PAD_MODEL</w:t>
      </w:r>
      <w:r w:rsidR="009601A2">
        <w:rPr>
          <w:rFonts w:ascii="Arial" w:hAnsi="Arial" w:cs="Arial" w:hint="eastAsia"/>
        </w:rPr>
        <w:t>有关信号：</w:t>
      </w:r>
      <w:r w:rsidR="00927A86">
        <w:rPr>
          <w:rFonts w:ascii="Arial" w:hAnsi="Arial" w:cs="Arial" w:hint="eastAsia"/>
        </w:rPr>
        <w:t xml:space="preserve"> </w:t>
      </w:r>
      <w:r w:rsidR="006979F7" w:rsidRPr="00773D8E">
        <w:rPr>
          <w:rFonts w:ascii="Arial" w:hAnsi="Arial" w:cs="Arial"/>
          <w:color w:val="FF0000"/>
          <w:highlight w:val="yellow"/>
        </w:rPr>
        <w:t>1</w:t>
      </w:r>
      <w:r w:rsidR="00386302" w:rsidRPr="00773D8E">
        <w:rPr>
          <w:rFonts w:ascii="Arial" w:hAnsi="Arial" w:cs="Arial" w:hint="eastAsia"/>
          <w:color w:val="FF0000"/>
          <w:highlight w:val="yellow"/>
        </w:rPr>
        <w:t>:</w:t>
      </w:r>
      <w:r w:rsidR="00386302" w:rsidRPr="00773D8E">
        <w:rPr>
          <w:rFonts w:ascii="Arial" w:hAnsi="Arial" w:cs="Arial"/>
          <w:color w:val="FF0000"/>
          <w:highlight w:val="yellow"/>
        </w:rPr>
        <w:t>2</w:t>
      </w:r>
      <w:r w:rsidR="00386302" w:rsidRPr="00773D8E">
        <w:rPr>
          <w:rFonts w:ascii="Arial" w:hAnsi="Arial" w:cs="Arial" w:hint="eastAsia"/>
          <w:color w:val="FF0000"/>
          <w:highlight w:val="yellow"/>
        </w:rPr>
        <w:t>:</w:t>
      </w:r>
      <w:r w:rsidR="006979F7" w:rsidRPr="00773D8E">
        <w:rPr>
          <w:rFonts w:ascii="Arial" w:hAnsi="Arial" w:cs="Arial"/>
          <w:color w:val="FF0000"/>
          <w:highlight w:val="yellow"/>
        </w:rPr>
        <w:t>2</w:t>
      </w:r>
    </w:p>
    <w:p w14:paraId="5F0704CB" w14:textId="57E9C344" w:rsidR="00257AA7" w:rsidRPr="00583A69" w:rsidRDefault="00965B31" w:rsidP="009601A2">
      <w:pPr>
        <w:pStyle w:val="a7"/>
        <w:numPr>
          <w:ilvl w:val="0"/>
          <w:numId w:val="10"/>
        </w:numPr>
        <w:ind w:firstLineChars="0"/>
        <w:rPr>
          <w:rFonts w:ascii="Arial" w:hAnsi="Arial" w:cs="Arial"/>
        </w:rPr>
      </w:pPr>
      <w:r w:rsidRPr="00583A69">
        <w:rPr>
          <w:rFonts w:ascii="Arial" w:hAnsi="Arial" w:cs="Arial" w:hint="eastAsia"/>
        </w:rPr>
        <w:t>延迟信息：</w:t>
      </w:r>
      <w:r w:rsidR="00EB4B22" w:rsidRPr="00583A69">
        <w:rPr>
          <w:rFonts w:ascii="Arial" w:hAnsi="Arial" w:cs="Arial" w:hint="eastAsia"/>
        </w:rPr>
        <w:t>d</w:t>
      </w:r>
      <w:r w:rsidR="00EB4B22" w:rsidRPr="00583A69">
        <w:rPr>
          <w:rFonts w:ascii="Arial" w:hAnsi="Arial" w:cs="Arial"/>
        </w:rPr>
        <w:t>el_time</w:t>
      </w:r>
      <w:r w:rsidR="00B215FC" w:rsidRPr="00583A69">
        <w:rPr>
          <w:rFonts w:ascii="Arial" w:hAnsi="Arial" w:cs="Arial" w:hint="eastAsia"/>
        </w:rPr>
        <w:t>：</w:t>
      </w:r>
      <w:r w:rsidR="00DA0E9A" w:rsidRPr="00583A69">
        <w:rPr>
          <w:rFonts w:ascii="Arial" w:hAnsi="Arial" w:cs="Arial" w:hint="eastAsia"/>
        </w:rPr>
        <w:t>固定</w:t>
      </w:r>
      <w:r w:rsidR="00DA0E9A" w:rsidRPr="00583A69">
        <w:rPr>
          <w:rFonts w:ascii="Arial" w:hAnsi="Arial" w:cs="Arial" w:hint="eastAsia"/>
        </w:rPr>
        <w:t>/</w:t>
      </w:r>
      <w:r w:rsidR="00DA0E9A" w:rsidRPr="00583A69">
        <w:rPr>
          <w:rFonts w:ascii="Arial" w:hAnsi="Arial" w:cs="Arial"/>
        </w:rPr>
        <w:t xml:space="preserve"> </w:t>
      </w:r>
      <w:r w:rsidR="00B215FC" w:rsidRPr="00583A69">
        <w:rPr>
          <w:rFonts w:ascii="Arial" w:hAnsi="Arial" w:cs="Arial" w:hint="eastAsia"/>
        </w:rPr>
        <w:t>高斯</w:t>
      </w:r>
      <w:r w:rsidR="00960B33" w:rsidRPr="00583A69">
        <w:rPr>
          <w:rFonts w:ascii="Arial" w:hAnsi="Arial" w:cs="Arial" w:hint="eastAsia"/>
        </w:rPr>
        <w:t xml:space="preserve"> </w:t>
      </w:r>
      <w:r w:rsidR="00B215FC" w:rsidRPr="00583A69">
        <w:rPr>
          <w:rFonts w:ascii="Arial" w:hAnsi="Arial" w:cs="Arial" w:hint="eastAsia"/>
        </w:rPr>
        <w:t>/</w:t>
      </w:r>
      <w:r w:rsidR="00B215FC" w:rsidRPr="00583A69">
        <w:rPr>
          <w:rFonts w:ascii="Arial" w:hAnsi="Arial" w:cs="Arial"/>
        </w:rPr>
        <w:t xml:space="preserve"> </w:t>
      </w:r>
      <w:r w:rsidR="00DA0E9A" w:rsidRPr="00583A69">
        <w:rPr>
          <w:rFonts w:ascii="Arial" w:hAnsi="Arial" w:cs="Arial" w:hint="eastAsia"/>
        </w:rPr>
        <w:t>高斯叠加</w:t>
      </w:r>
    </w:p>
    <w:p w14:paraId="213EA930" w14:textId="72C74626" w:rsidR="00965B31" w:rsidRDefault="00EB4B22" w:rsidP="009601A2">
      <w:pPr>
        <w:pStyle w:val="a7"/>
        <w:ind w:left="660" w:firstLineChars="0" w:firstLine="180"/>
        <w:rPr>
          <w:rFonts w:ascii="Arial" w:hAnsi="Arial" w:cs="Arial"/>
        </w:rPr>
      </w:pPr>
      <w:r>
        <w:rPr>
          <w:rFonts w:ascii="Arial" w:hAnsi="Arial" w:cs="Arial"/>
        </w:rPr>
        <w:t xml:space="preserve">@(posedge photon) </w:t>
      </w:r>
      <w:r w:rsidR="00090C22">
        <w:rPr>
          <w:rFonts w:ascii="Arial" w:hAnsi="Arial" w:cs="Arial"/>
        </w:rPr>
        <w:t>#(del_time)</w:t>
      </w:r>
      <w:r>
        <w:rPr>
          <w:rFonts w:ascii="Arial" w:hAnsi="Arial" w:cs="Arial"/>
        </w:rPr>
        <w:t xml:space="preserve"> </w:t>
      </w:r>
      <w:r w:rsidR="00757C91">
        <w:rPr>
          <w:rFonts w:ascii="Arial" w:hAnsi="Arial" w:cs="Arial"/>
        </w:rPr>
        <w:t>T</w:t>
      </w:r>
      <w:r w:rsidR="00757C91">
        <w:rPr>
          <w:rFonts w:ascii="Arial" w:hAnsi="Arial" w:cs="Arial" w:hint="eastAsia"/>
        </w:rPr>
        <w:t>r</w:t>
      </w:r>
      <w:r w:rsidR="00757C91">
        <w:rPr>
          <w:rFonts w:ascii="Arial" w:hAnsi="Arial" w:cs="Arial"/>
        </w:rPr>
        <w:t>ig&lt;=</w:t>
      </w:r>
      <w:r w:rsidR="00090C22">
        <w:rPr>
          <w:rFonts w:ascii="Arial" w:hAnsi="Arial" w:cs="Arial"/>
        </w:rPr>
        <w:t>1’b1;</w:t>
      </w:r>
    </w:p>
    <w:p w14:paraId="62305248" w14:textId="41EDE18A" w:rsidR="009601A2" w:rsidRPr="00BE366F" w:rsidRDefault="009601A2" w:rsidP="00BE366F">
      <w:pPr>
        <w:pStyle w:val="a7"/>
        <w:numPr>
          <w:ilvl w:val="0"/>
          <w:numId w:val="10"/>
        </w:numPr>
        <w:ind w:firstLineChars="0"/>
        <w:rPr>
          <w:rFonts w:ascii="Arial" w:hAnsi="Arial" w:cs="Arial"/>
        </w:rPr>
      </w:pPr>
      <w:r w:rsidRPr="00BE366F">
        <w:rPr>
          <w:rFonts w:ascii="Arial" w:hAnsi="Arial" w:cs="Arial"/>
        </w:rPr>
        <w:t>Int</w:t>
      </w:r>
      <w:r w:rsidRPr="00BE366F">
        <w:rPr>
          <w:rFonts w:ascii="Arial" w:hAnsi="Arial" w:cs="Arial" w:hint="eastAsia"/>
        </w:rPr>
        <w:t>信息：与</w:t>
      </w:r>
      <w:r w:rsidRPr="00BE366F">
        <w:rPr>
          <w:rFonts w:ascii="Arial" w:hAnsi="Arial" w:cs="Arial" w:hint="eastAsia"/>
        </w:rPr>
        <w:t>I</w:t>
      </w:r>
      <w:r w:rsidRPr="00BE366F">
        <w:rPr>
          <w:rFonts w:ascii="Arial" w:hAnsi="Arial" w:cs="Arial"/>
        </w:rPr>
        <w:t>NT_Threshold</w:t>
      </w:r>
      <w:r w:rsidRPr="00BE366F">
        <w:rPr>
          <w:rFonts w:ascii="Arial" w:hAnsi="Arial" w:cs="Arial" w:hint="eastAsia"/>
        </w:rPr>
        <w:t>统一设计，各种情况：大部分超量程</w:t>
      </w:r>
      <w:r w:rsidRPr="00BE366F">
        <w:rPr>
          <w:rFonts w:ascii="Arial" w:hAnsi="Arial" w:cs="Arial" w:hint="eastAsia"/>
        </w:rPr>
        <w:t>/</w:t>
      </w:r>
      <w:r w:rsidRPr="00BE366F">
        <w:rPr>
          <w:rFonts w:ascii="Arial" w:hAnsi="Arial" w:cs="Arial" w:hint="eastAsia"/>
        </w:rPr>
        <w:t>大部分量程内</w:t>
      </w:r>
      <w:r w:rsidRPr="00BE366F">
        <w:rPr>
          <w:rFonts w:ascii="Arial" w:hAnsi="Arial" w:cs="Arial" w:hint="eastAsia"/>
        </w:rPr>
        <w:t>/n</w:t>
      </w:r>
      <w:r w:rsidRPr="00BE366F">
        <w:rPr>
          <w:rFonts w:ascii="Arial" w:hAnsi="Arial" w:cs="Arial"/>
        </w:rPr>
        <w:t>ear threshold</w:t>
      </w:r>
      <w:r w:rsidR="00E44FAE" w:rsidRPr="00773D8E">
        <w:rPr>
          <w:rFonts w:ascii="Arial" w:hAnsi="Arial" w:cs="Arial"/>
          <w:color w:val="FF0000"/>
        </w:rPr>
        <w:t xml:space="preserve"> </w:t>
      </w:r>
      <w:r w:rsidR="006979F7" w:rsidRPr="00773D8E">
        <w:rPr>
          <w:rFonts w:ascii="Arial" w:hAnsi="Arial" w:cs="Arial"/>
          <w:color w:val="FF0000"/>
          <w:highlight w:val="yellow"/>
        </w:rPr>
        <w:t>1:1:1</w:t>
      </w:r>
      <w:r w:rsidR="001E1AB6" w:rsidRPr="00BE366F">
        <w:rPr>
          <w:rFonts w:ascii="Arial" w:hAnsi="Arial" w:cs="Arial" w:hint="eastAsia"/>
          <w:highlight w:val="yellow"/>
        </w:rPr>
        <w:t>（这部分跟</w:t>
      </w:r>
      <w:r w:rsidR="001E1AB6" w:rsidRPr="00BE366F">
        <w:rPr>
          <w:rFonts w:ascii="Arial" w:hAnsi="Arial" w:cs="Arial" w:hint="eastAsia"/>
          <w:highlight w:val="yellow"/>
        </w:rPr>
        <w:t>tdc</w:t>
      </w:r>
      <w:r w:rsidR="001E1AB6" w:rsidRPr="00BE366F">
        <w:rPr>
          <w:rFonts w:ascii="Arial" w:hAnsi="Arial" w:cs="Arial" w:hint="eastAsia"/>
          <w:highlight w:val="yellow"/>
        </w:rPr>
        <w:t>没关系，</w:t>
      </w:r>
      <w:r w:rsidR="001E1AB6" w:rsidRPr="00BE366F">
        <w:rPr>
          <w:rFonts w:ascii="Arial" w:hAnsi="Arial" w:cs="Arial" w:hint="eastAsia"/>
          <w:highlight w:val="yellow"/>
        </w:rPr>
        <w:t>lbq</w:t>
      </w:r>
      <w:r w:rsidR="001E1AB6" w:rsidRPr="00BE366F">
        <w:rPr>
          <w:rFonts w:ascii="Arial" w:hAnsi="Arial" w:cs="Arial" w:hint="eastAsia"/>
          <w:highlight w:val="yellow"/>
        </w:rPr>
        <w:t>可以根据情况自行设计）</w:t>
      </w:r>
    </w:p>
    <w:p w14:paraId="2CDBDD86" w14:textId="08490BB6" w:rsidR="00B215FC" w:rsidRPr="00DA0E9A" w:rsidRDefault="00A65C88" w:rsidP="00B215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 w:rsidR="00E44FAE">
        <w:rPr>
          <w:rFonts w:ascii="Arial" w:hAnsi="Arial" w:cs="Arial"/>
        </w:rPr>
        <w:t xml:space="preserve"> </w:t>
      </w:r>
    </w:p>
    <w:p w14:paraId="1193AB48" w14:textId="2AB31110" w:rsidR="00B215FC" w:rsidRDefault="00DA6811" w:rsidP="00583A69">
      <w:pPr>
        <w:pStyle w:val="a7"/>
        <w:numPr>
          <w:ilvl w:val="0"/>
          <w:numId w:val="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结果信息：</w:t>
      </w:r>
    </w:p>
    <w:p w14:paraId="58E4AFB0" w14:textId="77777777" w:rsidR="00DA6811" w:rsidRDefault="00DA6811" w:rsidP="00DA6811">
      <w:pPr>
        <w:pStyle w:val="a7"/>
        <w:ind w:left="360" w:firstLineChars="0" w:firstLine="0"/>
        <w:rPr>
          <w:rFonts w:ascii="Arial" w:hAnsi="Arial" w:cs="Arial"/>
        </w:rPr>
      </w:pPr>
      <w:r w:rsidRPr="00E44FAE">
        <w:rPr>
          <w:rFonts w:ascii="Arial" w:hAnsi="Arial" w:cs="Arial" w:hint="eastAsia"/>
          <w:color w:val="FF0000"/>
        </w:rPr>
        <w:t>T</w:t>
      </w:r>
      <w:r w:rsidRPr="00E44FAE">
        <w:rPr>
          <w:rFonts w:ascii="Arial" w:hAnsi="Arial" w:cs="Arial"/>
          <w:color w:val="FF0000"/>
        </w:rPr>
        <w:t>DC_Raw_Data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>19</w:t>
      </w:r>
      <w:r>
        <w:rPr>
          <w:rFonts w:ascii="Arial" w:hAnsi="Arial" w:cs="Arial" w:hint="eastAsia"/>
        </w:rPr>
        <w:t>bit</w:t>
      </w:r>
      <w:r>
        <w:rPr>
          <w:rFonts w:ascii="Arial" w:hAnsi="Arial" w:cs="Arial"/>
        </w:rPr>
        <w:t>, should be identical with</w:t>
      </w:r>
    </w:p>
    <w:p w14:paraId="32A26695" w14:textId="727F6070" w:rsidR="00DA6811" w:rsidRDefault="00DA6811" w:rsidP="00DA6811">
      <w:pPr>
        <w:pStyle w:val="a7"/>
        <w:ind w:left="360" w:firstLineChars="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{15-bit (del_time *32 / 500M) , 4-bit int}</w:t>
      </w:r>
    </w:p>
    <w:p w14:paraId="1BA39DBA" w14:textId="3AEC303B" w:rsidR="00D64B99" w:rsidRPr="00B215FC" w:rsidRDefault="00D64B99" w:rsidP="00D64B99">
      <w:pPr>
        <w:pStyle w:val="a7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Histogram_Result:15bit, should be identical with MATLAB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t xml:space="preserve"> C model result.</w:t>
      </w:r>
    </w:p>
    <w:sectPr w:rsidR="00D64B99" w:rsidRPr="00B21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DEFEB" w14:textId="77777777" w:rsidR="00D57AAD" w:rsidRDefault="00D57AAD" w:rsidP="00E2384D">
      <w:r>
        <w:separator/>
      </w:r>
    </w:p>
  </w:endnote>
  <w:endnote w:type="continuationSeparator" w:id="0">
    <w:p w14:paraId="557642FA" w14:textId="77777777" w:rsidR="00D57AAD" w:rsidRDefault="00D57AAD" w:rsidP="00E2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8FA44" w14:textId="77777777" w:rsidR="00D57AAD" w:rsidRDefault="00D57AAD" w:rsidP="00E2384D">
      <w:r>
        <w:separator/>
      </w:r>
    </w:p>
  </w:footnote>
  <w:footnote w:type="continuationSeparator" w:id="0">
    <w:p w14:paraId="656F2F8A" w14:textId="77777777" w:rsidR="00D57AAD" w:rsidRDefault="00D57AAD" w:rsidP="00E23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90496"/>
    <w:multiLevelType w:val="hybridMultilevel"/>
    <w:tmpl w:val="11845B1C"/>
    <w:lvl w:ilvl="0" w:tplc="935A8C70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6A00C9F"/>
    <w:multiLevelType w:val="hybridMultilevel"/>
    <w:tmpl w:val="804691F2"/>
    <w:lvl w:ilvl="0" w:tplc="0F745B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C2334"/>
    <w:multiLevelType w:val="hybridMultilevel"/>
    <w:tmpl w:val="6DC833DA"/>
    <w:lvl w:ilvl="0" w:tplc="E0B88CBC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9431C5"/>
    <w:multiLevelType w:val="hybridMultilevel"/>
    <w:tmpl w:val="E026CE5C"/>
    <w:lvl w:ilvl="0" w:tplc="0E0C4D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84AAE"/>
    <w:multiLevelType w:val="hybridMultilevel"/>
    <w:tmpl w:val="D040E6F4"/>
    <w:lvl w:ilvl="0" w:tplc="5FF6C18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B807D6E"/>
    <w:multiLevelType w:val="hybridMultilevel"/>
    <w:tmpl w:val="6ADC0D0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3F741DE"/>
    <w:multiLevelType w:val="hybridMultilevel"/>
    <w:tmpl w:val="3C62FBDA"/>
    <w:lvl w:ilvl="0" w:tplc="D76CE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7D20B7"/>
    <w:multiLevelType w:val="hybridMultilevel"/>
    <w:tmpl w:val="6428A82A"/>
    <w:lvl w:ilvl="0" w:tplc="1CA41A96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F102F9"/>
    <w:multiLevelType w:val="hybridMultilevel"/>
    <w:tmpl w:val="FB28C300"/>
    <w:lvl w:ilvl="0" w:tplc="D76CE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3350F6"/>
    <w:multiLevelType w:val="hybridMultilevel"/>
    <w:tmpl w:val="DA0CA520"/>
    <w:lvl w:ilvl="0" w:tplc="436604E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CF"/>
    <w:rsid w:val="000071D1"/>
    <w:rsid w:val="00090C22"/>
    <w:rsid w:val="000E7D54"/>
    <w:rsid w:val="00183949"/>
    <w:rsid w:val="001C0A73"/>
    <w:rsid w:val="001E1AB6"/>
    <w:rsid w:val="001F1AF2"/>
    <w:rsid w:val="00233467"/>
    <w:rsid w:val="002464E1"/>
    <w:rsid w:val="00257AA7"/>
    <w:rsid w:val="00264846"/>
    <w:rsid w:val="00357C4E"/>
    <w:rsid w:val="00386302"/>
    <w:rsid w:val="003F1ABD"/>
    <w:rsid w:val="00583A69"/>
    <w:rsid w:val="005B33DD"/>
    <w:rsid w:val="006979F7"/>
    <w:rsid w:val="006F6758"/>
    <w:rsid w:val="007018A2"/>
    <w:rsid w:val="00757C91"/>
    <w:rsid w:val="00773D8E"/>
    <w:rsid w:val="007776AC"/>
    <w:rsid w:val="007F2140"/>
    <w:rsid w:val="0084127F"/>
    <w:rsid w:val="00927A86"/>
    <w:rsid w:val="00934AAC"/>
    <w:rsid w:val="009601A2"/>
    <w:rsid w:val="00960B33"/>
    <w:rsid w:val="00965B31"/>
    <w:rsid w:val="009A5063"/>
    <w:rsid w:val="009F1421"/>
    <w:rsid w:val="00A65C88"/>
    <w:rsid w:val="00AB1109"/>
    <w:rsid w:val="00AC00C4"/>
    <w:rsid w:val="00B215FC"/>
    <w:rsid w:val="00BE366F"/>
    <w:rsid w:val="00C17DA7"/>
    <w:rsid w:val="00C236DD"/>
    <w:rsid w:val="00D378BD"/>
    <w:rsid w:val="00D51B9F"/>
    <w:rsid w:val="00D57AAD"/>
    <w:rsid w:val="00D64B99"/>
    <w:rsid w:val="00D6622B"/>
    <w:rsid w:val="00DA0E9A"/>
    <w:rsid w:val="00DA6811"/>
    <w:rsid w:val="00E2384D"/>
    <w:rsid w:val="00E30DCF"/>
    <w:rsid w:val="00E44FAE"/>
    <w:rsid w:val="00EB4B22"/>
    <w:rsid w:val="00EE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0CB48"/>
  <w15:chartTrackingRefBased/>
  <w15:docId w15:val="{EA86ABA6-036E-4B97-BCD1-CEC9522D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84D"/>
    <w:rPr>
      <w:sz w:val="18"/>
      <w:szCs w:val="18"/>
    </w:rPr>
  </w:style>
  <w:style w:type="paragraph" w:styleId="a7">
    <w:name w:val="List Paragraph"/>
    <w:basedOn w:val="a"/>
    <w:uiPriority w:val="34"/>
    <w:qFormat/>
    <w:rsid w:val="00E238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赵 昊</cp:lastModifiedBy>
  <cp:revision>10</cp:revision>
  <dcterms:created xsi:type="dcterms:W3CDTF">2021-03-07T15:37:00Z</dcterms:created>
  <dcterms:modified xsi:type="dcterms:W3CDTF">2021-03-08T12:54:00Z</dcterms:modified>
</cp:coreProperties>
</file>