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580FC45" w14:textId="77777777" w:rsidR="00AA0779" w:rsidRDefault="00AA0779" w:rsidP="00E46D96">
      <w:pPr>
        <w:rPr>
          <w:rFonts w:ascii="宋体" w:hAnsi="宋体"/>
          <w:szCs w:val="21"/>
        </w:rPr>
      </w:pPr>
    </w:p>
    <w:p w14:paraId="605AA839" w14:textId="77777777" w:rsidR="00AA0779" w:rsidRDefault="00AA0779">
      <w:pPr>
        <w:ind w:left="480"/>
        <w:jc w:val="center"/>
        <w:rPr>
          <w:rFonts w:ascii="宋体" w:hAnsi="宋体"/>
          <w:szCs w:val="21"/>
        </w:rPr>
      </w:pPr>
    </w:p>
    <w:p w14:paraId="0FB7FD36" w14:textId="4C57F30C" w:rsidR="00AA0779" w:rsidRPr="00C03872" w:rsidRDefault="00111EAC" w:rsidP="00E859AE">
      <w:pPr>
        <w:pStyle w:val="1"/>
        <w:jc w:val="center"/>
        <w:rPr>
          <w:sz w:val="72"/>
          <w:szCs w:val="72"/>
        </w:rPr>
      </w:pPr>
      <w:r>
        <w:rPr>
          <w:rFonts w:hint="eastAsia"/>
          <w:sz w:val="72"/>
          <w:szCs w:val="72"/>
        </w:rPr>
        <w:t>《勇士返乡记》</w:t>
      </w:r>
    </w:p>
    <w:p w14:paraId="1C176271" w14:textId="2CA38655" w:rsidR="00E46D96" w:rsidRPr="00E859AE" w:rsidRDefault="00E46D96" w:rsidP="00E859AE">
      <w:pPr>
        <w:jc w:val="center"/>
        <w:rPr>
          <w:rFonts w:ascii="宋体" w:hAnsi="宋体"/>
          <w:szCs w:val="21"/>
        </w:rPr>
      </w:pPr>
      <w:r>
        <w:rPr>
          <w:rFonts w:ascii="宋体" w:hAnsi="宋体" w:hint="eastAsia"/>
          <w:szCs w:val="21"/>
        </w:rPr>
        <w:t xml:space="preserve"> </w:t>
      </w:r>
      <w:r>
        <w:rPr>
          <w:rFonts w:ascii="宋体" w:hAnsi="宋体"/>
          <w:szCs w:val="21"/>
        </w:rPr>
        <w:t xml:space="preserve"> </w:t>
      </w:r>
    </w:p>
    <w:p w14:paraId="4A509C98" w14:textId="11945527" w:rsidR="00E46D96" w:rsidRDefault="00E46D96">
      <w:pPr>
        <w:rPr>
          <w:szCs w:val="21"/>
        </w:rPr>
      </w:pPr>
    </w:p>
    <w:p w14:paraId="02937C28" w14:textId="6F0ECCD7" w:rsidR="00E46D96" w:rsidRDefault="00E46D96">
      <w:pPr>
        <w:rPr>
          <w:szCs w:val="21"/>
        </w:rPr>
      </w:pPr>
    </w:p>
    <w:p w14:paraId="1FCFA9CA" w14:textId="77777777" w:rsidR="00E46D96" w:rsidRDefault="00E46D96">
      <w:pPr>
        <w:rPr>
          <w:szCs w:val="21"/>
        </w:rPr>
      </w:pPr>
    </w:p>
    <w:p w14:paraId="5A74E930" w14:textId="5DECF5FA" w:rsidR="00AA0779" w:rsidRDefault="00E46D96" w:rsidP="00E859AE">
      <w:pPr>
        <w:spacing w:line="480" w:lineRule="auto"/>
        <w:ind w:firstLineChars="600" w:firstLine="1800"/>
        <w:jc w:val="center"/>
        <w:rPr>
          <w:rFonts w:ascii="宋体" w:hAnsi="宋体"/>
          <w:sz w:val="24"/>
        </w:rPr>
      </w:pPr>
      <w:r>
        <w:rPr>
          <w:rFonts w:ascii="宋体" w:hAnsi="宋体" w:hint="eastAsia"/>
          <w:sz w:val="30"/>
          <w:szCs w:val="30"/>
        </w:rPr>
        <w:t>小 组</w:t>
      </w:r>
      <w:r w:rsidR="00D940FE">
        <w:rPr>
          <w:rFonts w:ascii="宋体" w:hAnsi="宋体" w:hint="eastAsia"/>
          <w:sz w:val="30"/>
          <w:szCs w:val="30"/>
        </w:rPr>
        <w:t xml:space="preserve"> </w:t>
      </w:r>
      <w:r>
        <w:rPr>
          <w:rFonts w:ascii="宋体" w:hAnsi="宋体" w:hint="eastAsia"/>
          <w:sz w:val="30"/>
          <w:szCs w:val="30"/>
        </w:rPr>
        <w:t>成 员</w:t>
      </w:r>
      <w:r w:rsidR="00D940FE">
        <w:rPr>
          <w:rFonts w:ascii="宋体" w:hAnsi="宋体"/>
          <w:sz w:val="30"/>
          <w:szCs w:val="30"/>
        </w:rPr>
        <w:t xml:space="preserve"> </w:t>
      </w:r>
      <w:r>
        <w:rPr>
          <w:rFonts w:ascii="宋体" w:hAnsi="宋体" w:hint="eastAsia"/>
          <w:sz w:val="30"/>
          <w:szCs w:val="30"/>
        </w:rPr>
        <w:t>一</w:t>
      </w:r>
      <w:r w:rsidR="00D940FE">
        <w:rPr>
          <w:rFonts w:ascii="宋体" w:hAnsi="宋体"/>
          <w:sz w:val="30"/>
          <w:szCs w:val="30"/>
        </w:rPr>
        <w:t xml:space="preserve"> </w:t>
      </w:r>
      <w:r w:rsidR="001758AF">
        <w:rPr>
          <w:rFonts w:ascii="宋体" w:hAnsi="宋体" w:hint="eastAsia"/>
          <w:sz w:val="30"/>
          <w:szCs w:val="30"/>
        </w:rPr>
        <w:t>：</w:t>
      </w:r>
      <w:r w:rsidR="00111EAC">
        <w:rPr>
          <w:rFonts w:ascii="宋体" w:hAnsi="宋体" w:hint="eastAsia"/>
          <w:sz w:val="30"/>
          <w:szCs w:val="30"/>
        </w:rPr>
        <w:t>孙红丽</w:t>
      </w:r>
      <w:r w:rsidR="00C03872">
        <w:rPr>
          <w:rFonts w:ascii="宋体" w:hAnsi="宋体" w:hint="eastAsia"/>
          <w:sz w:val="30"/>
          <w:szCs w:val="30"/>
        </w:rPr>
        <w:t xml:space="preserve"> </w:t>
      </w:r>
      <w:r w:rsidR="00D940FE">
        <w:rPr>
          <w:rFonts w:ascii="宋体" w:hAnsi="宋体" w:hint="eastAsia"/>
          <w:sz w:val="30"/>
          <w:szCs w:val="30"/>
        </w:rPr>
        <w:t>（</w:t>
      </w:r>
      <w:r w:rsidR="00E5057B">
        <w:rPr>
          <w:rFonts w:ascii="宋体" w:hAnsi="宋体" w:hint="eastAsia"/>
          <w:sz w:val="30"/>
          <w:szCs w:val="30"/>
        </w:rPr>
        <w:t>2</w:t>
      </w:r>
      <w:r w:rsidR="00E5057B">
        <w:rPr>
          <w:rFonts w:ascii="宋体" w:hAnsi="宋体"/>
          <w:sz w:val="30"/>
          <w:szCs w:val="30"/>
        </w:rPr>
        <w:t>019302110</w:t>
      </w:r>
      <w:r w:rsidR="00E5057B">
        <w:rPr>
          <w:rFonts w:ascii="宋体" w:hAnsi="宋体" w:hint="eastAsia"/>
          <w:sz w:val="30"/>
          <w:szCs w:val="30"/>
        </w:rPr>
        <w:t>3</w:t>
      </w:r>
      <w:r w:rsidR="00E5057B">
        <w:rPr>
          <w:rFonts w:ascii="宋体" w:hAnsi="宋体"/>
          <w:sz w:val="30"/>
          <w:szCs w:val="30"/>
        </w:rPr>
        <w:t>20</w:t>
      </w:r>
      <w:r w:rsidR="00D940FE">
        <w:rPr>
          <w:rFonts w:ascii="宋体" w:hAnsi="宋体" w:hint="eastAsia"/>
          <w:sz w:val="30"/>
          <w:szCs w:val="30"/>
        </w:rPr>
        <w:t>）</w:t>
      </w:r>
    </w:p>
    <w:p w14:paraId="1B3B3E27" w14:textId="219DDB79" w:rsidR="00AA0779" w:rsidRDefault="00E46D96" w:rsidP="00E859AE">
      <w:pPr>
        <w:spacing w:line="480" w:lineRule="auto"/>
        <w:ind w:firstLineChars="600" w:firstLine="1800"/>
        <w:jc w:val="center"/>
        <w:rPr>
          <w:rFonts w:ascii="宋体" w:hAnsi="宋体"/>
          <w:sz w:val="30"/>
          <w:szCs w:val="30"/>
        </w:rPr>
      </w:pPr>
      <w:r>
        <w:rPr>
          <w:rFonts w:ascii="宋体" w:hAnsi="宋体" w:hint="eastAsia"/>
          <w:sz w:val="30"/>
          <w:szCs w:val="30"/>
        </w:rPr>
        <w:t>小 组</w:t>
      </w:r>
      <w:r w:rsidR="001758AF">
        <w:rPr>
          <w:rFonts w:ascii="宋体" w:hAnsi="宋体" w:hint="eastAsia"/>
          <w:sz w:val="30"/>
          <w:szCs w:val="30"/>
        </w:rPr>
        <w:t xml:space="preserve"> 成 员 </w:t>
      </w:r>
      <w:r>
        <w:rPr>
          <w:rFonts w:ascii="宋体" w:hAnsi="宋体" w:hint="eastAsia"/>
          <w:sz w:val="30"/>
          <w:szCs w:val="30"/>
        </w:rPr>
        <w:t>二</w:t>
      </w:r>
      <w:r w:rsidR="00C03872">
        <w:rPr>
          <w:rFonts w:ascii="宋体" w:hAnsi="宋体" w:hint="eastAsia"/>
          <w:sz w:val="30"/>
          <w:szCs w:val="30"/>
        </w:rPr>
        <w:t xml:space="preserve"> </w:t>
      </w:r>
      <w:r w:rsidR="001758AF">
        <w:rPr>
          <w:rFonts w:ascii="宋体" w:hAnsi="宋体" w:hint="eastAsia"/>
          <w:sz w:val="30"/>
          <w:szCs w:val="30"/>
        </w:rPr>
        <w:t>：</w:t>
      </w:r>
      <w:r w:rsidR="00111EAC">
        <w:rPr>
          <w:rFonts w:ascii="宋体" w:hAnsi="宋体" w:hint="eastAsia"/>
          <w:sz w:val="30"/>
          <w:szCs w:val="30"/>
        </w:rPr>
        <w:t>沈静远</w:t>
      </w:r>
      <w:r w:rsidR="00C03872" w:rsidRPr="00C03872">
        <w:rPr>
          <w:rFonts w:ascii="宋体" w:hAnsi="宋体" w:hint="eastAsia"/>
          <w:sz w:val="30"/>
          <w:szCs w:val="30"/>
        </w:rPr>
        <w:t xml:space="preserve"> </w:t>
      </w:r>
      <w:r w:rsidR="00C03872">
        <w:rPr>
          <w:rFonts w:ascii="宋体" w:hAnsi="宋体" w:hint="eastAsia"/>
          <w:sz w:val="30"/>
          <w:szCs w:val="30"/>
        </w:rPr>
        <w:t>（</w:t>
      </w:r>
      <w:r w:rsidR="00E5057B">
        <w:rPr>
          <w:rFonts w:ascii="宋体" w:hAnsi="宋体" w:hint="eastAsia"/>
          <w:sz w:val="30"/>
          <w:szCs w:val="30"/>
        </w:rPr>
        <w:t>2</w:t>
      </w:r>
      <w:r w:rsidR="00E5057B">
        <w:rPr>
          <w:rFonts w:ascii="宋体" w:hAnsi="宋体"/>
          <w:sz w:val="30"/>
          <w:szCs w:val="30"/>
        </w:rPr>
        <w:t>019302110090</w:t>
      </w:r>
      <w:r w:rsidR="00C03872">
        <w:rPr>
          <w:rFonts w:ascii="宋体" w:hAnsi="宋体" w:hint="eastAsia"/>
          <w:sz w:val="30"/>
          <w:szCs w:val="30"/>
        </w:rPr>
        <w:t>）</w:t>
      </w:r>
    </w:p>
    <w:p w14:paraId="4ACC1E62" w14:textId="3542897C" w:rsidR="00AA0779" w:rsidRDefault="00E46D96" w:rsidP="00E859AE">
      <w:pPr>
        <w:spacing w:line="480" w:lineRule="auto"/>
        <w:ind w:firstLineChars="600" w:firstLine="1800"/>
        <w:jc w:val="center"/>
        <w:rPr>
          <w:rFonts w:ascii="宋体" w:hAnsi="宋体"/>
          <w:sz w:val="30"/>
          <w:szCs w:val="30"/>
        </w:rPr>
      </w:pPr>
      <w:r>
        <w:rPr>
          <w:rFonts w:ascii="宋体" w:hAnsi="宋体" w:hint="eastAsia"/>
          <w:sz w:val="30"/>
          <w:szCs w:val="30"/>
        </w:rPr>
        <w:t>小 组</w:t>
      </w:r>
      <w:r w:rsidR="001758AF">
        <w:rPr>
          <w:rFonts w:ascii="宋体" w:hAnsi="宋体" w:hint="eastAsia"/>
          <w:sz w:val="30"/>
          <w:szCs w:val="30"/>
        </w:rPr>
        <w:t xml:space="preserve"> 成 员 </w:t>
      </w:r>
      <w:r>
        <w:rPr>
          <w:rFonts w:ascii="宋体" w:hAnsi="宋体" w:hint="eastAsia"/>
          <w:sz w:val="30"/>
          <w:szCs w:val="30"/>
        </w:rPr>
        <w:t>三</w:t>
      </w:r>
      <w:r w:rsidR="00C03872">
        <w:rPr>
          <w:rFonts w:ascii="宋体" w:hAnsi="宋体" w:hint="eastAsia"/>
          <w:sz w:val="30"/>
          <w:szCs w:val="30"/>
        </w:rPr>
        <w:t xml:space="preserve"> </w:t>
      </w:r>
      <w:r w:rsidR="001758AF">
        <w:rPr>
          <w:rFonts w:ascii="宋体" w:hAnsi="宋体" w:hint="eastAsia"/>
          <w:sz w:val="30"/>
          <w:szCs w:val="30"/>
        </w:rPr>
        <w:t>：</w:t>
      </w:r>
      <w:r w:rsidR="00111EAC">
        <w:rPr>
          <w:rFonts w:ascii="宋体" w:hAnsi="宋体" w:hint="eastAsia"/>
          <w:sz w:val="30"/>
          <w:szCs w:val="30"/>
        </w:rPr>
        <w:t>胡映月</w:t>
      </w:r>
      <w:r w:rsidR="00C03872" w:rsidRPr="00C03872">
        <w:rPr>
          <w:rFonts w:ascii="宋体" w:hAnsi="宋体" w:hint="eastAsia"/>
          <w:sz w:val="30"/>
          <w:szCs w:val="30"/>
        </w:rPr>
        <w:t xml:space="preserve"> </w:t>
      </w:r>
      <w:r w:rsidR="00C03872">
        <w:rPr>
          <w:rFonts w:ascii="宋体" w:hAnsi="宋体" w:hint="eastAsia"/>
          <w:sz w:val="30"/>
          <w:szCs w:val="30"/>
        </w:rPr>
        <w:t>（</w:t>
      </w:r>
      <w:r w:rsidR="00E5057B">
        <w:rPr>
          <w:rFonts w:ascii="宋体" w:hAnsi="宋体" w:hint="eastAsia"/>
          <w:sz w:val="30"/>
          <w:szCs w:val="30"/>
        </w:rPr>
        <w:t>2</w:t>
      </w:r>
      <w:r w:rsidR="00E5057B">
        <w:rPr>
          <w:rFonts w:ascii="宋体" w:hAnsi="宋体"/>
          <w:sz w:val="30"/>
          <w:szCs w:val="30"/>
        </w:rPr>
        <w:t>019302110</w:t>
      </w:r>
      <w:r w:rsidR="00E5057B">
        <w:rPr>
          <w:rFonts w:ascii="宋体" w:hAnsi="宋体" w:hint="eastAsia"/>
          <w:sz w:val="30"/>
          <w:szCs w:val="30"/>
        </w:rPr>
        <w:t>3</w:t>
      </w:r>
      <w:r w:rsidR="00E5057B">
        <w:rPr>
          <w:rFonts w:ascii="宋体" w:hAnsi="宋体"/>
          <w:sz w:val="30"/>
          <w:szCs w:val="30"/>
        </w:rPr>
        <w:t>78</w:t>
      </w:r>
      <w:r w:rsidR="00C03872">
        <w:rPr>
          <w:rFonts w:ascii="宋体" w:hAnsi="宋体" w:hint="eastAsia"/>
          <w:sz w:val="30"/>
          <w:szCs w:val="30"/>
        </w:rPr>
        <w:t>）</w:t>
      </w:r>
    </w:p>
    <w:p w14:paraId="3F664D01" w14:textId="6B6C9E3C" w:rsidR="00C03872" w:rsidRDefault="00E46D96" w:rsidP="00E859AE">
      <w:pPr>
        <w:spacing w:line="480" w:lineRule="auto"/>
        <w:ind w:firstLineChars="1600" w:firstLine="4800"/>
        <w:rPr>
          <w:rFonts w:ascii="宋体" w:hAnsi="宋体"/>
          <w:sz w:val="30"/>
          <w:szCs w:val="30"/>
        </w:rPr>
      </w:pPr>
      <w:r>
        <w:rPr>
          <w:rFonts w:ascii="宋体" w:hAnsi="宋体" w:hint="eastAsia"/>
          <w:sz w:val="30"/>
          <w:szCs w:val="30"/>
        </w:rPr>
        <w:t>小 组</w:t>
      </w:r>
      <w:r w:rsidR="001758AF">
        <w:rPr>
          <w:rFonts w:ascii="宋体" w:hAnsi="宋体" w:hint="eastAsia"/>
          <w:sz w:val="30"/>
          <w:szCs w:val="30"/>
        </w:rPr>
        <w:t xml:space="preserve"> 成 员 </w:t>
      </w:r>
      <w:r>
        <w:rPr>
          <w:rFonts w:ascii="宋体" w:hAnsi="宋体" w:hint="eastAsia"/>
          <w:sz w:val="30"/>
          <w:szCs w:val="30"/>
        </w:rPr>
        <w:t>四</w:t>
      </w:r>
      <w:r w:rsidR="00C03872">
        <w:rPr>
          <w:rFonts w:ascii="宋体" w:hAnsi="宋体" w:hint="eastAsia"/>
          <w:sz w:val="30"/>
          <w:szCs w:val="30"/>
        </w:rPr>
        <w:t xml:space="preserve"> </w:t>
      </w:r>
      <w:r w:rsidR="001758AF">
        <w:rPr>
          <w:rFonts w:ascii="宋体" w:hAnsi="宋体" w:hint="eastAsia"/>
          <w:sz w:val="30"/>
          <w:szCs w:val="30"/>
        </w:rPr>
        <w:t>：</w:t>
      </w:r>
      <w:r w:rsidR="00111EAC">
        <w:rPr>
          <w:rFonts w:ascii="宋体" w:hAnsi="宋体" w:hint="eastAsia"/>
          <w:sz w:val="30"/>
          <w:szCs w:val="30"/>
        </w:rPr>
        <w:t>赵皓宇</w:t>
      </w:r>
      <w:r w:rsidR="00C03872" w:rsidRPr="00C03872">
        <w:rPr>
          <w:rFonts w:ascii="宋体" w:hAnsi="宋体" w:hint="eastAsia"/>
          <w:sz w:val="30"/>
          <w:szCs w:val="30"/>
        </w:rPr>
        <w:t xml:space="preserve"> </w:t>
      </w:r>
      <w:r w:rsidR="00C03872">
        <w:rPr>
          <w:rFonts w:ascii="宋体" w:hAnsi="宋体" w:hint="eastAsia"/>
          <w:sz w:val="30"/>
          <w:szCs w:val="30"/>
        </w:rPr>
        <w:t>（</w:t>
      </w:r>
      <w:r w:rsidR="00C03872" w:rsidRPr="00C03872">
        <w:rPr>
          <w:rFonts w:ascii="宋体" w:hAnsi="宋体" w:hint="eastAsia"/>
          <w:sz w:val="30"/>
          <w:szCs w:val="30"/>
        </w:rPr>
        <w:t>2019302110</w:t>
      </w:r>
      <w:r w:rsidR="00111EAC">
        <w:rPr>
          <w:rFonts w:ascii="宋体" w:hAnsi="宋体"/>
          <w:sz w:val="30"/>
          <w:szCs w:val="30"/>
        </w:rPr>
        <w:t>376</w:t>
      </w:r>
      <w:r w:rsidR="00C03872">
        <w:rPr>
          <w:rFonts w:ascii="宋体" w:hAnsi="宋体" w:hint="eastAsia"/>
          <w:sz w:val="30"/>
          <w:szCs w:val="30"/>
        </w:rPr>
        <w:t>）</w:t>
      </w:r>
    </w:p>
    <w:p w14:paraId="319EBE4B" w14:textId="1F3844DB" w:rsidR="00AA0779" w:rsidRPr="00111EAC" w:rsidRDefault="00111EAC" w:rsidP="00E859AE">
      <w:pPr>
        <w:spacing w:line="480" w:lineRule="auto"/>
        <w:ind w:firstLineChars="600" w:firstLine="1800"/>
        <w:jc w:val="center"/>
        <w:rPr>
          <w:rFonts w:ascii="宋体" w:hAnsi="宋体"/>
          <w:sz w:val="30"/>
          <w:szCs w:val="30"/>
        </w:rPr>
      </w:pPr>
      <w:r>
        <w:rPr>
          <w:rFonts w:ascii="宋体" w:hAnsi="宋体" w:hint="eastAsia"/>
          <w:sz w:val="30"/>
          <w:szCs w:val="30"/>
        </w:rPr>
        <w:t>小 组 成 员 五 ：朱中杨 （2</w:t>
      </w:r>
      <w:r>
        <w:rPr>
          <w:rFonts w:ascii="宋体" w:hAnsi="宋体"/>
          <w:sz w:val="30"/>
          <w:szCs w:val="30"/>
        </w:rPr>
        <w:t>019302110374</w:t>
      </w:r>
      <w:r>
        <w:rPr>
          <w:rFonts w:ascii="宋体" w:hAnsi="宋体" w:hint="eastAsia"/>
          <w:sz w:val="30"/>
          <w:szCs w:val="30"/>
        </w:rPr>
        <w:t>）</w:t>
      </w:r>
    </w:p>
    <w:p w14:paraId="5BE77280" w14:textId="77777777" w:rsidR="00E46D96" w:rsidRPr="00D940FE" w:rsidRDefault="00E46D96" w:rsidP="00C03872">
      <w:pPr>
        <w:spacing w:line="480" w:lineRule="auto"/>
        <w:rPr>
          <w:rFonts w:ascii="宋体" w:hAnsi="宋体"/>
          <w:sz w:val="30"/>
          <w:szCs w:val="30"/>
        </w:rPr>
      </w:pPr>
    </w:p>
    <w:p w14:paraId="31F71E23" w14:textId="77777777" w:rsidR="00AA0779" w:rsidRDefault="00AA0779">
      <w:pPr>
        <w:ind w:left="480"/>
        <w:jc w:val="center"/>
        <w:rPr>
          <w:szCs w:val="21"/>
        </w:rPr>
      </w:pPr>
    </w:p>
    <w:p w14:paraId="0E085FF2" w14:textId="18654638" w:rsidR="00AA0779" w:rsidRPr="00E859AE" w:rsidRDefault="001758AF" w:rsidP="00E859AE">
      <w:pPr>
        <w:ind w:left="480"/>
        <w:jc w:val="center"/>
        <w:rPr>
          <w:rFonts w:ascii="宋体" w:hAnsi="宋体"/>
          <w:sz w:val="36"/>
          <w:szCs w:val="36"/>
        </w:rPr>
      </w:pPr>
      <w:r>
        <w:rPr>
          <w:rFonts w:hint="eastAsia"/>
          <w:sz w:val="28"/>
          <w:szCs w:val="28"/>
        </w:rPr>
        <w:t xml:space="preserve">   </w:t>
      </w:r>
      <w:r>
        <w:rPr>
          <w:rFonts w:ascii="宋体" w:hAnsi="宋体" w:hint="eastAsia"/>
          <w:sz w:val="36"/>
          <w:szCs w:val="36"/>
        </w:rPr>
        <w:t>二○二</w:t>
      </w:r>
      <w:r w:rsidR="00D940FE">
        <w:rPr>
          <w:rFonts w:ascii="宋体" w:hAnsi="宋体" w:hint="eastAsia"/>
          <w:sz w:val="36"/>
          <w:szCs w:val="36"/>
        </w:rPr>
        <w:t>一</w:t>
      </w:r>
      <w:r>
        <w:rPr>
          <w:rFonts w:ascii="宋体" w:hAnsi="宋体" w:hint="eastAsia"/>
          <w:sz w:val="36"/>
          <w:szCs w:val="36"/>
        </w:rPr>
        <w:t>年</w:t>
      </w:r>
      <w:r w:rsidR="00E46D96">
        <w:rPr>
          <w:rFonts w:ascii="宋体" w:hAnsi="宋体" w:hint="eastAsia"/>
          <w:sz w:val="36"/>
          <w:szCs w:val="36"/>
        </w:rPr>
        <w:t>五</w:t>
      </w:r>
      <w:r>
        <w:rPr>
          <w:rFonts w:ascii="宋体" w:hAnsi="宋体" w:hint="eastAsia"/>
          <w:sz w:val="36"/>
          <w:szCs w:val="36"/>
        </w:rPr>
        <w:t>月</w:t>
      </w:r>
      <w:r>
        <w:rPr>
          <w:rFonts w:ascii="黑体" w:eastAsia="黑体" w:hAnsi="黑体"/>
          <w:b/>
          <w:sz w:val="30"/>
          <w:szCs w:val="30"/>
        </w:rPr>
        <w:br w:type="page"/>
      </w:r>
    </w:p>
    <w:p w14:paraId="6E549029" w14:textId="5C6BB09D" w:rsidR="00614CA9" w:rsidRDefault="00E46D96" w:rsidP="00614CA9">
      <w:pPr>
        <w:pStyle w:val="2"/>
        <w:numPr>
          <w:ilvl w:val="0"/>
          <w:numId w:val="3"/>
        </w:numPr>
      </w:pPr>
      <w:r w:rsidRPr="00E46D96">
        <w:rPr>
          <w:rFonts w:hint="eastAsia"/>
        </w:rPr>
        <w:lastRenderedPageBreak/>
        <w:t>项目内容</w:t>
      </w:r>
    </w:p>
    <w:p w14:paraId="1635BB99" w14:textId="0A6A40E7" w:rsidR="00614CA9" w:rsidRPr="00C03872" w:rsidRDefault="00111EAC" w:rsidP="00C03872">
      <w:pPr>
        <w:spacing w:line="360" w:lineRule="auto"/>
        <w:ind w:firstLineChars="200" w:firstLine="480"/>
        <w:rPr>
          <w:sz w:val="24"/>
        </w:rPr>
      </w:pPr>
      <w:r>
        <w:rPr>
          <w:rFonts w:hint="eastAsia"/>
          <w:sz w:val="24"/>
        </w:rPr>
        <w:t>本小游戏主要分为六个</w:t>
      </w:r>
      <w:r w:rsidR="00614CA9" w:rsidRPr="00C03872">
        <w:rPr>
          <w:rFonts w:hint="eastAsia"/>
          <w:sz w:val="24"/>
        </w:rPr>
        <w:t>模块：</w:t>
      </w:r>
      <w:r>
        <w:rPr>
          <w:rFonts w:hint="eastAsia"/>
          <w:sz w:val="24"/>
        </w:rPr>
        <w:t>资源存储、家园、跑酷、飞机大战、采矿和地牢模块</w:t>
      </w:r>
      <w:r w:rsidR="00614CA9" w:rsidRPr="00C03872">
        <w:rPr>
          <w:rFonts w:hint="eastAsia"/>
          <w:sz w:val="24"/>
        </w:rPr>
        <w:t>，软件具体分析如下：</w:t>
      </w:r>
    </w:p>
    <w:p w14:paraId="5862CDF3" w14:textId="6322B3A9" w:rsidR="00E46D96" w:rsidRPr="00C03872" w:rsidRDefault="00E46D96" w:rsidP="00C03872">
      <w:pPr>
        <w:spacing w:line="360" w:lineRule="auto"/>
        <w:ind w:firstLineChars="200" w:firstLine="480"/>
        <w:rPr>
          <w:sz w:val="24"/>
        </w:rPr>
      </w:pPr>
      <w:r w:rsidRPr="00C03872">
        <w:rPr>
          <w:rFonts w:hint="eastAsia"/>
          <w:sz w:val="24"/>
        </w:rPr>
        <w:t>1</w:t>
      </w:r>
      <w:r w:rsidRPr="00C03872">
        <w:rPr>
          <w:rFonts w:hint="eastAsia"/>
          <w:sz w:val="24"/>
        </w:rPr>
        <w:t>）</w:t>
      </w:r>
      <w:r w:rsidR="00111EAC">
        <w:rPr>
          <w:rFonts w:hint="eastAsia"/>
          <w:sz w:val="24"/>
        </w:rPr>
        <w:t>资源存储模块</w:t>
      </w:r>
      <w:r w:rsidRPr="00C03872">
        <w:rPr>
          <w:rFonts w:hint="eastAsia"/>
          <w:sz w:val="24"/>
        </w:rPr>
        <w:t>：</w:t>
      </w:r>
      <w:r w:rsidR="00111EAC">
        <w:rPr>
          <w:rFonts w:hint="eastAsia"/>
          <w:sz w:val="24"/>
        </w:rPr>
        <w:t>主要以背包形式存在，背包内空间有限，玩家随时可以键入背包界面，玩家采集的资源可以实时显示在背包中，背包中的资源在所有关卡中是同步的。</w:t>
      </w:r>
    </w:p>
    <w:p w14:paraId="15799F65" w14:textId="03C3DEE4" w:rsidR="00E46D96" w:rsidRPr="00C03872" w:rsidRDefault="00E46D96" w:rsidP="00C03872">
      <w:pPr>
        <w:spacing w:line="360" w:lineRule="auto"/>
        <w:ind w:firstLineChars="200" w:firstLine="480"/>
        <w:rPr>
          <w:color w:val="FF0000"/>
          <w:sz w:val="24"/>
        </w:rPr>
      </w:pPr>
      <w:r w:rsidRPr="00C03872">
        <w:rPr>
          <w:rFonts w:hint="eastAsia"/>
          <w:sz w:val="24"/>
        </w:rPr>
        <w:t>2</w:t>
      </w:r>
      <w:r w:rsidRPr="00C03872">
        <w:rPr>
          <w:rFonts w:hint="eastAsia"/>
          <w:sz w:val="24"/>
        </w:rPr>
        <w:t>）</w:t>
      </w:r>
      <w:r w:rsidR="00111EAC">
        <w:rPr>
          <w:rFonts w:hint="eastAsia"/>
          <w:sz w:val="24"/>
        </w:rPr>
        <w:t>家园模块：主要有仓库、熔炉以及重生点，仓库的空间远大于背包，可以将暂时不用的物资从背包放到仓库中；熔炉可以将</w:t>
      </w:r>
      <w:r w:rsidR="006771AB">
        <w:rPr>
          <w:rFonts w:hint="eastAsia"/>
          <w:sz w:val="24"/>
        </w:rPr>
        <w:t>材料合成成装备；玩家死亡后会重生至家园中。</w:t>
      </w:r>
    </w:p>
    <w:p w14:paraId="5CCF440F" w14:textId="3BC714B8" w:rsidR="00E46D96" w:rsidRDefault="00E46D96" w:rsidP="00C03872">
      <w:pPr>
        <w:spacing w:line="360" w:lineRule="auto"/>
        <w:ind w:firstLineChars="200" w:firstLine="480"/>
        <w:rPr>
          <w:sz w:val="24"/>
        </w:rPr>
      </w:pPr>
      <w:r w:rsidRPr="00C03872">
        <w:rPr>
          <w:rFonts w:hint="eastAsia"/>
          <w:sz w:val="24"/>
        </w:rPr>
        <w:t>3</w:t>
      </w:r>
      <w:r w:rsidRPr="00C03872">
        <w:rPr>
          <w:rFonts w:hint="eastAsia"/>
          <w:sz w:val="24"/>
        </w:rPr>
        <w:t>）</w:t>
      </w:r>
      <w:r w:rsidR="006771AB">
        <w:rPr>
          <w:rFonts w:hint="eastAsia"/>
          <w:sz w:val="24"/>
        </w:rPr>
        <w:t>跑酷模块：包括多个场景，不同场景有不同风格，掉落不同的材料，同时链接不同的副本，玩家可以直接采集材料也可以击败怪物获得物资。</w:t>
      </w:r>
    </w:p>
    <w:p w14:paraId="5F72A07F" w14:textId="0BED2857" w:rsidR="006771AB" w:rsidRPr="00C03872" w:rsidRDefault="006771AB" w:rsidP="00C03872">
      <w:pPr>
        <w:spacing w:line="360" w:lineRule="auto"/>
        <w:ind w:firstLineChars="200" w:firstLine="480"/>
        <w:rPr>
          <w:sz w:val="24"/>
        </w:rPr>
      </w:pPr>
      <w:r>
        <w:rPr>
          <w:rFonts w:hint="eastAsia"/>
          <w:sz w:val="24"/>
        </w:rPr>
        <w:t>4</w:t>
      </w:r>
      <w:r>
        <w:rPr>
          <w:rFonts w:hint="eastAsia"/>
          <w:sz w:val="24"/>
        </w:rPr>
        <w:t>）采矿模块：玩家进入该模块可以通过击碎石头获得不同矿石，不同矿石有不同作用。</w:t>
      </w:r>
    </w:p>
    <w:p w14:paraId="330248B8" w14:textId="6FB73EDD" w:rsidR="005C6E71" w:rsidRPr="00C03872" w:rsidRDefault="006771AB" w:rsidP="00C03872">
      <w:pPr>
        <w:spacing w:line="360" w:lineRule="auto"/>
        <w:ind w:firstLineChars="200" w:firstLine="480"/>
        <w:rPr>
          <w:sz w:val="24"/>
        </w:rPr>
      </w:pPr>
      <w:r>
        <w:rPr>
          <w:sz w:val="24"/>
        </w:rPr>
        <w:t>5</w:t>
      </w:r>
      <w:r w:rsidR="005C6E71" w:rsidRPr="00C03872">
        <w:rPr>
          <w:rFonts w:hint="eastAsia"/>
          <w:sz w:val="24"/>
        </w:rPr>
        <w:t>）</w:t>
      </w:r>
      <w:r>
        <w:rPr>
          <w:rFonts w:hint="eastAsia"/>
          <w:sz w:val="24"/>
        </w:rPr>
        <w:t>飞机大战模块：是联通跑酷与地牢的衔接模块，玩家通过一片星空才能到达地牢，同时击败敌机也可以获得材料</w:t>
      </w:r>
    </w:p>
    <w:p w14:paraId="580A145E" w14:textId="629F351A" w:rsidR="00C03872" w:rsidRPr="00C03872" w:rsidRDefault="006771AB" w:rsidP="00C03872">
      <w:pPr>
        <w:spacing w:line="360" w:lineRule="auto"/>
        <w:ind w:firstLineChars="200" w:firstLine="480"/>
        <w:rPr>
          <w:sz w:val="24"/>
        </w:rPr>
      </w:pPr>
      <w:r>
        <w:rPr>
          <w:sz w:val="24"/>
        </w:rPr>
        <w:t>6</w:t>
      </w:r>
      <w:r w:rsidR="00C03872" w:rsidRPr="00C03872">
        <w:rPr>
          <w:rFonts w:hint="eastAsia"/>
          <w:sz w:val="24"/>
        </w:rPr>
        <w:t>）</w:t>
      </w:r>
      <w:r>
        <w:rPr>
          <w:rFonts w:hint="eastAsia"/>
          <w:sz w:val="24"/>
        </w:rPr>
        <w:t>地牢模块；玩家击败最终</w:t>
      </w:r>
      <w:r>
        <w:rPr>
          <w:rFonts w:hint="eastAsia"/>
          <w:sz w:val="24"/>
        </w:rPr>
        <w:t>boss</w:t>
      </w:r>
      <w:r>
        <w:rPr>
          <w:rFonts w:hint="eastAsia"/>
          <w:sz w:val="24"/>
        </w:rPr>
        <w:t>才能获得能源，</w:t>
      </w:r>
      <w:r w:rsidR="00277BC5">
        <w:rPr>
          <w:rFonts w:hint="eastAsia"/>
          <w:sz w:val="24"/>
        </w:rPr>
        <w:t>获得能源飞船才能穿越星系。</w:t>
      </w:r>
    </w:p>
    <w:p w14:paraId="39E2A8AF" w14:textId="4637260A" w:rsidR="00A52087" w:rsidRPr="00277BC5" w:rsidRDefault="00E46D96" w:rsidP="00277BC5">
      <w:pPr>
        <w:pStyle w:val="2"/>
        <w:rPr>
          <w:rFonts w:ascii="Calibri" w:hAnsi="Calibri"/>
          <w:b w:val="0"/>
          <w:bCs w:val="0"/>
          <w:sz w:val="21"/>
          <w:szCs w:val="24"/>
        </w:rPr>
      </w:pPr>
      <w:r>
        <w:rPr>
          <w:rFonts w:hint="eastAsia"/>
        </w:rPr>
        <w:t>二</w:t>
      </w:r>
      <w:r w:rsidRPr="00E46D96">
        <w:t>.</w:t>
      </w:r>
      <w:r w:rsidRPr="00E46D96">
        <w:rPr>
          <w:rFonts w:hint="eastAsia"/>
        </w:rPr>
        <w:t>系统整体功能</w:t>
      </w:r>
    </w:p>
    <w:p w14:paraId="206250E8" w14:textId="66ECCFD3" w:rsidR="00A52087" w:rsidRDefault="00E46D96" w:rsidP="00A52087">
      <w:pPr>
        <w:spacing w:line="360" w:lineRule="auto"/>
        <w:ind w:firstLineChars="200" w:firstLine="480"/>
        <w:rPr>
          <w:sz w:val="24"/>
        </w:rPr>
      </w:pPr>
      <w:r w:rsidRPr="00B03167">
        <w:rPr>
          <w:rFonts w:hint="eastAsia"/>
          <w:sz w:val="24"/>
        </w:rPr>
        <w:t>下面给出</w:t>
      </w:r>
      <w:r w:rsidR="00C03872" w:rsidRPr="00B03167">
        <w:rPr>
          <w:rFonts w:hint="eastAsia"/>
          <w:sz w:val="24"/>
        </w:rPr>
        <w:t>软件</w:t>
      </w:r>
      <w:r w:rsidRPr="00B03167">
        <w:rPr>
          <w:rFonts w:hint="eastAsia"/>
          <w:sz w:val="24"/>
        </w:rPr>
        <w:t>的整体</w:t>
      </w:r>
      <w:r w:rsidR="00C03872" w:rsidRPr="00B03167">
        <w:rPr>
          <w:rFonts w:hint="eastAsia"/>
          <w:sz w:val="24"/>
        </w:rPr>
        <w:t>架构</w:t>
      </w:r>
      <w:r w:rsidRPr="00B03167">
        <w:rPr>
          <w:rFonts w:hint="eastAsia"/>
          <w:sz w:val="24"/>
        </w:rPr>
        <w:t>图：</w:t>
      </w:r>
    </w:p>
    <w:p w14:paraId="25EDB349" w14:textId="7C43379C" w:rsidR="00D860A3" w:rsidRDefault="00D860A3" w:rsidP="00D860A3">
      <w:pPr>
        <w:spacing w:line="360" w:lineRule="auto"/>
        <w:ind w:firstLineChars="200" w:firstLine="420"/>
        <w:jc w:val="center"/>
        <w:rPr>
          <w:sz w:val="24"/>
        </w:rPr>
      </w:pPr>
      <w:r>
        <w:rPr>
          <w:noProof/>
        </w:rPr>
        <w:lastRenderedPageBreak/>
        <w:drawing>
          <wp:inline distT="0" distB="0" distL="0" distR="0" wp14:anchorId="4AA93D6F" wp14:editId="59A69A26">
            <wp:extent cx="3284220" cy="303493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3441" cy="3043457"/>
                    </a:xfrm>
                    <a:prstGeom prst="rect">
                      <a:avLst/>
                    </a:prstGeom>
                    <a:noFill/>
                    <a:ln>
                      <a:noFill/>
                    </a:ln>
                  </pic:spPr>
                </pic:pic>
              </a:graphicData>
            </a:graphic>
          </wp:inline>
        </w:drawing>
      </w:r>
    </w:p>
    <w:p w14:paraId="39B960D2" w14:textId="70AC9A92" w:rsidR="00D860A3" w:rsidRPr="00B03167" w:rsidRDefault="00D860A3" w:rsidP="00D860A3">
      <w:pPr>
        <w:spacing w:line="360" w:lineRule="auto"/>
        <w:ind w:firstLineChars="200" w:firstLine="480"/>
        <w:jc w:val="center"/>
        <w:rPr>
          <w:rFonts w:hint="eastAsia"/>
          <w:sz w:val="24"/>
        </w:rPr>
      </w:pPr>
      <w:r>
        <w:rPr>
          <w:rFonts w:hint="eastAsia"/>
          <w:sz w:val="24"/>
        </w:rPr>
        <w:t>图</w:t>
      </w:r>
      <w:r>
        <w:rPr>
          <w:rFonts w:hint="eastAsia"/>
          <w:sz w:val="24"/>
        </w:rPr>
        <w:t>1</w:t>
      </w:r>
    </w:p>
    <w:p w14:paraId="5B270698" w14:textId="1D126D03" w:rsidR="00E46D96" w:rsidRPr="00E46D96" w:rsidRDefault="00E46D96" w:rsidP="00E46D96"/>
    <w:p w14:paraId="3F816C91" w14:textId="63D93D40" w:rsidR="00E46D96" w:rsidRDefault="00E46D96" w:rsidP="00D860A3">
      <w:pPr>
        <w:pStyle w:val="2"/>
        <w:numPr>
          <w:ilvl w:val="0"/>
          <w:numId w:val="4"/>
        </w:numPr>
      </w:pPr>
      <w:r w:rsidRPr="00E46D96">
        <w:rPr>
          <w:rFonts w:hint="eastAsia"/>
        </w:rPr>
        <w:t>主要业务流程</w:t>
      </w:r>
    </w:p>
    <w:p w14:paraId="7A346AA8" w14:textId="77777777" w:rsidR="00D860A3" w:rsidRPr="00310446" w:rsidRDefault="00D860A3" w:rsidP="00D860A3">
      <w:pPr>
        <w:spacing w:line="360" w:lineRule="auto"/>
        <w:ind w:firstLineChars="200" w:firstLine="420"/>
      </w:pPr>
      <w:r w:rsidRPr="00310446">
        <w:rPr>
          <w:rFonts w:hint="eastAsia"/>
        </w:rPr>
        <w:t>因为组内同学都对于游戏有一定的兴趣，故而我们小组计划制作一款养成类游戏：落入空间裂缝的玩家通过收集食物、资源等修复飞船，返回家乡的故事。在该项目中我们使用了</w:t>
      </w:r>
      <w:r w:rsidRPr="00310446">
        <w:rPr>
          <w:rFonts w:hint="eastAsia"/>
        </w:rPr>
        <w:t>Unity</w:t>
      </w:r>
      <w:r w:rsidRPr="00310446">
        <w:t>2</w:t>
      </w:r>
      <w:r w:rsidRPr="00310446">
        <w:rPr>
          <w:rFonts w:hint="eastAsia"/>
        </w:rPr>
        <w:t>D</w:t>
      </w:r>
      <w:r w:rsidRPr="00310446">
        <w:rPr>
          <w:rFonts w:hint="eastAsia"/>
        </w:rPr>
        <w:t>游戏引擎来制作这款游戏。我们将游戏分成主要五个场景：家、森林跑酷、飞机战斗、地牢闯关、炼金合成，这几个模式当中的资源以及人物状态血量都是互通的，玩家也可以自己选择关卡进入收集资源。我主要负责其中的背包系统以及炼金合成系统的制作。最后还</w:t>
      </w:r>
      <w:r w:rsidRPr="00310446">
        <w:rPr>
          <w:rFonts w:hint="eastAsia"/>
        </w:rPr>
        <w:lastRenderedPageBreak/>
        <w:t>负责制作了开场的剧情介绍动画以及结束的游戏动画。在后期还负责了代码的汇总，在这项工作当中，我负责合并代码，之后加好每个场景的跳转，梳理好整个游戏的逻辑。</w:t>
      </w:r>
    </w:p>
    <w:p w14:paraId="47ECB65A" w14:textId="77777777" w:rsidR="00D860A3" w:rsidRPr="00310446" w:rsidRDefault="00D860A3" w:rsidP="00D860A3">
      <w:pPr>
        <w:spacing w:line="360" w:lineRule="auto"/>
        <w:ind w:firstLineChars="200" w:firstLine="420"/>
      </w:pPr>
      <w:r w:rsidRPr="00310446">
        <w:t>项目中使用到的关键技术</w:t>
      </w:r>
      <w:r w:rsidRPr="00310446">
        <w:rPr>
          <w:rFonts w:hint="eastAsia"/>
        </w:rPr>
        <w:t>主要是</w:t>
      </w:r>
      <w:r w:rsidRPr="00310446">
        <w:rPr>
          <w:rFonts w:hint="eastAsia"/>
        </w:rPr>
        <w:t>Unity</w:t>
      </w:r>
      <w:r w:rsidRPr="00310446">
        <w:t>2</w:t>
      </w:r>
      <w:r w:rsidRPr="00310446">
        <w:rPr>
          <w:rFonts w:hint="eastAsia"/>
        </w:rPr>
        <w:t>D</w:t>
      </w:r>
      <w:r w:rsidRPr="00310446">
        <w:rPr>
          <w:rFonts w:hint="eastAsia"/>
        </w:rPr>
        <w:t>以及</w:t>
      </w:r>
      <w:r w:rsidRPr="00310446">
        <w:rPr>
          <w:rFonts w:hint="eastAsia"/>
        </w:rPr>
        <w:t>Mysql</w:t>
      </w:r>
      <w:r w:rsidRPr="00310446">
        <w:rPr>
          <w:rFonts w:hint="eastAsia"/>
        </w:rPr>
        <w:t>数据库的使用，所有的游戏数据会本地数据库存储，方便下次玩家登录的时候还可以使用原先的存档，</w:t>
      </w:r>
    </w:p>
    <w:p w14:paraId="5F1C7655" w14:textId="77777777" w:rsidR="00D860A3" w:rsidRPr="00310446" w:rsidRDefault="00D860A3" w:rsidP="00D860A3">
      <w:pPr>
        <w:spacing w:line="360" w:lineRule="auto"/>
        <w:ind w:firstLineChars="200" w:firstLine="420"/>
      </w:pPr>
      <w:r w:rsidRPr="00310446">
        <w:rPr>
          <w:rFonts w:hint="eastAsia"/>
        </w:rPr>
        <w:t>在这次项目当中，我学到了</w:t>
      </w:r>
      <w:r w:rsidRPr="00310446">
        <w:rPr>
          <w:rFonts w:hint="eastAsia"/>
        </w:rPr>
        <w:t>Unity</w:t>
      </w:r>
      <w:r w:rsidRPr="00310446">
        <w:rPr>
          <w:rFonts w:hint="eastAsia"/>
        </w:rPr>
        <w:t>的使用，了解到游戏的制作流程：使用</w:t>
      </w:r>
      <w:r w:rsidRPr="00310446">
        <w:rPr>
          <w:rFonts w:hint="eastAsia"/>
        </w:rPr>
        <w:t>script</w:t>
      </w:r>
      <w:r w:rsidRPr="00310446">
        <w:rPr>
          <w:rFonts w:hint="eastAsia"/>
        </w:rPr>
        <w:t>配合</w:t>
      </w:r>
      <w:r w:rsidRPr="00310446">
        <w:rPr>
          <w:rFonts w:hint="eastAsia"/>
        </w:rPr>
        <w:t>scene</w:t>
      </w:r>
      <w:r w:rsidRPr="00310446">
        <w:rPr>
          <w:rFonts w:hint="eastAsia"/>
        </w:rPr>
        <w:t>进行场景的绘制。更加熟悉了软件开发流程，以及团队协同开发。</w:t>
      </w:r>
    </w:p>
    <w:p w14:paraId="61F47A56" w14:textId="77777777" w:rsidR="00D860A3" w:rsidRDefault="00D860A3" w:rsidP="00D860A3">
      <w:pPr>
        <w:spacing w:line="360" w:lineRule="auto"/>
        <w:ind w:firstLineChars="200" w:firstLine="420"/>
      </w:pPr>
      <w:r>
        <w:rPr>
          <w:rFonts w:hint="eastAsia"/>
        </w:rPr>
        <w:t>在初期讨论的过程当中，小组同学都想制作一款游戏，一是完成大家想要制作一款游戏的心愿，二是大家以前都没有进行过游戏开发，可以借此掌握一项技能。最终我们打算制作一款游戏。</w:t>
      </w:r>
    </w:p>
    <w:p w14:paraId="7B061ED0" w14:textId="77777777" w:rsidR="00D860A3" w:rsidRDefault="00D860A3" w:rsidP="00D860A3">
      <w:pPr>
        <w:spacing w:line="360" w:lineRule="auto"/>
        <w:ind w:firstLineChars="200" w:firstLine="420"/>
      </w:pPr>
      <w:r>
        <w:rPr>
          <w:rFonts w:hint="eastAsia"/>
        </w:rPr>
        <w:t>初期本来计划制作一款瀑布流式的闯关游戏，玩家通过所有关卡就算挑战成功。但是老师反馈说这样子每个内嵌的小游戏关联性不大，故而可玩性也不是很高。我们组内讨论进行了一轮讨论，最终对于游戏模式进行了一定的修改。</w:t>
      </w:r>
    </w:p>
    <w:p w14:paraId="200FBAAF" w14:textId="34D90F25" w:rsidR="00D860A3" w:rsidRPr="00D860A3" w:rsidRDefault="00D860A3" w:rsidP="00D860A3">
      <w:pPr>
        <w:rPr>
          <w:rFonts w:hint="eastAsia"/>
        </w:rPr>
      </w:pPr>
      <w:r>
        <w:rPr>
          <w:rFonts w:hint="eastAsia"/>
        </w:rPr>
        <w:t>最终我们将游戏由原来的闯关式游戏修改为养成类游戏。玩家通过打怪、砍树、采集等手段收集资源，合成食物保证自己的饥饿度处于健康状态，并且通过打怪，合成相关武器来提升自己的战斗值。通过击败</w:t>
      </w:r>
      <w:r>
        <w:t>Boss</w:t>
      </w:r>
      <w:r>
        <w:t>，收获稀有资源，合成飞船零件。直到所有飞船零件收集完成之后，玩家就可以乘坐飞船离开森林，游戏结束。</w:t>
      </w:r>
    </w:p>
    <w:p w14:paraId="224335F6" w14:textId="77777777" w:rsidR="00D860A3" w:rsidRPr="00310446" w:rsidRDefault="00D860A3" w:rsidP="00D860A3">
      <w:pPr>
        <w:pStyle w:val="af6"/>
        <w:ind w:left="720" w:firstLineChars="0" w:firstLine="0"/>
        <w:rPr>
          <w:rFonts w:ascii="宋体" w:hAnsi="宋体"/>
          <w:b/>
          <w:bCs/>
          <w:szCs w:val="21"/>
        </w:rPr>
      </w:pPr>
      <w:r w:rsidRPr="00310446">
        <w:rPr>
          <w:rFonts w:ascii="宋体" w:hAnsi="宋体" w:hint="eastAsia"/>
          <w:b/>
          <w:bCs/>
          <w:szCs w:val="21"/>
        </w:rPr>
        <w:t>饥饿条</w:t>
      </w:r>
    </w:p>
    <w:p w14:paraId="0779EA93" w14:textId="77777777" w:rsidR="00D860A3" w:rsidRPr="00310446" w:rsidRDefault="00D860A3" w:rsidP="00D860A3">
      <w:pPr>
        <w:ind w:left="420" w:firstLineChars="200" w:firstLine="420"/>
        <w:rPr>
          <w:rFonts w:ascii="宋体" w:hAnsi="宋体"/>
          <w:szCs w:val="21"/>
        </w:rPr>
      </w:pPr>
      <w:r w:rsidRPr="00310446">
        <w:rPr>
          <w:rFonts w:ascii="宋体" w:hAnsi="宋体" w:hint="eastAsia"/>
          <w:szCs w:val="21"/>
        </w:rPr>
        <w:t>该项目当中我们引入饥饿条，如图2，用来表示玩家的状态，饥饿条低于健康值，玩家的生命值就会持续下降，生命值掉完之后玩家死亡。这时就会在家复活。饥饿条机制我们增加了游戏的可玩性，也同时避免了玩家一直在森林内刷资源，必须回到家中制作食物来提高饥饿条。同时这项机制也使得所有的关卡之间连接更加紧密，有一定的信息共享。</w:t>
      </w:r>
    </w:p>
    <w:p w14:paraId="6B28B276" w14:textId="77777777" w:rsidR="00D860A3" w:rsidRPr="00310446" w:rsidRDefault="00D860A3" w:rsidP="00D860A3">
      <w:pPr>
        <w:ind w:left="420" w:firstLineChars="200" w:firstLine="420"/>
        <w:rPr>
          <w:rFonts w:ascii="宋体" w:hAnsi="宋体"/>
          <w:szCs w:val="21"/>
        </w:rPr>
      </w:pPr>
    </w:p>
    <w:p w14:paraId="13534764" w14:textId="77777777" w:rsidR="00D860A3" w:rsidRPr="00310446" w:rsidRDefault="00D860A3" w:rsidP="00D860A3">
      <w:pPr>
        <w:ind w:left="420" w:firstLineChars="200" w:firstLine="420"/>
        <w:jc w:val="center"/>
        <w:rPr>
          <w:rFonts w:ascii="宋体" w:hAnsi="宋体"/>
          <w:szCs w:val="21"/>
        </w:rPr>
      </w:pPr>
      <w:r w:rsidRPr="00310446">
        <w:rPr>
          <w:rFonts w:ascii="宋体" w:hAnsi="宋体"/>
          <w:noProof/>
          <w:szCs w:val="21"/>
        </w:rPr>
        <w:lastRenderedPageBreak/>
        <w:drawing>
          <wp:inline distT="0" distB="0" distL="0" distR="0" wp14:anchorId="71998C98" wp14:editId="2AB38CB8">
            <wp:extent cx="1874682" cy="11507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74682" cy="1150720"/>
                    </a:xfrm>
                    <a:prstGeom prst="rect">
                      <a:avLst/>
                    </a:prstGeom>
                  </pic:spPr>
                </pic:pic>
              </a:graphicData>
            </a:graphic>
          </wp:inline>
        </w:drawing>
      </w:r>
    </w:p>
    <w:p w14:paraId="7CE677CE" w14:textId="77777777" w:rsidR="00D860A3" w:rsidRPr="00310446" w:rsidRDefault="00D860A3" w:rsidP="00D860A3">
      <w:pPr>
        <w:ind w:left="420" w:firstLineChars="200" w:firstLine="420"/>
        <w:jc w:val="center"/>
        <w:rPr>
          <w:rFonts w:ascii="宋体" w:hAnsi="宋体"/>
          <w:szCs w:val="21"/>
        </w:rPr>
      </w:pPr>
      <w:r w:rsidRPr="00310446">
        <w:rPr>
          <w:rFonts w:ascii="宋体" w:hAnsi="宋体" w:hint="eastAsia"/>
          <w:szCs w:val="21"/>
        </w:rPr>
        <w:t>图2</w:t>
      </w:r>
    </w:p>
    <w:p w14:paraId="308F07AF" w14:textId="77777777" w:rsidR="00D860A3" w:rsidRPr="00310446" w:rsidRDefault="00D860A3" w:rsidP="00D860A3">
      <w:pPr>
        <w:ind w:left="420" w:firstLineChars="200" w:firstLine="420"/>
        <w:rPr>
          <w:rFonts w:ascii="宋体" w:hAnsi="宋体"/>
          <w:szCs w:val="21"/>
        </w:rPr>
      </w:pPr>
    </w:p>
    <w:p w14:paraId="7A268323" w14:textId="77777777" w:rsidR="00D860A3" w:rsidRPr="00310446" w:rsidRDefault="00D860A3" w:rsidP="00D860A3">
      <w:pPr>
        <w:pStyle w:val="af6"/>
        <w:ind w:left="720" w:firstLineChars="0" w:firstLine="0"/>
        <w:rPr>
          <w:rFonts w:ascii="宋体" w:hAnsi="宋体"/>
          <w:b/>
          <w:bCs/>
          <w:szCs w:val="21"/>
        </w:rPr>
      </w:pPr>
      <w:r w:rsidRPr="00310446">
        <w:rPr>
          <w:rFonts w:ascii="宋体" w:hAnsi="宋体" w:hint="eastAsia"/>
          <w:b/>
          <w:bCs/>
          <w:szCs w:val="21"/>
        </w:rPr>
        <w:t>生命系统</w:t>
      </w:r>
    </w:p>
    <w:p w14:paraId="3281C941" w14:textId="77777777" w:rsidR="00D860A3" w:rsidRPr="00310446" w:rsidRDefault="00D860A3" w:rsidP="00D860A3">
      <w:pPr>
        <w:ind w:left="420" w:firstLineChars="200" w:firstLine="420"/>
        <w:rPr>
          <w:rFonts w:ascii="宋体" w:hAnsi="宋体"/>
          <w:szCs w:val="21"/>
        </w:rPr>
      </w:pPr>
      <w:r w:rsidRPr="00310446">
        <w:rPr>
          <w:rFonts w:ascii="宋体" w:hAnsi="宋体" w:hint="eastAsia"/>
          <w:szCs w:val="21"/>
        </w:rPr>
        <w:t>玩家到每个场景的右上角都会显示玩家的生命值，如图3所示。生命值会因为玩家收到攻击有一定的降低，降低到0时就会在家内重生。在没有返回家之前，生命值不会恢复，直到玩家返回家中或者死亡后返回家中，生命值才会重新恢复为满。</w:t>
      </w:r>
    </w:p>
    <w:p w14:paraId="3812A00D" w14:textId="77777777" w:rsidR="00D860A3" w:rsidRPr="00310446" w:rsidRDefault="00D860A3" w:rsidP="00D860A3">
      <w:pPr>
        <w:ind w:firstLine="420"/>
        <w:rPr>
          <w:rFonts w:ascii="宋体" w:hAnsi="宋体"/>
          <w:szCs w:val="21"/>
        </w:rPr>
      </w:pPr>
    </w:p>
    <w:p w14:paraId="3D92D99B" w14:textId="77777777" w:rsidR="00D860A3" w:rsidRPr="00310446" w:rsidRDefault="00D860A3" w:rsidP="00D860A3">
      <w:pPr>
        <w:ind w:firstLine="420"/>
        <w:jc w:val="center"/>
        <w:rPr>
          <w:rFonts w:ascii="宋体" w:hAnsi="宋体"/>
          <w:szCs w:val="21"/>
        </w:rPr>
      </w:pPr>
      <w:r w:rsidRPr="00310446">
        <w:rPr>
          <w:rFonts w:ascii="宋体" w:hAnsi="宋体"/>
          <w:noProof/>
          <w:szCs w:val="21"/>
        </w:rPr>
        <w:drawing>
          <wp:inline distT="0" distB="0" distL="0" distR="0" wp14:anchorId="452A3F18" wp14:editId="00C343CE">
            <wp:extent cx="2331922" cy="107451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31922" cy="1074513"/>
                    </a:xfrm>
                    <a:prstGeom prst="rect">
                      <a:avLst/>
                    </a:prstGeom>
                  </pic:spPr>
                </pic:pic>
              </a:graphicData>
            </a:graphic>
          </wp:inline>
        </w:drawing>
      </w:r>
    </w:p>
    <w:p w14:paraId="45B2E2B4" w14:textId="77777777" w:rsidR="00D860A3" w:rsidRPr="00310446" w:rsidRDefault="00D860A3" w:rsidP="00D860A3">
      <w:pPr>
        <w:ind w:firstLine="420"/>
        <w:jc w:val="center"/>
        <w:rPr>
          <w:rFonts w:ascii="宋体" w:hAnsi="宋体"/>
          <w:szCs w:val="21"/>
        </w:rPr>
      </w:pPr>
      <w:r w:rsidRPr="00310446">
        <w:rPr>
          <w:rFonts w:ascii="宋体" w:hAnsi="宋体" w:hint="eastAsia"/>
          <w:szCs w:val="21"/>
        </w:rPr>
        <w:t>图3</w:t>
      </w:r>
    </w:p>
    <w:p w14:paraId="7AAFF398" w14:textId="77777777" w:rsidR="00D860A3" w:rsidRPr="00310446" w:rsidRDefault="00D860A3" w:rsidP="00D860A3">
      <w:pPr>
        <w:ind w:firstLine="420"/>
        <w:rPr>
          <w:rFonts w:ascii="宋体" w:hAnsi="宋体"/>
          <w:szCs w:val="21"/>
        </w:rPr>
      </w:pPr>
    </w:p>
    <w:p w14:paraId="4B21171D" w14:textId="249A31BC" w:rsidR="00D860A3" w:rsidRPr="00310446" w:rsidRDefault="00D860A3" w:rsidP="00D860A3">
      <w:pPr>
        <w:ind w:left="420" w:firstLine="420"/>
        <w:rPr>
          <w:rFonts w:ascii="宋体" w:hAnsi="宋体"/>
          <w:b/>
          <w:bCs/>
          <w:szCs w:val="21"/>
        </w:rPr>
      </w:pPr>
      <w:r w:rsidRPr="00310446">
        <w:rPr>
          <w:rFonts w:ascii="宋体" w:hAnsi="宋体" w:hint="eastAsia"/>
          <w:b/>
          <w:bCs/>
          <w:szCs w:val="21"/>
        </w:rPr>
        <w:t>背包系统</w:t>
      </w:r>
    </w:p>
    <w:p w14:paraId="4F8087FB" w14:textId="77777777" w:rsidR="00D860A3" w:rsidRPr="00310446" w:rsidRDefault="00D860A3" w:rsidP="00D860A3">
      <w:pPr>
        <w:ind w:left="420" w:firstLineChars="200" w:firstLine="420"/>
        <w:rPr>
          <w:rFonts w:ascii="宋体" w:hAnsi="宋体"/>
          <w:szCs w:val="21"/>
        </w:rPr>
      </w:pPr>
      <w:r w:rsidRPr="00310446">
        <w:rPr>
          <w:rFonts w:ascii="宋体" w:hAnsi="宋体" w:hint="eastAsia"/>
          <w:szCs w:val="21"/>
        </w:rPr>
        <w:t>玩家在每个场景的右上角都会显示背包按钮，点击背包按钮之后就会进入背包内部，如图4所示。在背包内部可以查看所有收集到的资源，如果资源数量超过了背包上限，最后收集到的资源就不会再进入背包，背包满了之后便不会再装入资源，这时就需要返回家中把背包内的东西放入仓库当中才能继续收集资源。背包内部样式如图5所示，背包内的资源可以进行拖动排序。</w:t>
      </w:r>
    </w:p>
    <w:p w14:paraId="10ED76DD" w14:textId="77777777" w:rsidR="00D860A3" w:rsidRPr="00310446" w:rsidRDefault="00D860A3" w:rsidP="00D860A3">
      <w:pPr>
        <w:ind w:firstLine="420"/>
        <w:rPr>
          <w:rFonts w:ascii="宋体" w:hAnsi="宋体"/>
          <w:szCs w:val="21"/>
        </w:rPr>
      </w:pPr>
    </w:p>
    <w:p w14:paraId="00F5A520" w14:textId="77777777" w:rsidR="00D860A3" w:rsidRPr="00310446" w:rsidRDefault="00D860A3" w:rsidP="00D860A3">
      <w:pPr>
        <w:ind w:firstLine="420"/>
        <w:jc w:val="center"/>
        <w:rPr>
          <w:rFonts w:ascii="宋体" w:hAnsi="宋体"/>
          <w:szCs w:val="21"/>
        </w:rPr>
      </w:pPr>
      <w:r w:rsidRPr="00310446">
        <w:rPr>
          <w:rFonts w:ascii="宋体" w:hAnsi="宋体"/>
          <w:noProof/>
          <w:szCs w:val="21"/>
        </w:rPr>
        <w:lastRenderedPageBreak/>
        <w:drawing>
          <wp:inline distT="0" distB="0" distL="0" distR="0" wp14:anchorId="5E0CDF45" wp14:editId="2EDE4511">
            <wp:extent cx="1257300" cy="78404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59986" cy="785721"/>
                    </a:xfrm>
                    <a:prstGeom prst="rect">
                      <a:avLst/>
                    </a:prstGeom>
                  </pic:spPr>
                </pic:pic>
              </a:graphicData>
            </a:graphic>
          </wp:inline>
        </w:drawing>
      </w:r>
    </w:p>
    <w:p w14:paraId="6ACC6FE0" w14:textId="77777777" w:rsidR="00D860A3" w:rsidRPr="00310446" w:rsidRDefault="00D860A3" w:rsidP="00D860A3">
      <w:pPr>
        <w:ind w:firstLine="420"/>
        <w:jc w:val="center"/>
        <w:rPr>
          <w:rFonts w:ascii="宋体" w:hAnsi="宋体"/>
          <w:szCs w:val="21"/>
        </w:rPr>
      </w:pPr>
      <w:r w:rsidRPr="00310446">
        <w:rPr>
          <w:rFonts w:ascii="宋体" w:hAnsi="宋体" w:hint="eastAsia"/>
          <w:szCs w:val="21"/>
        </w:rPr>
        <w:t>图4</w:t>
      </w:r>
    </w:p>
    <w:p w14:paraId="3FECC782" w14:textId="77777777" w:rsidR="00D860A3" w:rsidRPr="00310446" w:rsidRDefault="00D860A3" w:rsidP="00D860A3">
      <w:pPr>
        <w:ind w:firstLine="420"/>
        <w:rPr>
          <w:rFonts w:ascii="宋体" w:hAnsi="宋体"/>
          <w:szCs w:val="21"/>
        </w:rPr>
      </w:pPr>
    </w:p>
    <w:p w14:paraId="79AE913A" w14:textId="77777777" w:rsidR="00D860A3" w:rsidRPr="00310446" w:rsidRDefault="00D860A3" w:rsidP="00D860A3">
      <w:pPr>
        <w:ind w:firstLine="420"/>
        <w:jc w:val="center"/>
        <w:rPr>
          <w:rFonts w:ascii="宋体" w:hAnsi="宋体"/>
          <w:szCs w:val="21"/>
        </w:rPr>
      </w:pPr>
      <w:r w:rsidRPr="00310446">
        <w:rPr>
          <w:rFonts w:ascii="宋体" w:hAnsi="宋体"/>
          <w:noProof/>
          <w:szCs w:val="21"/>
        </w:rPr>
        <w:drawing>
          <wp:inline distT="0" distB="0" distL="0" distR="0" wp14:anchorId="200C6ACE" wp14:editId="176A1B35">
            <wp:extent cx="4084320" cy="253782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4559" cy="2544187"/>
                    </a:xfrm>
                    <a:prstGeom prst="rect">
                      <a:avLst/>
                    </a:prstGeom>
                  </pic:spPr>
                </pic:pic>
              </a:graphicData>
            </a:graphic>
          </wp:inline>
        </w:drawing>
      </w:r>
    </w:p>
    <w:p w14:paraId="39065774" w14:textId="77777777" w:rsidR="00D860A3" w:rsidRPr="00310446" w:rsidRDefault="00D860A3" w:rsidP="00D860A3">
      <w:pPr>
        <w:ind w:firstLine="420"/>
        <w:jc w:val="center"/>
        <w:rPr>
          <w:rFonts w:ascii="宋体" w:hAnsi="宋体"/>
          <w:szCs w:val="21"/>
        </w:rPr>
      </w:pPr>
      <w:r w:rsidRPr="00310446">
        <w:rPr>
          <w:rFonts w:ascii="宋体" w:hAnsi="宋体" w:hint="eastAsia"/>
          <w:szCs w:val="21"/>
        </w:rPr>
        <w:t>图5</w:t>
      </w:r>
    </w:p>
    <w:p w14:paraId="4355E0DF" w14:textId="77777777" w:rsidR="00D860A3" w:rsidRPr="00310446" w:rsidRDefault="00D860A3" w:rsidP="00D860A3">
      <w:pPr>
        <w:ind w:firstLine="420"/>
        <w:rPr>
          <w:rFonts w:ascii="宋体" w:hAnsi="宋体"/>
          <w:szCs w:val="21"/>
        </w:rPr>
      </w:pPr>
    </w:p>
    <w:p w14:paraId="50A09BC9" w14:textId="65FCE5C4" w:rsidR="00D860A3" w:rsidRPr="00310446" w:rsidRDefault="00D860A3" w:rsidP="00D860A3">
      <w:pPr>
        <w:ind w:left="420" w:firstLine="420"/>
        <w:rPr>
          <w:rFonts w:ascii="宋体" w:hAnsi="宋体"/>
          <w:b/>
          <w:bCs/>
          <w:szCs w:val="21"/>
        </w:rPr>
      </w:pPr>
      <w:r w:rsidRPr="00310446">
        <w:rPr>
          <w:rFonts w:ascii="宋体" w:hAnsi="宋体" w:hint="eastAsia"/>
          <w:b/>
          <w:bCs/>
          <w:szCs w:val="21"/>
        </w:rPr>
        <w:t>仓库系统</w:t>
      </w:r>
    </w:p>
    <w:p w14:paraId="3C854084" w14:textId="77777777" w:rsidR="00D860A3" w:rsidRPr="00310446" w:rsidRDefault="00D860A3" w:rsidP="00D860A3">
      <w:pPr>
        <w:ind w:left="420" w:firstLineChars="200" w:firstLine="420"/>
        <w:rPr>
          <w:rFonts w:ascii="宋体" w:hAnsi="宋体"/>
          <w:szCs w:val="21"/>
        </w:rPr>
      </w:pPr>
      <w:r w:rsidRPr="00310446">
        <w:rPr>
          <w:rFonts w:ascii="宋体" w:hAnsi="宋体" w:hint="eastAsia"/>
          <w:szCs w:val="21"/>
        </w:rPr>
        <w:t>背包满了之后玩家需要返回家中将身上的资源放入仓库当中，仓库容量无限大，可以装下所有的玩家的资源。</w:t>
      </w:r>
    </w:p>
    <w:p w14:paraId="5F08E144" w14:textId="77777777" w:rsidR="00D860A3" w:rsidRPr="00310446" w:rsidRDefault="00D860A3" w:rsidP="00D860A3">
      <w:pPr>
        <w:ind w:firstLine="420"/>
        <w:rPr>
          <w:rFonts w:ascii="宋体" w:hAnsi="宋体"/>
          <w:szCs w:val="21"/>
        </w:rPr>
      </w:pPr>
    </w:p>
    <w:p w14:paraId="72B6DB52" w14:textId="77777777" w:rsidR="00D860A3" w:rsidRPr="00310446" w:rsidRDefault="00D860A3" w:rsidP="00D860A3">
      <w:pPr>
        <w:ind w:firstLine="420"/>
        <w:jc w:val="center"/>
        <w:rPr>
          <w:rFonts w:ascii="宋体" w:hAnsi="宋体"/>
          <w:szCs w:val="21"/>
        </w:rPr>
      </w:pPr>
      <w:r w:rsidRPr="00310446">
        <w:rPr>
          <w:rFonts w:ascii="宋体" w:hAnsi="宋体"/>
          <w:noProof/>
          <w:szCs w:val="21"/>
        </w:rPr>
        <w:lastRenderedPageBreak/>
        <w:drawing>
          <wp:inline distT="0" distB="0" distL="0" distR="0" wp14:anchorId="5CA286D6" wp14:editId="621B9DA0">
            <wp:extent cx="3733800" cy="232542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5314" cy="2332592"/>
                    </a:xfrm>
                    <a:prstGeom prst="rect">
                      <a:avLst/>
                    </a:prstGeom>
                  </pic:spPr>
                </pic:pic>
              </a:graphicData>
            </a:graphic>
          </wp:inline>
        </w:drawing>
      </w:r>
    </w:p>
    <w:p w14:paraId="6C08CF06" w14:textId="77777777" w:rsidR="00D860A3" w:rsidRPr="00310446" w:rsidRDefault="00D860A3" w:rsidP="00D860A3">
      <w:pPr>
        <w:ind w:firstLine="420"/>
        <w:jc w:val="center"/>
        <w:rPr>
          <w:rFonts w:ascii="宋体" w:hAnsi="宋体"/>
          <w:szCs w:val="21"/>
        </w:rPr>
      </w:pPr>
      <w:r w:rsidRPr="00310446">
        <w:rPr>
          <w:rFonts w:ascii="宋体" w:hAnsi="宋体" w:hint="eastAsia"/>
          <w:szCs w:val="21"/>
        </w:rPr>
        <w:t>图6</w:t>
      </w:r>
    </w:p>
    <w:p w14:paraId="28FB0B4C" w14:textId="77777777" w:rsidR="00D860A3" w:rsidRPr="00310446" w:rsidRDefault="00D860A3" w:rsidP="00D860A3">
      <w:pPr>
        <w:ind w:firstLine="420"/>
        <w:rPr>
          <w:rFonts w:ascii="宋体" w:hAnsi="宋体"/>
          <w:szCs w:val="21"/>
        </w:rPr>
      </w:pPr>
    </w:p>
    <w:p w14:paraId="41ED2EA9" w14:textId="6E0CD292" w:rsidR="00D860A3" w:rsidRPr="00310446" w:rsidRDefault="00D860A3" w:rsidP="00D860A3">
      <w:pPr>
        <w:ind w:left="420" w:firstLine="420"/>
        <w:rPr>
          <w:rFonts w:ascii="宋体" w:hAnsi="宋体"/>
          <w:b/>
          <w:bCs/>
          <w:szCs w:val="21"/>
        </w:rPr>
      </w:pPr>
      <w:r w:rsidRPr="00310446">
        <w:rPr>
          <w:rFonts w:ascii="宋体" w:hAnsi="宋体" w:hint="eastAsia"/>
          <w:b/>
          <w:bCs/>
          <w:szCs w:val="21"/>
        </w:rPr>
        <w:t>合成模式</w:t>
      </w:r>
    </w:p>
    <w:p w14:paraId="4323F13F" w14:textId="77777777" w:rsidR="00D860A3" w:rsidRPr="00310446" w:rsidRDefault="00D860A3" w:rsidP="00D860A3">
      <w:pPr>
        <w:ind w:left="420" w:firstLineChars="200" w:firstLine="420"/>
        <w:rPr>
          <w:rFonts w:ascii="宋体" w:hAnsi="宋体"/>
          <w:szCs w:val="21"/>
        </w:rPr>
      </w:pPr>
      <w:r w:rsidRPr="00310446">
        <w:rPr>
          <w:rFonts w:ascii="宋体" w:hAnsi="宋体" w:hint="eastAsia"/>
          <w:szCs w:val="21"/>
        </w:rPr>
        <w:t>很多资源不能通过直接收集获得，需要通过打怪、收集等手段收集到之后，再在炼金台上进行合成，合成之后物品就会到背包当中。如图7所示。</w:t>
      </w:r>
    </w:p>
    <w:p w14:paraId="54EACE49" w14:textId="77777777" w:rsidR="00D860A3" w:rsidRPr="00310446" w:rsidRDefault="00D860A3" w:rsidP="00D860A3">
      <w:pPr>
        <w:ind w:firstLine="420"/>
        <w:rPr>
          <w:rFonts w:ascii="宋体" w:hAnsi="宋体"/>
          <w:szCs w:val="21"/>
        </w:rPr>
      </w:pPr>
    </w:p>
    <w:p w14:paraId="4EF89C89" w14:textId="77777777" w:rsidR="00D860A3" w:rsidRPr="00310446" w:rsidRDefault="00D860A3" w:rsidP="00D860A3">
      <w:pPr>
        <w:ind w:firstLine="420"/>
        <w:jc w:val="center"/>
        <w:rPr>
          <w:rFonts w:ascii="宋体" w:hAnsi="宋体"/>
          <w:szCs w:val="21"/>
        </w:rPr>
      </w:pPr>
      <w:r w:rsidRPr="00310446">
        <w:rPr>
          <w:rFonts w:ascii="宋体" w:hAnsi="宋体"/>
          <w:noProof/>
          <w:szCs w:val="21"/>
        </w:rPr>
        <w:lastRenderedPageBreak/>
        <w:drawing>
          <wp:inline distT="0" distB="0" distL="0" distR="0" wp14:anchorId="587AF3D1" wp14:editId="7FE879F4">
            <wp:extent cx="3909060" cy="2437868"/>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9363" cy="2444293"/>
                    </a:xfrm>
                    <a:prstGeom prst="rect">
                      <a:avLst/>
                    </a:prstGeom>
                  </pic:spPr>
                </pic:pic>
              </a:graphicData>
            </a:graphic>
          </wp:inline>
        </w:drawing>
      </w:r>
    </w:p>
    <w:p w14:paraId="329A21B1" w14:textId="77777777" w:rsidR="00D860A3" w:rsidRPr="00310446" w:rsidRDefault="00D860A3" w:rsidP="00D860A3">
      <w:pPr>
        <w:ind w:firstLine="420"/>
        <w:jc w:val="center"/>
        <w:rPr>
          <w:rFonts w:ascii="宋体" w:hAnsi="宋体"/>
          <w:szCs w:val="21"/>
        </w:rPr>
      </w:pPr>
      <w:r w:rsidRPr="00310446">
        <w:rPr>
          <w:rFonts w:ascii="宋体" w:hAnsi="宋体" w:hint="eastAsia"/>
          <w:szCs w:val="21"/>
        </w:rPr>
        <w:t>图7</w:t>
      </w:r>
    </w:p>
    <w:p w14:paraId="5E0B48AF" w14:textId="77777777" w:rsidR="00D860A3" w:rsidRPr="00310446" w:rsidRDefault="00D860A3" w:rsidP="00D860A3">
      <w:pPr>
        <w:ind w:firstLine="420"/>
        <w:rPr>
          <w:rFonts w:ascii="宋体" w:hAnsi="宋体"/>
          <w:szCs w:val="21"/>
        </w:rPr>
      </w:pPr>
    </w:p>
    <w:p w14:paraId="71F0430E" w14:textId="2CF49DE6" w:rsidR="00D860A3" w:rsidRPr="00310446" w:rsidRDefault="00D860A3" w:rsidP="00D860A3">
      <w:pPr>
        <w:ind w:left="420" w:firstLine="420"/>
        <w:rPr>
          <w:rFonts w:ascii="宋体" w:hAnsi="宋体"/>
          <w:b/>
          <w:bCs/>
          <w:szCs w:val="21"/>
        </w:rPr>
      </w:pPr>
      <w:r w:rsidRPr="00310446">
        <w:rPr>
          <w:rFonts w:ascii="宋体" w:hAnsi="宋体" w:hint="eastAsia"/>
          <w:b/>
          <w:bCs/>
          <w:szCs w:val="21"/>
        </w:rPr>
        <w:t>战斗模式</w:t>
      </w:r>
    </w:p>
    <w:p w14:paraId="294955FD" w14:textId="77777777" w:rsidR="00D860A3" w:rsidRPr="00310446" w:rsidRDefault="00D860A3" w:rsidP="00D860A3">
      <w:pPr>
        <w:ind w:left="420" w:firstLineChars="200" w:firstLine="420"/>
        <w:rPr>
          <w:rFonts w:ascii="宋体" w:hAnsi="宋体"/>
          <w:szCs w:val="21"/>
        </w:rPr>
      </w:pPr>
      <w:r w:rsidRPr="00310446">
        <w:rPr>
          <w:rFonts w:ascii="宋体" w:hAnsi="宋体" w:hint="eastAsia"/>
          <w:szCs w:val="21"/>
        </w:rPr>
        <w:t>在森林内部会有很多的野怪，用户对于野怪进行攻击会收获野怪的肉，但是也可能被野怪攻击，从而丧失生命值。玩家跳到野怪头部，就可以击败野怪。如图8所示。</w:t>
      </w:r>
    </w:p>
    <w:p w14:paraId="7D74A5F2" w14:textId="77777777" w:rsidR="00D860A3" w:rsidRPr="00310446" w:rsidRDefault="00D860A3" w:rsidP="00D860A3">
      <w:pPr>
        <w:ind w:firstLine="420"/>
        <w:rPr>
          <w:rFonts w:ascii="宋体" w:hAnsi="宋体"/>
          <w:szCs w:val="21"/>
        </w:rPr>
      </w:pPr>
    </w:p>
    <w:p w14:paraId="7F0F2959" w14:textId="77777777" w:rsidR="00D860A3" w:rsidRPr="00310446" w:rsidRDefault="00D860A3" w:rsidP="00D860A3">
      <w:pPr>
        <w:ind w:firstLine="420"/>
        <w:jc w:val="center"/>
        <w:rPr>
          <w:rFonts w:ascii="宋体" w:hAnsi="宋体"/>
          <w:szCs w:val="21"/>
        </w:rPr>
      </w:pPr>
      <w:r w:rsidRPr="00310446">
        <w:rPr>
          <w:rFonts w:ascii="宋体" w:hAnsi="宋体"/>
          <w:noProof/>
          <w:szCs w:val="21"/>
        </w:rPr>
        <w:drawing>
          <wp:inline distT="0" distB="0" distL="0" distR="0" wp14:anchorId="149B8E76" wp14:editId="2EB5126B">
            <wp:extent cx="1623201" cy="99068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3201" cy="990686"/>
                    </a:xfrm>
                    <a:prstGeom prst="rect">
                      <a:avLst/>
                    </a:prstGeom>
                  </pic:spPr>
                </pic:pic>
              </a:graphicData>
            </a:graphic>
          </wp:inline>
        </w:drawing>
      </w:r>
    </w:p>
    <w:p w14:paraId="03B24607" w14:textId="77777777" w:rsidR="00D860A3" w:rsidRPr="00310446" w:rsidRDefault="00D860A3" w:rsidP="00D860A3">
      <w:pPr>
        <w:ind w:firstLine="420"/>
        <w:jc w:val="center"/>
        <w:rPr>
          <w:rFonts w:ascii="宋体" w:hAnsi="宋体"/>
          <w:szCs w:val="21"/>
        </w:rPr>
      </w:pPr>
      <w:r w:rsidRPr="00310446">
        <w:rPr>
          <w:rFonts w:ascii="宋体" w:hAnsi="宋体" w:hint="eastAsia"/>
          <w:szCs w:val="21"/>
        </w:rPr>
        <w:t>图8</w:t>
      </w:r>
    </w:p>
    <w:p w14:paraId="69353669" w14:textId="77777777" w:rsidR="00D860A3" w:rsidRPr="00310446" w:rsidRDefault="00D860A3" w:rsidP="00D860A3">
      <w:pPr>
        <w:ind w:firstLine="420"/>
        <w:rPr>
          <w:rFonts w:ascii="宋体" w:hAnsi="宋体"/>
          <w:b/>
          <w:bCs/>
          <w:szCs w:val="21"/>
        </w:rPr>
      </w:pPr>
    </w:p>
    <w:p w14:paraId="39753901" w14:textId="495D5E44" w:rsidR="00D860A3" w:rsidRPr="00310446" w:rsidRDefault="00D860A3" w:rsidP="00D860A3">
      <w:pPr>
        <w:ind w:left="420" w:firstLine="420"/>
        <w:rPr>
          <w:rFonts w:ascii="宋体" w:hAnsi="宋体"/>
          <w:b/>
          <w:bCs/>
          <w:szCs w:val="21"/>
        </w:rPr>
      </w:pPr>
      <w:r w:rsidRPr="00310446">
        <w:rPr>
          <w:rFonts w:ascii="宋体" w:hAnsi="宋体" w:hint="eastAsia"/>
          <w:b/>
          <w:bCs/>
          <w:szCs w:val="21"/>
        </w:rPr>
        <w:t>水底模式</w:t>
      </w:r>
    </w:p>
    <w:p w14:paraId="6118B38D" w14:textId="77777777" w:rsidR="00D860A3" w:rsidRPr="00310446" w:rsidRDefault="00D860A3" w:rsidP="00D860A3">
      <w:pPr>
        <w:ind w:left="420" w:firstLineChars="200" w:firstLine="420"/>
        <w:rPr>
          <w:rFonts w:ascii="宋体" w:hAnsi="宋体"/>
          <w:szCs w:val="21"/>
        </w:rPr>
      </w:pPr>
      <w:r w:rsidRPr="00310446">
        <w:rPr>
          <w:rFonts w:ascii="宋体" w:hAnsi="宋体" w:hint="eastAsia"/>
          <w:szCs w:val="21"/>
        </w:rPr>
        <w:t>在水底模式的时候，玩家将没有重力，且可以进行无限次的跳跃。这个设计模拟了玩家在水里游泳的状态。如图</w:t>
      </w:r>
      <w:r w:rsidRPr="00310446">
        <w:rPr>
          <w:rFonts w:ascii="宋体" w:hAnsi="宋体"/>
          <w:szCs w:val="21"/>
        </w:rPr>
        <w:t>9</w:t>
      </w:r>
      <w:r w:rsidRPr="00310446">
        <w:rPr>
          <w:rFonts w:ascii="宋体" w:hAnsi="宋体" w:hint="eastAsia"/>
          <w:szCs w:val="21"/>
        </w:rPr>
        <w:t>所示。</w:t>
      </w:r>
    </w:p>
    <w:p w14:paraId="0BAD2069" w14:textId="77777777" w:rsidR="00D860A3" w:rsidRPr="00310446" w:rsidRDefault="00D860A3" w:rsidP="00D860A3">
      <w:pPr>
        <w:ind w:firstLine="420"/>
        <w:rPr>
          <w:rFonts w:ascii="宋体" w:hAnsi="宋体"/>
          <w:szCs w:val="21"/>
        </w:rPr>
      </w:pPr>
    </w:p>
    <w:p w14:paraId="0BC11D1C" w14:textId="77777777" w:rsidR="00D860A3" w:rsidRPr="00310446" w:rsidRDefault="00D860A3" w:rsidP="00D860A3">
      <w:pPr>
        <w:ind w:firstLine="420"/>
        <w:jc w:val="center"/>
        <w:rPr>
          <w:rFonts w:ascii="宋体" w:hAnsi="宋体"/>
          <w:szCs w:val="21"/>
        </w:rPr>
      </w:pPr>
      <w:r w:rsidRPr="00310446">
        <w:rPr>
          <w:rFonts w:ascii="宋体" w:hAnsi="宋体"/>
          <w:noProof/>
          <w:szCs w:val="21"/>
        </w:rPr>
        <w:drawing>
          <wp:inline distT="0" distB="0" distL="0" distR="0" wp14:anchorId="73906CA2" wp14:editId="06A473EC">
            <wp:extent cx="2354784" cy="1867062"/>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54784" cy="1867062"/>
                    </a:xfrm>
                    <a:prstGeom prst="rect">
                      <a:avLst/>
                    </a:prstGeom>
                  </pic:spPr>
                </pic:pic>
              </a:graphicData>
            </a:graphic>
          </wp:inline>
        </w:drawing>
      </w:r>
    </w:p>
    <w:p w14:paraId="0A868129" w14:textId="77777777" w:rsidR="00D860A3" w:rsidRPr="00310446" w:rsidRDefault="00D860A3" w:rsidP="00D860A3">
      <w:pPr>
        <w:ind w:firstLine="420"/>
        <w:jc w:val="center"/>
        <w:rPr>
          <w:rFonts w:ascii="宋体" w:hAnsi="宋体"/>
          <w:szCs w:val="21"/>
        </w:rPr>
      </w:pPr>
      <w:r w:rsidRPr="00310446">
        <w:rPr>
          <w:rFonts w:ascii="宋体" w:hAnsi="宋体" w:hint="eastAsia"/>
          <w:szCs w:val="21"/>
        </w:rPr>
        <w:t>图9</w:t>
      </w:r>
    </w:p>
    <w:p w14:paraId="6515A808" w14:textId="77777777" w:rsidR="00D860A3" w:rsidRPr="00310446" w:rsidRDefault="00D860A3" w:rsidP="00D860A3">
      <w:pPr>
        <w:ind w:firstLine="420"/>
        <w:jc w:val="center"/>
        <w:rPr>
          <w:rFonts w:ascii="宋体" w:hAnsi="宋体"/>
          <w:szCs w:val="21"/>
        </w:rPr>
      </w:pPr>
    </w:p>
    <w:p w14:paraId="0ADC2635" w14:textId="1BC4A68B" w:rsidR="00D860A3" w:rsidRPr="00310446" w:rsidRDefault="00D860A3" w:rsidP="00D860A3">
      <w:pPr>
        <w:ind w:left="420" w:firstLine="420"/>
        <w:jc w:val="left"/>
        <w:rPr>
          <w:rFonts w:ascii="宋体" w:hAnsi="宋体"/>
          <w:b/>
          <w:bCs/>
          <w:szCs w:val="21"/>
        </w:rPr>
      </w:pPr>
      <w:r w:rsidRPr="00310446">
        <w:rPr>
          <w:rFonts w:ascii="宋体" w:hAnsi="宋体" w:hint="eastAsia"/>
          <w:b/>
          <w:bCs/>
          <w:szCs w:val="21"/>
        </w:rPr>
        <w:t>地牢战斗</w:t>
      </w:r>
    </w:p>
    <w:p w14:paraId="3AB276ED" w14:textId="77777777" w:rsidR="00D860A3" w:rsidRPr="00310446" w:rsidRDefault="00D860A3" w:rsidP="00D860A3">
      <w:pPr>
        <w:ind w:left="420" w:firstLineChars="200" w:firstLine="420"/>
        <w:jc w:val="left"/>
        <w:rPr>
          <w:rFonts w:ascii="宋体" w:hAnsi="宋体"/>
          <w:szCs w:val="21"/>
        </w:rPr>
      </w:pPr>
      <w:r w:rsidRPr="00310446">
        <w:rPr>
          <w:rFonts w:ascii="宋体" w:hAnsi="宋体" w:hint="eastAsia"/>
          <w:szCs w:val="21"/>
        </w:rPr>
        <w:t>在森林中探险的时候，玩家可能碰到NPC，在碰到NPC之后玩家会被拉入战斗场景与野怪战斗。如果击败野怪可以获得很多资源，但是如果被击败，玩家就会死亡，在家里重生。如图1</w:t>
      </w:r>
      <w:r w:rsidRPr="00310446">
        <w:rPr>
          <w:rFonts w:ascii="宋体" w:hAnsi="宋体"/>
          <w:szCs w:val="21"/>
        </w:rPr>
        <w:t>0</w:t>
      </w:r>
      <w:r w:rsidRPr="00310446">
        <w:rPr>
          <w:rFonts w:ascii="宋体" w:hAnsi="宋体" w:hint="eastAsia"/>
          <w:szCs w:val="21"/>
        </w:rPr>
        <w:t>所示。</w:t>
      </w:r>
    </w:p>
    <w:p w14:paraId="6B893A5C" w14:textId="77777777" w:rsidR="00D860A3" w:rsidRPr="00310446" w:rsidRDefault="00D860A3" w:rsidP="00D860A3">
      <w:pPr>
        <w:ind w:firstLine="420"/>
        <w:jc w:val="left"/>
        <w:rPr>
          <w:rFonts w:ascii="宋体" w:hAnsi="宋体"/>
          <w:szCs w:val="21"/>
        </w:rPr>
      </w:pPr>
    </w:p>
    <w:p w14:paraId="0A90DA94" w14:textId="77777777" w:rsidR="00D860A3" w:rsidRPr="00310446" w:rsidRDefault="00D860A3" w:rsidP="00D860A3">
      <w:pPr>
        <w:ind w:firstLine="420"/>
        <w:jc w:val="center"/>
        <w:rPr>
          <w:rFonts w:ascii="宋体" w:hAnsi="宋体"/>
          <w:szCs w:val="21"/>
        </w:rPr>
      </w:pPr>
      <w:r w:rsidRPr="00310446">
        <w:rPr>
          <w:rFonts w:ascii="宋体" w:hAnsi="宋体"/>
          <w:noProof/>
          <w:szCs w:val="21"/>
        </w:rPr>
        <w:lastRenderedPageBreak/>
        <w:drawing>
          <wp:inline distT="0" distB="0" distL="0" distR="0" wp14:anchorId="6DFFDBF4" wp14:editId="0BA61AD4">
            <wp:extent cx="4648200" cy="291729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1266" cy="2919221"/>
                    </a:xfrm>
                    <a:prstGeom prst="rect">
                      <a:avLst/>
                    </a:prstGeom>
                  </pic:spPr>
                </pic:pic>
              </a:graphicData>
            </a:graphic>
          </wp:inline>
        </w:drawing>
      </w:r>
    </w:p>
    <w:p w14:paraId="721E1CAE" w14:textId="77777777" w:rsidR="00D860A3" w:rsidRPr="00310446" w:rsidRDefault="00D860A3" w:rsidP="00D860A3">
      <w:pPr>
        <w:ind w:firstLine="420"/>
        <w:jc w:val="center"/>
        <w:rPr>
          <w:rFonts w:ascii="宋体" w:hAnsi="宋体"/>
          <w:szCs w:val="21"/>
        </w:rPr>
      </w:pPr>
      <w:r w:rsidRPr="00310446">
        <w:rPr>
          <w:rFonts w:ascii="宋体" w:hAnsi="宋体" w:hint="eastAsia"/>
          <w:szCs w:val="21"/>
        </w:rPr>
        <w:t>图1</w:t>
      </w:r>
      <w:r w:rsidRPr="00310446">
        <w:rPr>
          <w:rFonts w:ascii="宋体" w:hAnsi="宋体"/>
          <w:szCs w:val="21"/>
        </w:rPr>
        <w:t>0</w:t>
      </w:r>
    </w:p>
    <w:p w14:paraId="083F32E7" w14:textId="77777777" w:rsidR="00D860A3" w:rsidRPr="00310446" w:rsidRDefault="00D860A3" w:rsidP="00D860A3">
      <w:pPr>
        <w:ind w:firstLine="420"/>
        <w:jc w:val="center"/>
        <w:rPr>
          <w:rFonts w:ascii="宋体" w:hAnsi="宋体"/>
          <w:szCs w:val="21"/>
        </w:rPr>
      </w:pPr>
    </w:p>
    <w:p w14:paraId="7B908CC6" w14:textId="5797E120" w:rsidR="00D860A3" w:rsidRPr="00310446" w:rsidRDefault="00D860A3" w:rsidP="00D860A3">
      <w:pPr>
        <w:ind w:left="420" w:firstLine="420"/>
        <w:jc w:val="left"/>
        <w:rPr>
          <w:rFonts w:ascii="宋体" w:hAnsi="宋体"/>
          <w:b/>
          <w:bCs/>
          <w:szCs w:val="21"/>
        </w:rPr>
      </w:pPr>
      <w:r w:rsidRPr="00310446">
        <w:rPr>
          <w:rFonts w:ascii="宋体" w:hAnsi="宋体" w:hint="eastAsia"/>
          <w:b/>
          <w:bCs/>
          <w:szCs w:val="21"/>
        </w:rPr>
        <w:t>挖矿模式</w:t>
      </w:r>
    </w:p>
    <w:p w14:paraId="7375855B" w14:textId="77777777" w:rsidR="00D860A3" w:rsidRPr="00310446" w:rsidRDefault="00D860A3" w:rsidP="00D860A3">
      <w:pPr>
        <w:ind w:left="420" w:firstLineChars="200" w:firstLine="420"/>
        <w:jc w:val="left"/>
        <w:rPr>
          <w:rFonts w:ascii="宋体" w:hAnsi="宋体"/>
          <w:szCs w:val="21"/>
        </w:rPr>
      </w:pPr>
      <w:r w:rsidRPr="00310446">
        <w:rPr>
          <w:rFonts w:ascii="宋体" w:hAnsi="宋体" w:hint="eastAsia"/>
          <w:szCs w:val="21"/>
        </w:rPr>
        <w:t>玩家在拥有了铲子只有，可以进入矿洞进行挖矿。会收获到巨量的矿物资源，这些资源都是合成飞船零件的必要资源。如图1</w:t>
      </w:r>
      <w:r w:rsidRPr="00310446">
        <w:rPr>
          <w:rFonts w:ascii="宋体" w:hAnsi="宋体"/>
          <w:szCs w:val="21"/>
        </w:rPr>
        <w:t>1</w:t>
      </w:r>
      <w:r w:rsidRPr="00310446">
        <w:rPr>
          <w:rFonts w:ascii="宋体" w:hAnsi="宋体" w:hint="eastAsia"/>
          <w:szCs w:val="21"/>
        </w:rPr>
        <w:t>所示。</w:t>
      </w:r>
    </w:p>
    <w:p w14:paraId="7E89F6F4" w14:textId="77777777" w:rsidR="00D860A3" w:rsidRPr="00310446" w:rsidRDefault="00D860A3" w:rsidP="00D860A3">
      <w:pPr>
        <w:ind w:firstLine="420"/>
        <w:jc w:val="left"/>
        <w:rPr>
          <w:rFonts w:ascii="宋体" w:hAnsi="宋体"/>
          <w:szCs w:val="21"/>
        </w:rPr>
      </w:pPr>
    </w:p>
    <w:p w14:paraId="0DD3FB6F" w14:textId="77777777" w:rsidR="00D860A3" w:rsidRPr="00310446" w:rsidRDefault="00D860A3" w:rsidP="00D860A3">
      <w:pPr>
        <w:ind w:firstLine="420"/>
        <w:jc w:val="center"/>
        <w:rPr>
          <w:rFonts w:ascii="宋体" w:hAnsi="宋体"/>
          <w:szCs w:val="21"/>
        </w:rPr>
      </w:pPr>
      <w:r w:rsidRPr="00310446">
        <w:rPr>
          <w:rFonts w:ascii="宋体" w:hAnsi="宋体"/>
          <w:noProof/>
          <w:szCs w:val="21"/>
        </w:rPr>
        <w:lastRenderedPageBreak/>
        <w:drawing>
          <wp:inline distT="0" distB="0" distL="0" distR="0" wp14:anchorId="7E5FDBCD" wp14:editId="3E804ECB">
            <wp:extent cx="3440937" cy="2278380"/>
            <wp:effectExtent l="0" t="0" r="762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3238" cy="2279904"/>
                    </a:xfrm>
                    <a:prstGeom prst="rect">
                      <a:avLst/>
                    </a:prstGeom>
                  </pic:spPr>
                </pic:pic>
              </a:graphicData>
            </a:graphic>
          </wp:inline>
        </w:drawing>
      </w:r>
    </w:p>
    <w:p w14:paraId="1861907E" w14:textId="77777777" w:rsidR="00D860A3" w:rsidRPr="00310446" w:rsidRDefault="00D860A3" w:rsidP="00D860A3">
      <w:pPr>
        <w:ind w:firstLine="420"/>
        <w:jc w:val="center"/>
        <w:rPr>
          <w:rFonts w:ascii="宋体" w:hAnsi="宋体"/>
          <w:szCs w:val="21"/>
        </w:rPr>
      </w:pPr>
      <w:r w:rsidRPr="00310446">
        <w:rPr>
          <w:rFonts w:ascii="宋体" w:hAnsi="宋体" w:hint="eastAsia"/>
          <w:szCs w:val="21"/>
        </w:rPr>
        <w:t>图1</w:t>
      </w:r>
      <w:r w:rsidRPr="00310446">
        <w:rPr>
          <w:rFonts w:ascii="宋体" w:hAnsi="宋体"/>
          <w:szCs w:val="21"/>
        </w:rPr>
        <w:t>1</w:t>
      </w:r>
    </w:p>
    <w:p w14:paraId="71F0E9F8" w14:textId="77777777" w:rsidR="00D860A3" w:rsidRPr="00310446" w:rsidRDefault="00D860A3" w:rsidP="00D860A3">
      <w:pPr>
        <w:ind w:firstLine="420"/>
        <w:jc w:val="left"/>
        <w:rPr>
          <w:rFonts w:ascii="宋体" w:hAnsi="宋体"/>
          <w:szCs w:val="21"/>
        </w:rPr>
      </w:pPr>
    </w:p>
    <w:p w14:paraId="424CB1C6" w14:textId="316B74C1" w:rsidR="00D860A3" w:rsidRPr="00310446" w:rsidRDefault="00D860A3" w:rsidP="00D860A3">
      <w:pPr>
        <w:ind w:left="420" w:firstLine="420"/>
        <w:jc w:val="left"/>
        <w:rPr>
          <w:rFonts w:ascii="宋体" w:hAnsi="宋体"/>
          <w:b/>
          <w:bCs/>
          <w:szCs w:val="21"/>
        </w:rPr>
      </w:pPr>
      <w:r w:rsidRPr="00310446">
        <w:rPr>
          <w:rFonts w:ascii="宋体" w:hAnsi="宋体" w:hint="eastAsia"/>
          <w:b/>
          <w:bCs/>
          <w:szCs w:val="21"/>
        </w:rPr>
        <w:t>飞机战斗模式</w:t>
      </w:r>
    </w:p>
    <w:p w14:paraId="134CDB50" w14:textId="77777777" w:rsidR="00D860A3" w:rsidRPr="00310446" w:rsidRDefault="00D860A3" w:rsidP="00D860A3">
      <w:pPr>
        <w:ind w:left="420" w:firstLineChars="200" w:firstLine="420"/>
        <w:jc w:val="left"/>
        <w:rPr>
          <w:rFonts w:ascii="宋体" w:hAnsi="宋体"/>
          <w:szCs w:val="21"/>
        </w:rPr>
      </w:pPr>
      <w:r w:rsidRPr="00310446">
        <w:rPr>
          <w:rFonts w:ascii="宋体" w:hAnsi="宋体" w:hint="eastAsia"/>
          <w:szCs w:val="21"/>
        </w:rPr>
        <w:t>玩家驾驶飞船离开的时候会遇到森林上方的守卫，必须要击败守卫才可以离开森林，一旦失败就得重新对飞船进行修复，如图1</w:t>
      </w:r>
      <w:r w:rsidRPr="00310446">
        <w:rPr>
          <w:rFonts w:ascii="宋体" w:hAnsi="宋体"/>
          <w:szCs w:val="21"/>
        </w:rPr>
        <w:t>2</w:t>
      </w:r>
      <w:r w:rsidRPr="00310446">
        <w:rPr>
          <w:rFonts w:ascii="宋体" w:hAnsi="宋体" w:hint="eastAsia"/>
          <w:szCs w:val="21"/>
        </w:rPr>
        <w:t>所示。</w:t>
      </w:r>
    </w:p>
    <w:p w14:paraId="06865280" w14:textId="77777777" w:rsidR="00D860A3" w:rsidRPr="00310446" w:rsidRDefault="00D860A3" w:rsidP="00D860A3">
      <w:pPr>
        <w:ind w:firstLine="420"/>
        <w:jc w:val="left"/>
        <w:rPr>
          <w:rFonts w:ascii="宋体" w:hAnsi="宋体"/>
          <w:szCs w:val="21"/>
        </w:rPr>
      </w:pPr>
    </w:p>
    <w:p w14:paraId="6A17A215" w14:textId="77777777" w:rsidR="00D860A3" w:rsidRPr="00310446" w:rsidRDefault="00D860A3" w:rsidP="00D860A3">
      <w:pPr>
        <w:ind w:firstLine="420"/>
        <w:jc w:val="center"/>
        <w:rPr>
          <w:rFonts w:ascii="宋体" w:hAnsi="宋体"/>
          <w:szCs w:val="21"/>
        </w:rPr>
      </w:pPr>
      <w:r w:rsidRPr="00310446">
        <w:rPr>
          <w:rFonts w:ascii="宋体" w:hAnsi="宋体"/>
          <w:noProof/>
          <w:szCs w:val="21"/>
        </w:rPr>
        <w:lastRenderedPageBreak/>
        <w:drawing>
          <wp:inline distT="0" distB="0" distL="0" distR="0" wp14:anchorId="5B5B9D62" wp14:editId="64B1980F">
            <wp:extent cx="4046220" cy="2506357"/>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8280" cy="2507633"/>
                    </a:xfrm>
                    <a:prstGeom prst="rect">
                      <a:avLst/>
                    </a:prstGeom>
                  </pic:spPr>
                </pic:pic>
              </a:graphicData>
            </a:graphic>
          </wp:inline>
        </w:drawing>
      </w:r>
    </w:p>
    <w:p w14:paraId="27B1F891" w14:textId="77777777" w:rsidR="00D860A3" w:rsidRPr="00310446" w:rsidRDefault="00D860A3" w:rsidP="00D860A3">
      <w:pPr>
        <w:ind w:firstLine="420"/>
        <w:jc w:val="center"/>
        <w:rPr>
          <w:rFonts w:ascii="宋体" w:hAnsi="宋体"/>
          <w:szCs w:val="21"/>
        </w:rPr>
      </w:pPr>
      <w:r w:rsidRPr="00310446">
        <w:rPr>
          <w:rFonts w:ascii="宋体" w:hAnsi="宋体" w:hint="eastAsia"/>
          <w:szCs w:val="21"/>
        </w:rPr>
        <w:t>图1</w:t>
      </w:r>
      <w:r w:rsidRPr="00310446">
        <w:rPr>
          <w:rFonts w:ascii="宋体" w:hAnsi="宋体"/>
          <w:szCs w:val="21"/>
        </w:rPr>
        <w:t>2</w:t>
      </w:r>
    </w:p>
    <w:p w14:paraId="07C27427" w14:textId="02B0853E" w:rsidR="00C263B6" w:rsidRDefault="00C263B6" w:rsidP="00D860A3">
      <w:pPr>
        <w:jc w:val="left"/>
        <w:rPr>
          <w:rFonts w:hint="eastAsia"/>
        </w:rPr>
      </w:pPr>
    </w:p>
    <w:p w14:paraId="1527B375" w14:textId="5C7E49E3" w:rsidR="00E46D96" w:rsidRDefault="00D860A3" w:rsidP="00D860A3">
      <w:pPr>
        <w:pStyle w:val="2"/>
      </w:pPr>
      <w:r>
        <w:rPr>
          <w:rFonts w:hint="eastAsia"/>
          <w:highlight w:val="lightGray"/>
        </w:rPr>
        <w:t>四．</w:t>
      </w:r>
      <w:r w:rsidR="00E46D96" w:rsidRPr="00E46D96">
        <w:rPr>
          <w:rFonts w:hint="eastAsia"/>
        </w:rPr>
        <w:t>人员分工</w:t>
      </w:r>
    </w:p>
    <w:p w14:paraId="4103C137" w14:textId="460E0437" w:rsidR="00FA284C" w:rsidRPr="00FA284C" w:rsidRDefault="00B35AF0" w:rsidP="00FA284C">
      <w:pPr>
        <w:spacing w:line="360" w:lineRule="auto"/>
        <w:ind w:firstLineChars="200" w:firstLine="480"/>
        <w:rPr>
          <w:sz w:val="24"/>
        </w:rPr>
      </w:pPr>
      <w:r>
        <w:rPr>
          <w:rFonts w:hint="eastAsia"/>
          <w:sz w:val="24"/>
        </w:rPr>
        <w:t>孙红丽</w:t>
      </w:r>
      <w:r w:rsidR="00FA284C" w:rsidRPr="00FA284C">
        <w:rPr>
          <w:rFonts w:hint="eastAsia"/>
          <w:sz w:val="24"/>
        </w:rPr>
        <w:t>主要负责</w:t>
      </w:r>
      <w:r>
        <w:rPr>
          <w:rFonts w:hint="eastAsia"/>
          <w:sz w:val="24"/>
        </w:rPr>
        <w:t>跑酷模块</w:t>
      </w:r>
    </w:p>
    <w:p w14:paraId="4F6248D3" w14:textId="57721278" w:rsidR="00C03872" w:rsidRPr="00FA284C" w:rsidRDefault="00B35AF0" w:rsidP="00FA284C">
      <w:pPr>
        <w:spacing w:line="360" w:lineRule="auto"/>
        <w:ind w:firstLineChars="200" w:firstLine="480"/>
        <w:rPr>
          <w:sz w:val="24"/>
        </w:rPr>
      </w:pPr>
      <w:r>
        <w:rPr>
          <w:rFonts w:hint="eastAsia"/>
          <w:sz w:val="24"/>
        </w:rPr>
        <w:t>沈静远主要负责地牢模块</w:t>
      </w:r>
    </w:p>
    <w:p w14:paraId="298405B4" w14:textId="67912C40" w:rsidR="00FA284C" w:rsidRDefault="00B35AF0" w:rsidP="00FA284C">
      <w:pPr>
        <w:spacing w:line="360" w:lineRule="auto"/>
        <w:ind w:firstLineChars="200" w:firstLine="480"/>
        <w:rPr>
          <w:sz w:val="24"/>
        </w:rPr>
      </w:pPr>
      <w:r>
        <w:rPr>
          <w:rFonts w:hint="eastAsia"/>
          <w:sz w:val="24"/>
        </w:rPr>
        <w:t>胡映月主要负责挖矿模块</w:t>
      </w:r>
    </w:p>
    <w:p w14:paraId="475B745B" w14:textId="6A3BEF76" w:rsidR="00B35AF0" w:rsidRDefault="00B35AF0" w:rsidP="00FA284C">
      <w:pPr>
        <w:spacing w:line="360" w:lineRule="auto"/>
        <w:ind w:firstLineChars="200" w:firstLine="480"/>
        <w:rPr>
          <w:sz w:val="24"/>
        </w:rPr>
      </w:pPr>
      <w:r>
        <w:rPr>
          <w:rFonts w:hint="eastAsia"/>
          <w:sz w:val="24"/>
        </w:rPr>
        <w:t>赵皓宇主要负责存储模块、家园模块、模块对接</w:t>
      </w:r>
    </w:p>
    <w:p w14:paraId="185E6620" w14:textId="38B0D44B" w:rsidR="00B35AF0" w:rsidRPr="00FA284C" w:rsidRDefault="00B35AF0" w:rsidP="00FA284C">
      <w:pPr>
        <w:spacing w:line="360" w:lineRule="auto"/>
        <w:ind w:firstLineChars="200" w:firstLine="480"/>
        <w:rPr>
          <w:sz w:val="24"/>
        </w:rPr>
      </w:pPr>
      <w:r>
        <w:rPr>
          <w:rFonts w:hint="eastAsia"/>
          <w:sz w:val="24"/>
        </w:rPr>
        <w:t>朱中杨主要负责飞机大战、模块间的消息传递</w:t>
      </w:r>
    </w:p>
    <w:p w14:paraId="3ED80107" w14:textId="3D31300C" w:rsidR="004A45D7" w:rsidRDefault="00E46D96" w:rsidP="00D860A3">
      <w:pPr>
        <w:pStyle w:val="2"/>
        <w:numPr>
          <w:ilvl w:val="0"/>
          <w:numId w:val="6"/>
        </w:numPr>
      </w:pPr>
      <w:r w:rsidRPr="00E46D96">
        <w:rPr>
          <w:rFonts w:hint="eastAsia"/>
        </w:rPr>
        <w:lastRenderedPageBreak/>
        <w:t>时间进度安排</w:t>
      </w:r>
    </w:p>
    <w:p w14:paraId="3C0CA0AB" w14:textId="736B66B7" w:rsidR="00FA284C" w:rsidRPr="00B03167" w:rsidRDefault="00B03167" w:rsidP="00B03167">
      <w:pPr>
        <w:spacing w:line="360" w:lineRule="auto"/>
        <w:ind w:firstLineChars="200" w:firstLine="480"/>
        <w:rPr>
          <w:sz w:val="24"/>
        </w:rPr>
      </w:pPr>
      <w:r w:rsidRPr="00B03167">
        <w:rPr>
          <w:rFonts w:hint="eastAsia"/>
          <w:sz w:val="24"/>
        </w:rPr>
        <w:t>第十四周：</w:t>
      </w:r>
      <w:r w:rsidR="00B35AF0">
        <w:rPr>
          <w:rFonts w:hint="eastAsia"/>
          <w:sz w:val="24"/>
        </w:rPr>
        <w:t>游戏整体设计</w:t>
      </w:r>
    </w:p>
    <w:p w14:paraId="4E3D0C06" w14:textId="3AAEDADB" w:rsidR="00B03167" w:rsidRPr="00B03167" w:rsidRDefault="00B03167" w:rsidP="00B03167">
      <w:pPr>
        <w:spacing w:line="360" w:lineRule="auto"/>
        <w:ind w:firstLineChars="200" w:firstLine="480"/>
        <w:rPr>
          <w:sz w:val="24"/>
        </w:rPr>
      </w:pPr>
      <w:r w:rsidRPr="00B03167">
        <w:rPr>
          <w:rFonts w:hint="eastAsia"/>
          <w:sz w:val="24"/>
        </w:rPr>
        <w:t>第十五周：</w:t>
      </w:r>
      <w:r w:rsidR="00B35AF0">
        <w:rPr>
          <w:rFonts w:hint="eastAsia"/>
          <w:sz w:val="24"/>
        </w:rPr>
        <w:t>模块开发</w:t>
      </w:r>
    </w:p>
    <w:p w14:paraId="1AE13F10" w14:textId="1D9F0165" w:rsidR="00B03167" w:rsidRDefault="00B03167" w:rsidP="00B03167">
      <w:pPr>
        <w:spacing w:line="360" w:lineRule="auto"/>
        <w:ind w:firstLineChars="200" w:firstLine="480"/>
        <w:rPr>
          <w:sz w:val="24"/>
        </w:rPr>
      </w:pPr>
      <w:r w:rsidRPr="00B03167">
        <w:rPr>
          <w:rFonts w:hint="eastAsia"/>
          <w:sz w:val="24"/>
        </w:rPr>
        <w:t>第十六周：</w:t>
      </w:r>
      <w:r w:rsidR="00B35AF0">
        <w:rPr>
          <w:rFonts w:hint="eastAsia"/>
          <w:sz w:val="24"/>
        </w:rPr>
        <w:t>代码合并</w:t>
      </w:r>
    </w:p>
    <w:p w14:paraId="78054A77" w14:textId="7E06C212" w:rsidR="00D860A3" w:rsidRDefault="00D860A3" w:rsidP="00B03167">
      <w:pPr>
        <w:spacing w:line="360" w:lineRule="auto"/>
        <w:ind w:firstLineChars="200" w:firstLine="480"/>
        <w:rPr>
          <w:sz w:val="24"/>
        </w:rPr>
      </w:pPr>
    </w:p>
    <w:p w14:paraId="64501CB4" w14:textId="402C96F7" w:rsidR="00D860A3" w:rsidRDefault="00D860A3" w:rsidP="00D860A3">
      <w:pPr>
        <w:spacing w:line="360" w:lineRule="auto"/>
        <w:ind w:firstLineChars="200" w:firstLine="420"/>
        <w:jc w:val="center"/>
        <w:rPr>
          <w:sz w:val="24"/>
        </w:rPr>
      </w:pPr>
      <w:r>
        <w:rPr>
          <w:noProof/>
        </w:rPr>
        <w:drawing>
          <wp:inline distT="0" distB="0" distL="0" distR="0" wp14:anchorId="27ACCC1B" wp14:editId="6621F7CE">
            <wp:extent cx="5295900" cy="2416756"/>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0762" cy="2418975"/>
                    </a:xfrm>
                    <a:prstGeom prst="rect">
                      <a:avLst/>
                    </a:prstGeom>
                  </pic:spPr>
                </pic:pic>
              </a:graphicData>
            </a:graphic>
          </wp:inline>
        </w:drawing>
      </w:r>
    </w:p>
    <w:p w14:paraId="09A8689C" w14:textId="7A9F3460" w:rsidR="00D860A3" w:rsidRPr="00B03167" w:rsidRDefault="00D860A3" w:rsidP="00D860A3">
      <w:pPr>
        <w:spacing w:line="360" w:lineRule="auto"/>
        <w:ind w:firstLineChars="200" w:firstLine="480"/>
        <w:jc w:val="center"/>
        <w:rPr>
          <w:rFonts w:hint="eastAsia"/>
          <w:sz w:val="24"/>
        </w:rPr>
      </w:pPr>
      <w:r>
        <w:rPr>
          <w:rFonts w:hint="eastAsia"/>
          <w:sz w:val="24"/>
        </w:rPr>
        <w:t>图</w:t>
      </w:r>
      <w:r>
        <w:rPr>
          <w:rFonts w:hint="eastAsia"/>
          <w:sz w:val="24"/>
        </w:rPr>
        <w:t>1</w:t>
      </w:r>
      <w:r>
        <w:rPr>
          <w:sz w:val="24"/>
        </w:rPr>
        <w:t>3</w:t>
      </w:r>
    </w:p>
    <w:sectPr w:rsidR="00D860A3" w:rsidRPr="00B03167" w:rsidSect="00E859AE">
      <w:footerReference w:type="default" r:id="rId22"/>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72D98" w14:textId="77777777" w:rsidR="00BC1CF3" w:rsidRDefault="00BC1CF3">
      <w:r>
        <w:separator/>
      </w:r>
    </w:p>
  </w:endnote>
  <w:endnote w:type="continuationSeparator" w:id="0">
    <w:p w14:paraId="3E0FB14A" w14:textId="77777777" w:rsidR="00BC1CF3" w:rsidRDefault="00BC1C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9581244"/>
    </w:sdtPr>
    <w:sdtEndPr/>
    <w:sdtContent>
      <w:p w14:paraId="1702758E" w14:textId="77777777" w:rsidR="00AA0779" w:rsidRDefault="001758AF">
        <w:pPr>
          <w:pStyle w:val="a7"/>
          <w:jc w:val="right"/>
        </w:pPr>
        <w:r>
          <w:fldChar w:fldCharType="begin"/>
        </w:r>
        <w:r>
          <w:instrText>PAGE   \* MERGEFORMAT</w:instrText>
        </w:r>
        <w:r>
          <w:fldChar w:fldCharType="separate"/>
        </w:r>
        <w:r>
          <w:rPr>
            <w:lang w:val="zh-CN"/>
          </w:rPr>
          <w:t>22</w:t>
        </w:r>
        <w:r>
          <w:fldChar w:fldCharType="end"/>
        </w:r>
      </w:p>
    </w:sdtContent>
  </w:sdt>
  <w:p w14:paraId="54648953" w14:textId="77777777" w:rsidR="00AA0779" w:rsidRDefault="00AA077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B018E" w14:textId="77777777" w:rsidR="00BC1CF3" w:rsidRDefault="00BC1CF3">
      <w:r>
        <w:separator/>
      </w:r>
    </w:p>
  </w:footnote>
  <w:footnote w:type="continuationSeparator" w:id="0">
    <w:p w14:paraId="7589F7AB" w14:textId="77777777" w:rsidR="00BC1CF3" w:rsidRDefault="00BC1C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F374C"/>
    <w:multiLevelType w:val="multilevel"/>
    <w:tmpl w:val="011F374C"/>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722534"/>
    <w:multiLevelType w:val="hybridMultilevel"/>
    <w:tmpl w:val="071891C2"/>
    <w:lvl w:ilvl="0" w:tplc="EA8A56B6">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072E09"/>
    <w:multiLevelType w:val="hybridMultilevel"/>
    <w:tmpl w:val="25DE29D0"/>
    <w:lvl w:ilvl="0" w:tplc="5874ACB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30C465E"/>
    <w:multiLevelType w:val="hybridMultilevel"/>
    <w:tmpl w:val="B8529E68"/>
    <w:lvl w:ilvl="0" w:tplc="5A20D1D6">
      <w:start w:val="5"/>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55C1E69"/>
    <w:multiLevelType w:val="hybridMultilevel"/>
    <w:tmpl w:val="652E0B3C"/>
    <w:lvl w:ilvl="0" w:tplc="9892C558">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2807AA5"/>
    <w:multiLevelType w:val="multilevel"/>
    <w:tmpl w:val="B04CFF98"/>
    <w:lvl w:ilvl="0">
      <w:start w:val="1"/>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5"/>
  </w:num>
  <w:num w:numId="3">
    <w:abstractNumId w:val="4"/>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779"/>
    <w:rsid w:val="000105BA"/>
    <w:rsid w:val="000A71AB"/>
    <w:rsid w:val="00111EAC"/>
    <w:rsid w:val="00164656"/>
    <w:rsid w:val="00164EA9"/>
    <w:rsid w:val="001751F8"/>
    <w:rsid w:val="001758AF"/>
    <w:rsid w:val="00200DD6"/>
    <w:rsid w:val="00212FA3"/>
    <w:rsid w:val="00274034"/>
    <w:rsid w:val="00277BC5"/>
    <w:rsid w:val="00337A5F"/>
    <w:rsid w:val="00350FD1"/>
    <w:rsid w:val="003F5F04"/>
    <w:rsid w:val="00400B4C"/>
    <w:rsid w:val="00414DCD"/>
    <w:rsid w:val="00453035"/>
    <w:rsid w:val="004A45D7"/>
    <w:rsid w:val="005526BA"/>
    <w:rsid w:val="005915E3"/>
    <w:rsid w:val="005A1E39"/>
    <w:rsid w:val="005A2060"/>
    <w:rsid w:val="005C6E71"/>
    <w:rsid w:val="00614CA9"/>
    <w:rsid w:val="006771AB"/>
    <w:rsid w:val="00780DCE"/>
    <w:rsid w:val="007A2645"/>
    <w:rsid w:val="007D1B96"/>
    <w:rsid w:val="007F2D16"/>
    <w:rsid w:val="0086716D"/>
    <w:rsid w:val="008822DA"/>
    <w:rsid w:val="00886862"/>
    <w:rsid w:val="00891631"/>
    <w:rsid w:val="008969DA"/>
    <w:rsid w:val="00930DE2"/>
    <w:rsid w:val="00981F3C"/>
    <w:rsid w:val="00996215"/>
    <w:rsid w:val="009B58A8"/>
    <w:rsid w:val="00A144C5"/>
    <w:rsid w:val="00A46C55"/>
    <w:rsid w:val="00A52087"/>
    <w:rsid w:val="00AA0779"/>
    <w:rsid w:val="00B03167"/>
    <w:rsid w:val="00B06760"/>
    <w:rsid w:val="00B2536F"/>
    <w:rsid w:val="00B32932"/>
    <w:rsid w:val="00B35AF0"/>
    <w:rsid w:val="00B9337C"/>
    <w:rsid w:val="00BC1CF3"/>
    <w:rsid w:val="00C03872"/>
    <w:rsid w:val="00C06AF4"/>
    <w:rsid w:val="00C263B6"/>
    <w:rsid w:val="00CA4745"/>
    <w:rsid w:val="00CA5B86"/>
    <w:rsid w:val="00D47968"/>
    <w:rsid w:val="00D860A3"/>
    <w:rsid w:val="00D940FE"/>
    <w:rsid w:val="00DC5922"/>
    <w:rsid w:val="00DE0E5C"/>
    <w:rsid w:val="00DF549F"/>
    <w:rsid w:val="00E17063"/>
    <w:rsid w:val="00E30988"/>
    <w:rsid w:val="00E35281"/>
    <w:rsid w:val="00E46D96"/>
    <w:rsid w:val="00E5057B"/>
    <w:rsid w:val="00E859AE"/>
    <w:rsid w:val="00E90459"/>
    <w:rsid w:val="00EB275B"/>
    <w:rsid w:val="00EB3D4A"/>
    <w:rsid w:val="00F02710"/>
    <w:rsid w:val="00F06AA6"/>
    <w:rsid w:val="00F448C4"/>
    <w:rsid w:val="00FA284C"/>
    <w:rsid w:val="00FA63E8"/>
    <w:rsid w:val="1BA02865"/>
    <w:rsid w:val="470019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7CF013"/>
  <w15:docId w15:val="{F1620F6E-CC1A-4781-86B3-8D6A7907B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7968"/>
    <w:pPr>
      <w:widowControl w:val="0"/>
      <w:jc w:val="both"/>
    </w:pPr>
    <w:rPr>
      <w:rFonts w:ascii="Calibri" w:hAnsi="Calibri" w:cs="宋体"/>
      <w:kern w:val="2"/>
      <w:sz w:val="21"/>
      <w:szCs w:val="24"/>
    </w:rPr>
  </w:style>
  <w:style w:type="paragraph" w:styleId="1">
    <w:name w:val="heading 1"/>
    <w:basedOn w:val="a"/>
    <w:next w:val="a"/>
    <w:link w:val="10"/>
    <w:uiPriority w:val="9"/>
    <w:qFormat/>
    <w:rsid w:val="00E46D9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qFormat/>
    <w:pPr>
      <w:jc w:val="left"/>
    </w:p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ab">
    <w:name w:val="footnote text"/>
    <w:basedOn w:val="a"/>
    <w:link w:val="ac"/>
    <w:uiPriority w:val="99"/>
    <w:unhideWhenUsed/>
    <w:qFormat/>
    <w:pPr>
      <w:snapToGrid w:val="0"/>
      <w:jc w:val="left"/>
    </w:pPr>
    <w:rPr>
      <w:sz w:val="18"/>
      <w:szCs w:val="18"/>
    </w:rPr>
  </w:style>
  <w:style w:type="paragraph" w:styleId="ad">
    <w:name w:val="Normal (Web)"/>
    <w:basedOn w:val="a"/>
    <w:uiPriority w:val="99"/>
    <w:qFormat/>
    <w:pPr>
      <w:spacing w:beforeAutospacing="1" w:afterAutospacing="1"/>
      <w:jc w:val="left"/>
    </w:pPr>
    <w:rPr>
      <w:rFonts w:cs="Times New Roman"/>
      <w:kern w:val="0"/>
      <w:sz w:val="24"/>
    </w:rPr>
  </w:style>
  <w:style w:type="paragraph" w:styleId="ae">
    <w:name w:val="annotation subject"/>
    <w:basedOn w:val="a3"/>
    <w:next w:val="a3"/>
    <w:link w:val="af"/>
    <w:uiPriority w:val="99"/>
    <w:unhideWhenUsed/>
    <w:qFormat/>
    <w:rPr>
      <w:b/>
      <w:bCs/>
    </w:rPr>
  </w:style>
  <w:style w:type="table" w:styleId="af0">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uiPriority w:val="22"/>
    <w:qFormat/>
    <w:rPr>
      <w:b/>
    </w:rPr>
  </w:style>
  <w:style w:type="character" w:styleId="af2">
    <w:name w:val="Emphasis"/>
    <w:basedOn w:val="a0"/>
    <w:qFormat/>
    <w:rPr>
      <w:i/>
    </w:rPr>
  </w:style>
  <w:style w:type="character" w:styleId="af3">
    <w:name w:val="Hyperlink"/>
    <w:basedOn w:val="a0"/>
    <w:qFormat/>
    <w:rPr>
      <w:color w:val="0000FF"/>
      <w:u w:val="single"/>
    </w:rPr>
  </w:style>
  <w:style w:type="character" w:styleId="af4">
    <w:name w:val="annotation reference"/>
    <w:basedOn w:val="a0"/>
    <w:uiPriority w:val="99"/>
    <w:unhideWhenUsed/>
    <w:qFormat/>
    <w:rPr>
      <w:sz w:val="21"/>
      <w:szCs w:val="21"/>
    </w:rPr>
  </w:style>
  <w:style w:type="character" w:styleId="af5">
    <w:name w:val="footnote reference"/>
    <w:basedOn w:val="a0"/>
    <w:uiPriority w:val="99"/>
    <w:unhideWhenUsed/>
    <w:qFormat/>
    <w:rPr>
      <w:vertAlign w:val="superscript"/>
    </w:rPr>
  </w:style>
  <w:style w:type="paragraph" w:customStyle="1" w:styleId="ListParagraph64a668c5-d951-4d0a-b61e-dd3cc420ba8a">
    <w:name w:val="List Paragraph_64a668c5-d951-4d0a-b61e-dd3cc420ba8a"/>
    <w:basedOn w:val="a"/>
    <w:uiPriority w:val="99"/>
    <w:qFormat/>
    <w:pPr>
      <w:ind w:firstLineChars="200" w:firstLine="420"/>
    </w:pPr>
  </w:style>
  <w:style w:type="character" w:customStyle="1" w:styleId="20">
    <w:name w:val="标题 2 字符"/>
    <w:basedOn w:val="a0"/>
    <w:link w:val="2"/>
    <w:qFormat/>
    <w:rPr>
      <w:rFonts w:ascii="Calibri Light" w:eastAsia="宋体" w:hAnsi="Calibri Light" w:cs="宋体"/>
      <w:b/>
      <w:bCs/>
      <w:kern w:val="2"/>
      <w:sz w:val="32"/>
      <w:szCs w:val="32"/>
    </w:rPr>
  </w:style>
  <w:style w:type="character" w:customStyle="1" w:styleId="30">
    <w:name w:val="标题 3 字符"/>
    <w:basedOn w:val="a0"/>
    <w:link w:val="3"/>
    <w:qFormat/>
    <w:rPr>
      <w:rFonts w:ascii="Calibri" w:eastAsia="宋体" w:hAnsi="Calibri" w:cs="宋体"/>
      <w:b/>
      <w:bCs/>
      <w:kern w:val="2"/>
      <w:sz w:val="32"/>
      <w:szCs w:val="32"/>
    </w:rPr>
  </w:style>
  <w:style w:type="paragraph" w:customStyle="1" w:styleId="11">
    <w:name w:val="列表段落1"/>
    <w:basedOn w:val="a"/>
    <w:uiPriority w:val="34"/>
    <w:qFormat/>
    <w:pPr>
      <w:ind w:firstLineChars="200" w:firstLine="420"/>
    </w:pPr>
  </w:style>
  <w:style w:type="character" w:customStyle="1" w:styleId="aa">
    <w:name w:val="页眉 字符"/>
    <w:basedOn w:val="a0"/>
    <w:link w:val="a9"/>
    <w:uiPriority w:val="99"/>
    <w:qFormat/>
    <w:rPr>
      <w:rFonts w:ascii="Calibri" w:hAnsi="Calibri" w:cs="宋体"/>
      <w:kern w:val="2"/>
      <w:sz w:val="18"/>
      <w:szCs w:val="18"/>
    </w:rPr>
  </w:style>
  <w:style w:type="character" w:customStyle="1" w:styleId="a8">
    <w:name w:val="页脚 字符"/>
    <w:basedOn w:val="a0"/>
    <w:link w:val="a7"/>
    <w:uiPriority w:val="99"/>
    <w:qFormat/>
    <w:rPr>
      <w:rFonts w:ascii="Calibri" w:hAnsi="Calibri" w:cs="宋体"/>
      <w:kern w:val="2"/>
      <w:sz w:val="18"/>
      <w:szCs w:val="18"/>
    </w:rPr>
  </w:style>
  <w:style w:type="character" w:customStyle="1" w:styleId="a4">
    <w:name w:val="批注文字 字符"/>
    <w:basedOn w:val="a0"/>
    <w:link w:val="a3"/>
    <w:uiPriority w:val="99"/>
    <w:semiHidden/>
    <w:qFormat/>
    <w:rPr>
      <w:rFonts w:ascii="Calibri" w:hAnsi="Calibri" w:cs="宋体"/>
      <w:kern w:val="2"/>
      <w:sz w:val="21"/>
      <w:szCs w:val="24"/>
    </w:rPr>
  </w:style>
  <w:style w:type="character" w:customStyle="1" w:styleId="af">
    <w:name w:val="批注主题 字符"/>
    <w:basedOn w:val="a4"/>
    <w:link w:val="ae"/>
    <w:uiPriority w:val="99"/>
    <w:semiHidden/>
    <w:qFormat/>
    <w:rPr>
      <w:rFonts w:ascii="Calibri" w:hAnsi="Calibri" w:cs="宋体"/>
      <w:b/>
      <w:bCs/>
      <w:kern w:val="2"/>
      <w:sz w:val="21"/>
      <w:szCs w:val="24"/>
    </w:rPr>
  </w:style>
  <w:style w:type="character" w:customStyle="1" w:styleId="a6">
    <w:name w:val="批注框文本 字符"/>
    <w:basedOn w:val="a0"/>
    <w:link w:val="a5"/>
    <w:uiPriority w:val="99"/>
    <w:semiHidden/>
    <w:qFormat/>
    <w:rPr>
      <w:rFonts w:ascii="Calibri" w:hAnsi="Calibri" w:cs="宋体"/>
      <w:kern w:val="2"/>
      <w:sz w:val="18"/>
      <w:szCs w:val="18"/>
    </w:rPr>
  </w:style>
  <w:style w:type="character" w:customStyle="1" w:styleId="ac">
    <w:name w:val="脚注文本 字符"/>
    <w:basedOn w:val="a0"/>
    <w:link w:val="ab"/>
    <w:uiPriority w:val="99"/>
    <w:semiHidden/>
    <w:qFormat/>
    <w:rPr>
      <w:rFonts w:ascii="Calibri" w:hAnsi="Calibri" w:cs="宋体"/>
      <w:kern w:val="2"/>
      <w:sz w:val="18"/>
      <w:szCs w:val="18"/>
    </w:rPr>
  </w:style>
  <w:style w:type="paragraph" w:styleId="af6">
    <w:name w:val="List Paragraph"/>
    <w:basedOn w:val="a"/>
    <w:uiPriority w:val="99"/>
    <w:rsid w:val="00891631"/>
    <w:pPr>
      <w:ind w:firstLineChars="200" w:firstLine="420"/>
    </w:pPr>
  </w:style>
  <w:style w:type="character" w:customStyle="1" w:styleId="mo">
    <w:name w:val="mo"/>
    <w:basedOn w:val="a0"/>
    <w:rsid w:val="007D1B96"/>
  </w:style>
  <w:style w:type="character" w:customStyle="1" w:styleId="mi">
    <w:name w:val="mi"/>
    <w:basedOn w:val="a0"/>
    <w:rsid w:val="007D1B96"/>
  </w:style>
  <w:style w:type="character" w:customStyle="1" w:styleId="mn">
    <w:name w:val="mn"/>
    <w:basedOn w:val="a0"/>
    <w:rsid w:val="007D1B96"/>
  </w:style>
  <w:style w:type="character" w:customStyle="1" w:styleId="mjxassistivemathml">
    <w:name w:val="mjx_assistive_mathml"/>
    <w:basedOn w:val="a0"/>
    <w:rsid w:val="007D1B96"/>
  </w:style>
  <w:style w:type="character" w:styleId="af7">
    <w:name w:val="Placeholder Text"/>
    <w:basedOn w:val="a0"/>
    <w:uiPriority w:val="99"/>
    <w:semiHidden/>
    <w:rsid w:val="00780DCE"/>
    <w:rPr>
      <w:color w:val="808080"/>
    </w:rPr>
  </w:style>
  <w:style w:type="character" w:customStyle="1" w:styleId="10">
    <w:name w:val="标题 1 字符"/>
    <w:basedOn w:val="a0"/>
    <w:link w:val="1"/>
    <w:uiPriority w:val="9"/>
    <w:rsid w:val="00E46D96"/>
    <w:rPr>
      <w:rFonts w:ascii="Calibri" w:hAnsi="Calibri" w:cs="宋体"/>
      <w:b/>
      <w:bCs/>
      <w:kern w:val="44"/>
      <w:sz w:val="44"/>
      <w:szCs w:val="44"/>
    </w:rPr>
  </w:style>
  <w:style w:type="paragraph" w:customStyle="1" w:styleId="pre">
    <w:name w:val="pre"/>
    <w:basedOn w:val="a"/>
    <w:rsid w:val="00C263B6"/>
    <w:pPr>
      <w:widowControl/>
      <w:spacing w:before="100" w:beforeAutospacing="1" w:after="100" w:afterAutospacing="1"/>
      <w:jc w:val="left"/>
    </w:pPr>
    <w:rPr>
      <w:rFonts w:ascii="宋体" w:hAnsi="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468796">
      <w:bodyDiv w:val="1"/>
      <w:marLeft w:val="0"/>
      <w:marRight w:val="0"/>
      <w:marTop w:val="0"/>
      <w:marBottom w:val="0"/>
      <w:divBdr>
        <w:top w:val="none" w:sz="0" w:space="0" w:color="auto"/>
        <w:left w:val="none" w:sz="0" w:space="0" w:color="auto"/>
        <w:bottom w:val="none" w:sz="0" w:space="0" w:color="auto"/>
        <w:right w:val="none" w:sz="0" w:space="0" w:color="auto"/>
      </w:divBdr>
    </w:div>
    <w:div w:id="1137340241">
      <w:bodyDiv w:val="1"/>
      <w:marLeft w:val="0"/>
      <w:marRight w:val="0"/>
      <w:marTop w:val="0"/>
      <w:marBottom w:val="0"/>
      <w:divBdr>
        <w:top w:val="none" w:sz="0" w:space="0" w:color="auto"/>
        <w:left w:val="none" w:sz="0" w:space="0" w:color="auto"/>
        <w:bottom w:val="none" w:sz="0" w:space="0" w:color="auto"/>
        <w:right w:val="none" w:sz="0" w:space="0" w:color="auto"/>
      </w:divBdr>
    </w:div>
    <w:div w:id="15672593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0EF952A1-DA7B-4FB6-8E59-B775F8ABF65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13</Pages>
  <Words>376</Words>
  <Characters>2149</Characters>
  <Application>Microsoft Office Word</Application>
  <DocSecurity>0</DocSecurity>
  <Lines>17</Lines>
  <Paragraphs>5</Paragraphs>
  <ScaleCrop>false</ScaleCrop>
  <Company/>
  <LinksUpToDate>false</LinksUpToDate>
  <CharactersWithSpaces>2520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杨思齐的iPad</dc:creator>
  <cp:lastModifiedBy>zhao haoyu</cp:lastModifiedBy>
  <cp:revision>6</cp:revision>
  <dcterms:created xsi:type="dcterms:W3CDTF">2021-05-20T12:53:00Z</dcterms:created>
  <dcterms:modified xsi:type="dcterms:W3CDTF">2021-07-03T13:51:00Z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