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 DOCX for Medical Journal Submission Drafts</w:t>
      </w:r>
    </w:p>
    <w:p>
      <w:pPr>
        <w:pStyle w:val="Subtitle"/>
      </w:pPr>
      <w:r>
        <w:t>A4, 1-inch margins, continuous line numbering, page numbers, Times New Roman 12 pt, double-spaced body text.</w:t>
      </w:r>
    </w:p>
    <w:p>
      <w:pPr>
        <w:pStyle w:val="Author"/>
      </w:pPr>
      <w:r>
        <w:t>Author Names, Degrees, Affiliations</w:t>
      </w:r>
    </w:p>
    <w:p>
      <w:pPr/>
      <w:r>
        <w:t>Corresponding author: Name, affiliation, postal address, email, telephone</w:t>
      </w:r>
    </w:p>
    <w:p>
      <w:pPr/>
      <w:r>
        <w:t>Word count: [main text only]</w:t>
      </w:r>
    </w:p>
    <w:p>
      <w:r>
        <w:br w:type="page"/>
      </w:r>
    </w:p>
    <w:p>
      <w:pPr>
        <w:pStyle w:val="Heading1"/>
      </w:pPr>
      <w:r>
        <w:t>Key Points</w:t>
      </w:r>
    </w:p>
    <w:p>
      <w:pPr/>
      <w:r>
        <w:t>Question: [One focused clinical question.]</w:t>
      </w:r>
    </w:p>
    <w:p>
      <w:pPr/>
      <w:r>
        <w:t>Findings: [One to two sentences with design, population, and principal finding.]</w:t>
      </w:r>
    </w:p>
    <w:p>
      <w:pPr/>
      <w:r>
        <w:t>Meaning: [One sentence with clinical implication.]</w:t>
      </w:r>
    </w:p>
    <w:p>
      <w:pPr>
        <w:pStyle w:val="AbstractHeading"/>
      </w:pPr>
      <w:r>
        <w:t>Abstract</w:t>
      </w:r>
    </w:p>
    <w:p>
      <w:pPr/>
      <w:r>
        <w:rPr>
          <w:rFonts w:ascii="Times New Roman" w:hAnsi="Times New Roman" w:eastAsia="Times New Roman"/>
          <w:b/>
          <w:color w:val="000000"/>
          <w:sz w:val="24"/>
        </w:rPr>
        <w:t xml:space="preserve">Importance: </w:t>
      </w:r>
      <w:r>
        <w:rPr>
          <w:sz w:val="24"/>
        </w:rPr>
        <w:t>[Text]</w:t>
      </w:r>
    </w:p>
    <w:p>
      <w:pPr/>
      <w:r>
        <w:rPr>
          <w:rFonts w:ascii="Times New Roman" w:hAnsi="Times New Roman" w:eastAsia="Times New Roman"/>
          <w:b/>
          <w:color w:val="000000"/>
          <w:sz w:val="24"/>
        </w:rPr>
        <w:t xml:space="preserve">Objective: </w:t>
      </w:r>
      <w:r>
        <w:rPr>
          <w:sz w:val="24"/>
        </w:rPr>
        <w:t>[Text]</w:t>
      </w:r>
    </w:p>
    <w:p>
      <w:pPr/>
      <w:r>
        <w:rPr>
          <w:rFonts w:ascii="Times New Roman" w:hAnsi="Times New Roman" w:eastAsia="Times New Roman"/>
          <w:b/>
          <w:color w:val="000000"/>
          <w:sz w:val="24"/>
        </w:rPr>
        <w:t xml:space="preserve">Design: </w:t>
      </w:r>
      <w:r>
        <w:rPr>
          <w:sz w:val="24"/>
        </w:rPr>
        <w:t>[Text]</w:t>
      </w:r>
    </w:p>
    <w:p>
      <w:pPr/>
      <w:r>
        <w:rPr>
          <w:rFonts w:ascii="Times New Roman" w:hAnsi="Times New Roman" w:eastAsia="Times New Roman"/>
          <w:b/>
          <w:color w:val="000000"/>
          <w:sz w:val="24"/>
        </w:rPr>
        <w:t xml:space="preserve">Setting: </w:t>
      </w:r>
      <w:r>
        <w:rPr>
          <w:sz w:val="24"/>
        </w:rPr>
        <w:t>[Text]</w:t>
      </w:r>
    </w:p>
    <w:p>
      <w:pPr/>
      <w:r>
        <w:rPr>
          <w:rFonts w:ascii="Times New Roman" w:hAnsi="Times New Roman" w:eastAsia="Times New Roman"/>
          <w:b/>
          <w:color w:val="000000"/>
          <w:sz w:val="24"/>
        </w:rPr>
        <w:t xml:space="preserve">Participants: </w:t>
      </w:r>
      <w:r>
        <w:rPr>
          <w:sz w:val="24"/>
        </w:rPr>
        <w:t>[Text]</w:t>
      </w:r>
    </w:p>
    <w:p>
      <w:pPr/>
      <w:r>
        <w:rPr>
          <w:rFonts w:ascii="Times New Roman" w:hAnsi="Times New Roman" w:eastAsia="Times New Roman"/>
          <w:b/>
          <w:color w:val="000000"/>
          <w:sz w:val="24"/>
        </w:rPr>
        <w:t xml:space="preserve">Exposures: </w:t>
      </w:r>
      <w:r>
        <w:rPr>
          <w:sz w:val="24"/>
        </w:rPr>
        <w:t>[Text]</w:t>
      </w:r>
    </w:p>
    <w:p>
      <w:pPr/>
      <w:r>
        <w:rPr>
          <w:rFonts w:ascii="Times New Roman" w:hAnsi="Times New Roman" w:eastAsia="Times New Roman"/>
          <w:b/>
          <w:color w:val="000000"/>
          <w:sz w:val="24"/>
        </w:rPr>
        <w:t xml:space="preserve">Main Outcomes and Measures: </w:t>
      </w:r>
      <w:r>
        <w:rPr>
          <w:sz w:val="24"/>
        </w:rPr>
        <w:t>[Text]</w:t>
      </w:r>
    </w:p>
    <w:p>
      <w:pPr/>
      <w:r>
        <w:rPr>
          <w:rFonts w:ascii="Times New Roman" w:hAnsi="Times New Roman" w:eastAsia="Times New Roman"/>
          <w:b/>
          <w:color w:val="000000"/>
          <w:sz w:val="24"/>
        </w:rPr>
        <w:t xml:space="preserve">Results: </w:t>
      </w:r>
      <w:r>
        <w:rPr>
          <w:sz w:val="24"/>
        </w:rPr>
        <w:t>[Text]</w:t>
      </w:r>
    </w:p>
    <w:p>
      <w:pPr/>
      <w:r>
        <w:rPr>
          <w:rFonts w:ascii="Times New Roman" w:hAnsi="Times New Roman" w:eastAsia="Times New Roman"/>
          <w:b/>
          <w:color w:val="000000"/>
          <w:sz w:val="24"/>
        </w:rPr>
        <w:t xml:space="preserve">Conclusions and Relevance: </w:t>
      </w:r>
      <w:r>
        <w:rPr>
          <w:sz w:val="24"/>
        </w:rPr>
        <w:t>[Text]</w:t>
      </w:r>
    </w:p>
    <w:p>
      <w:pPr>
        <w:pStyle w:val="Heading1"/>
      </w:pPr>
      <w:r>
        <w:t>Introduction</w:t>
      </w:r>
    </w:p>
    <w:p>
      <w:pPr/>
      <w:r>
        <w:t>Body text is double-spaced and left aligned with ragged right margin.</w:t>
      </w:r>
    </w:p>
    <w:p>
      <w:pPr>
        <w:pStyle w:val="Heading1"/>
      </w:pPr>
      <w:r>
        <w:t>Methods</w:t>
      </w:r>
    </w:p>
    <w:p>
      <w:pPr/>
      <w:r>
        <w:t>Use subheadings as needed.</w:t>
      </w:r>
    </w:p>
    <w:p>
      <w:pPr>
        <w:pStyle w:val="Heading1"/>
      </w:pPr>
      <w:r>
        <w:t>Results</w:t>
      </w:r>
    </w:p>
    <w:p>
      <w:pPr/>
      <w:r>
        <w:t>Report estimates with confidence intervals and exact P values when appropriate.</w:t>
      </w:r>
    </w:p>
    <w:p>
      <w:pPr>
        <w:pStyle w:val="Heading1"/>
      </w:pPr>
      <w:r>
        <w:t>Discussion</w:t>
      </w:r>
    </w:p>
    <w:p>
      <w:pPr/>
      <w:r>
        <w:t>Summarize principal findings, compare with prior literature, describe limitations, and conclude.</w:t>
      </w:r>
    </w:p>
    <w:p>
      <w:pPr>
        <w:pStyle w:val="Heading1"/>
      </w:pPr>
      <w:r>
        <w:t>References</w:t>
      </w:r>
    </w:p>
    <w:p>
      <w:pPr>
        <w:pStyle w:val="References"/>
      </w:pPr>
      <w:r>
        <w:t>1. Author AB, Author CD. Article title. Journal. Year;volume(issue):pages.</w:t>
      </w:r>
    </w:p>
    <w:p>
      <w:r>
        <w:br w:type="page"/>
      </w:r>
    </w:p>
    <w:p>
      <w:pPr>
        <w:pStyle w:val="TableTitle"/>
      </w:pPr>
      <w:r>
        <w:t>Table 1. Baseline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pStyle w:val="TableHeader"/>
            </w:pPr>
            <w:r>
              <w:t>Characteristic</w:t>
            </w:r>
          </w:p>
        </w:tc>
        <w:tc>
          <w:tcPr>
            <w:tcW w:type="dxa" w:w="3010"/>
          </w:tcPr>
          <w:p>
            <w:pPr>
              <w:pStyle w:val="TableHeader"/>
            </w:pPr>
            <w:r>
              <w:t>Group 1</w:t>
            </w:r>
          </w:p>
        </w:tc>
        <w:tc>
          <w:tcPr>
            <w:tcW w:type="dxa" w:w="3010"/>
          </w:tcPr>
          <w:p>
            <w:pPr>
              <w:pStyle w:val="TableHeader"/>
            </w:pPr>
            <w:r>
              <w:t>Group 2</w:t>
            </w:r>
          </w:p>
        </w:tc>
      </w:tr>
      <w:tr>
        <w:tc>
          <w:tcPr>
            <w:tcW w:type="dxa" w:w="3010"/>
          </w:tcPr>
          <w:p>
            <w:pPr>
              <w:pStyle w:val="TableText"/>
            </w:pPr>
            <w:r>
              <w:t>Age, mean (SD), y</w:t>
            </w:r>
          </w:p>
        </w:tc>
        <w:tc>
          <w:tcPr>
            <w:tcW w:type="dxa" w:w="3010"/>
          </w:tcPr>
          <w:p>
            <w:pPr>
              <w:pStyle w:val="TableText"/>
            </w:pPr>
            <w:r/>
          </w:p>
        </w:tc>
        <w:tc>
          <w:tcPr>
            <w:tcW w:type="dxa" w:w="3010"/>
          </w:tcPr>
          <w:p>
            <w:pPr>
              <w:pStyle w:val="TableText"/>
            </w:pPr>
            <w:r/>
          </w:p>
        </w:tc>
      </w:tr>
      <w:tr>
        <w:tc>
          <w:tcPr>
            <w:tcW w:type="dxa" w:w="3010"/>
          </w:tcPr>
          <w:p>
            <w:pPr>
              <w:pStyle w:val="TableText"/>
            </w:pPr>
            <w:r>
              <w:t>Male sex, No. (%)</w:t>
            </w:r>
          </w:p>
        </w:tc>
        <w:tc>
          <w:tcPr>
            <w:tcW w:type="dxa" w:w="3010"/>
          </w:tcPr>
          <w:p>
            <w:pPr>
              <w:pStyle w:val="TableText"/>
            </w:pPr>
            <w:r/>
          </w:p>
        </w:tc>
        <w:tc>
          <w:tcPr>
            <w:tcW w:type="dxa" w:w="3010"/>
          </w:tcPr>
          <w:p>
            <w:pPr>
              <w:pStyle w:val="TableText"/>
            </w:pPr>
            <w:r/>
          </w:p>
        </w:tc>
      </w:tr>
    </w:tbl>
    <w:p>
      <w:pPr>
        <w:pStyle w:val="TableFigureNote"/>
      </w:pPr>
      <w:r>
        <w:t>Note: Table notes are placed outside the table object.</w:t>
      </w:r>
    </w:p>
    <w:p>
      <w:pPr>
        <w:pStyle w:val="FigureTitle"/>
      </w:pPr>
      <w:r>
        <w:t>Figure 1. Cumulative Incidence, %</w:t>
      </w:r>
    </w:p>
    <w:p>
      <w:pPr>
        <w:pStyle w:val="FigureLegend"/>
      </w:pPr>
      <w:r>
        <w:t>Figure legends and notes are kept outside raster images whenever possible.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/>
        <w:color w:val="000000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jc w:val="left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48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480" w:lineRule="auto" w:before="0" w:after="120"/>
      <w:jc w:val="center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480" w:lineRule="auto" w:before="0"/>
      <w:jc w:val="left"/>
    </w:pPr>
    <w:rPr>
      <w:rFonts w:ascii="Times New Roman" w:hAnsi="Times New Roman" w:eastAsia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60"/>
      <w:jc w:val="left"/>
    </w:pPr>
    <w:rPr>
      <w:rFonts w:ascii="Arial" w:hAnsi="Arial" w:eastAsia="Arial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basedOn w:val="Normal"/>
    <w:pPr>
      <w:spacing w:line="480" w:lineRule="auto" w:before="0" w:after="0"/>
      <w:jc w:val="center"/>
    </w:pPr>
    <w:rPr>
      <w:rFonts w:ascii="Times New Roman" w:hAnsi="Times New Roman" w:eastAsia="Times New Roman"/>
      <w:color w:val="000000"/>
      <w:sz w:val="24"/>
    </w:rPr>
  </w:style>
  <w:style w:type="paragraph" w:customStyle="1" w:styleId="AbstractHeading">
    <w:name w:val="Abstract Heading"/>
    <w:basedOn w:val="Normal"/>
    <w:pPr>
      <w:spacing w:line="480" w:lineRule="auto" w:before="240" w:after="120"/>
      <w:jc w:val="left"/>
    </w:pPr>
    <w:rPr>
      <w:rFonts w:ascii="Times New Roman" w:hAnsi="Times New Roman" w:eastAsia="Times New Roman"/>
      <w:b/>
      <w:color w:val="000000"/>
      <w:sz w:val="24"/>
    </w:rPr>
  </w:style>
  <w:style w:type="paragraph" w:customStyle="1" w:styleId="StructuredAbstractLabel">
    <w:name w:val="Structured Abstract Label"/>
    <w:basedOn w:val="Normal"/>
    <w:pPr>
      <w:spacing w:line="480" w:lineRule="auto" w:before="0" w:after="0"/>
      <w:jc w:val="left"/>
    </w:pPr>
    <w:rPr>
      <w:rFonts w:ascii="Times New Roman" w:hAnsi="Times New Roman" w:eastAsia="Times New Roman"/>
      <w:b/>
      <w:color w:val="000000"/>
      <w:sz w:val="24"/>
    </w:rPr>
  </w:style>
  <w:style w:type="paragraph" w:customStyle="1" w:styleId="TableTitle">
    <w:name w:val="Table Title"/>
    <w:basedOn w:val="Normal"/>
    <w:pPr>
      <w:spacing w:line="240" w:lineRule="auto" w:before="120" w:after="60"/>
      <w:jc w:val="left"/>
    </w:pPr>
    <w:rPr>
      <w:rFonts w:ascii="Arial" w:hAnsi="Arial" w:eastAsia="Arial"/>
      <w:b/>
      <w:color w:val="000000"/>
      <w:sz w:val="24"/>
    </w:rPr>
  </w:style>
  <w:style w:type="paragraph" w:customStyle="1" w:styleId="FigureTitle">
    <w:name w:val="Figure Title"/>
    <w:basedOn w:val="Normal"/>
    <w:pPr>
      <w:spacing w:line="240" w:lineRule="auto" w:before="120" w:after="60"/>
      <w:jc w:val="left"/>
    </w:pPr>
    <w:rPr>
      <w:rFonts w:ascii="Arial" w:hAnsi="Arial" w:eastAsia="Arial"/>
      <w:b/>
      <w:color w:val="000000"/>
      <w:sz w:val="24"/>
    </w:rPr>
  </w:style>
  <w:style w:type="paragraph" w:customStyle="1" w:styleId="TableFigureNote">
    <w:name w:val="Table Figure Note"/>
    <w:basedOn w:val="Normal"/>
    <w:pPr>
      <w:spacing w:line="240" w:lineRule="auto" w:before="60" w:after="120"/>
      <w:jc w:val="left"/>
    </w:pPr>
    <w:rPr>
      <w:rFonts w:ascii="Arial" w:hAnsi="Arial" w:eastAsia="Arial"/>
      <w:color w:val="000000"/>
      <w:sz w:val="16"/>
    </w:rPr>
  </w:style>
  <w:style w:type="paragraph" w:customStyle="1" w:styleId="FigureLegend">
    <w:name w:val="Figure Legend"/>
    <w:basedOn w:val="Normal"/>
    <w:pPr>
      <w:spacing w:line="240" w:lineRule="auto" w:before="60" w:after="120"/>
      <w:jc w:val="left"/>
    </w:pPr>
    <w:rPr>
      <w:rFonts w:ascii="Arial" w:hAnsi="Arial" w:eastAsia="Arial"/>
      <w:color w:val="000000"/>
      <w:sz w:val="16"/>
    </w:rPr>
  </w:style>
  <w:style w:type="paragraph" w:customStyle="1" w:styleId="TableText">
    <w:name w:val="Table Text"/>
    <w:basedOn w:val="Normal"/>
    <w:pPr>
      <w:spacing w:line="240" w:lineRule="auto" w:before="0" w:after="0"/>
      <w:jc w:val="left"/>
    </w:pPr>
    <w:rPr>
      <w:rFonts w:ascii="Arial" w:hAnsi="Arial" w:eastAsia="Arial"/>
      <w:color w:val="000000"/>
      <w:sz w:val="20"/>
    </w:rPr>
  </w:style>
  <w:style w:type="paragraph" w:customStyle="1" w:styleId="TableHeader">
    <w:name w:val="Table Header"/>
    <w:basedOn w:val="TableText"/>
    <w:pPr>
      <w:spacing w:line="240" w:lineRule="auto" w:before="0" w:after="0"/>
      <w:jc w:val="left"/>
    </w:pPr>
    <w:rPr>
      <w:rFonts w:ascii="Arial" w:hAnsi="Arial" w:eastAsia="Arial"/>
      <w:b/>
      <w:color w:val="000000"/>
      <w:sz w:val="20"/>
    </w:rPr>
  </w:style>
  <w:style w:type="paragraph" w:customStyle="1" w:styleId="References">
    <w:name w:val="References"/>
    <w:basedOn w:val="Normal"/>
    <w:pPr>
      <w:spacing w:line="480" w:lineRule="auto" w:before="0" w:after="0"/>
      <w:ind w:hanging="360" w:left="360"/>
      <w:jc w:val="left"/>
    </w:pPr>
    <w:rPr>
      <w:rFonts w:ascii="Times New Roman" w:hAnsi="Times New Roman" w:eastAsia="Times New Roman"/>
      <w:color w:val="000000"/>
      <w:sz w:val="24"/>
    </w:rPr>
  </w:style>
  <w:style w:type="paragraph" w:customStyle="1" w:styleId="Bibliography">
    <w:name w:val="Bibliography"/>
    <w:basedOn w:val="References"/>
    <w:pPr>
      <w:spacing w:line="480" w:lineRule="auto" w:before="0" w:after="0"/>
      <w:ind w:hanging="360" w:left="360"/>
      <w:jc w:val="left"/>
    </w:pPr>
    <w:rPr>
      <w:rFonts w:ascii="Times New Roman" w:hAnsi="Times New Roman" w:eastAsia="Times New Roman"/>
      <w:color w:val="000000"/>
      <w:sz w:val="24"/>
    </w:rPr>
  </w:style>
  <w:style w:type="paragraph" w:customStyle="1" w:styleId="FootnoteText">
    <w:name w:val="Footnote Text"/>
    <w:basedOn w:val="Normal"/>
    <w:pPr>
      <w:spacing w:line="240" w:lineRule="auto" w:before="0" w:after="0"/>
      <w:jc w:val="left"/>
    </w:pPr>
    <w:rPr>
      <w:rFonts w:ascii="Times New Roman" w:hAnsi="Times New Roman" w:eastAsia="Times New Roman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