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before="0" w:after="600" w:line="600" w:lineRule="exact"/>
      </w:pPr>
      <w:r>
        <w:rPr>
          <w:rFonts w:ascii="黑体" w:hAnsi="黑体" w:eastAsia="黑体" w:cs="黑体"/>
          <w:sz w:val="44"/>
          <w:szCs w:val="44"/>
        </w:rPr>
        <w:t xml:space="preserve">“我的刀盾”网络动态简报</w:t>
      </w:r>
    </w:p>
    <w:p>
      <w:pPr>
        <w:ind w:firstLineChars="200" w:firstLine="632"/>
        <w:spacing w:before="0" w:after="0" w:line="600" w:lineRule="exact"/>
      </w:pPr>
      <w:r>
        <w:rPr>
          <w:rFonts w:ascii="黑体" w:hAnsi="黑体" w:eastAsia="黑体" w:cs="黑体"/>
          <w:sz w:val="32"/>
          <w:szCs w:val="32"/>
        </w:rPr>
        <w:t xml:space="preserve">一、导语</w:t>
      </w:r>
    </w:p>
    <w:p>
      <w:pPr>
        <w:ind w:firstLineChars="200" w:firstLine="632"/>
        <w:spacing w:before="0" w:after="0" w:line="600" w:lineRule="exact"/>
      </w:pPr>
      <w:r>
        <w:rPr>
          <w:rFonts w:ascii="仿宋_GB2312" w:hAnsi="仿宋_GB2312" w:eastAsia="仿宋_GB2312" w:cs="仿宋_GB2312"/>
          <w:sz w:val="32"/>
          <w:szCs w:val="32"/>
        </w:rPr>
        <w:t xml:space="preserve">截至2026年4月4日，公开网页材料显示，“我的刀盾”相关内容在2026年2月下旬集中出现，随后又被梗源解释页面和跨平台介绍文章持续放大，整体呈现出短时间集中传播、识别符号逐步稳定、互动调性偏轻松可爱的特点。</w:t>
      </w:r>
    </w:p>
    <w:p>
      <w:pPr>
        <w:ind w:firstLineChars="200" w:firstLine="632"/>
        <w:spacing w:before="0" w:after="0" w:line="600" w:lineRule="exact"/>
      </w:pPr>
      <w:r>
        <w:rPr>
          <w:rFonts w:ascii="黑体" w:hAnsi="黑体" w:eastAsia="黑体" w:cs="黑体"/>
          <w:sz w:val="32"/>
          <w:szCs w:val="32"/>
        </w:rPr>
        <w:t xml:space="preserve">二、主要信息</w:t>
      </w:r>
    </w:p>
    <w:p>
      <w:pPr>
        <w:ind w:firstLineChars="200" w:firstLine="632"/>
        <w:spacing w:before="0" w:after="0" w:line="600" w:lineRule="exact"/>
      </w:pPr>
      <w:r>
        <w:rPr>
          <w:rFonts w:ascii="楷体_GB2312" w:hAnsi="楷体_GB2312" w:eastAsia="楷体_GB2312" w:cs="楷体_GB2312"/>
          <w:sz w:val="32"/>
          <w:szCs w:val="32"/>
        </w:rPr>
        <w:t xml:space="preserve">（一）短视频平台内集中复现特征较为明显</w:t>
      </w:r>
    </w:p>
    <w:p>
      <w:pPr>
        <w:ind w:firstLineChars="200" w:firstLine="632"/>
        <w:spacing w:before="0" w:after="0" w:line="600" w:lineRule="exact"/>
      </w:pPr>
      <w:r>
        <w:rPr>
          <w:rFonts w:ascii="仿宋_GB2312" w:hAnsi="仿宋_GB2312" w:eastAsia="仿宋_GB2312" w:cs="仿宋_GB2312"/>
          <w:sz w:val="32"/>
          <w:szCs w:val="32"/>
        </w:rPr>
        <w:t xml:space="preserve">2026年2月24日至2月26日期间，抖音精选连续出现《刀盾狗到底是什么呀？》《我的刀盾，刀盾狗。比比拉布，巴巴博一。》《什么是刀盾狗？》等页面，说明“我的刀盾”“刀盾狗”等表达在短时间内形成了较高频次的重复曝光。</w:t>
      </w:r>
    </w:p>
    <w:p>
      <w:pPr>
        <w:ind w:firstLineChars="200" w:firstLine="632"/>
        <w:spacing w:before="0" w:after="0" w:line="600" w:lineRule="exact"/>
      </w:pPr>
      <w:r>
        <w:rPr>
          <w:rFonts w:ascii="楷体_GB2312" w:hAnsi="楷体_GB2312" w:eastAsia="楷体_GB2312" w:cs="楷体_GB2312"/>
          <w:sz w:val="32"/>
          <w:szCs w:val="32"/>
        </w:rPr>
        <w:t xml:space="preserve">（二）梗源解释型内容带动话题进一步扩散</w:t>
      </w:r>
    </w:p>
    <w:p>
      <w:pPr>
        <w:ind w:firstLineChars="200" w:firstLine="632"/>
        <w:spacing w:before="0" w:after="0" w:line="600" w:lineRule="exact"/>
      </w:pPr>
      <w:r>
        <w:rPr>
          <w:rFonts w:ascii="仿宋_GB2312" w:hAnsi="仿宋_GB2312" w:eastAsia="仿宋_GB2312" w:cs="仿宋_GB2312"/>
          <w:sz w:val="32"/>
          <w:szCs w:val="32"/>
        </w:rPr>
        <w:t xml:space="preserve">3DM于2026年2月26日发布文章，对“我的刀盾”梗的来源和传播方式作出解释，将其与“What the dog doing?”空耳联系起来。该类解释型内容的出现，说明这一网络表达已进入被复述、被讨论的阶段。</w:t>
      </w:r>
    </w:p>
    <w:p>
      <w:pPr>
        <w:ind w:firstLineChars="200" w:firstLine="632"/>
        <w:spacing w:before="0" w:after="0" w:line="600" w:lineRule="exact"/>
      </w:pPr>
      <w:r>
        <w:rPr>
          <w:rFonts w:ascii="楷体_GB2312" w:hAnsi="楷体_GB2312" w:eastAsia="楷体_GB2312" w:cs="楷体_GB2312"/>
          <w:sz w:val="32"/>
          <w:szCs w:val="32"/>
        </w:rPr>
        <w:t xml:space="preserve">（三）跨平台传播特征逐渐显现</w:t>
      </w:r>
    </w:p>
    <w:p>
      <w:pPr>
        <w:ind w:firstLineChars="200" w:firstLine="632"/>
        <w:spacing w:before="0" w:after="0" w:line="600" w:lineRule="exact"/>
      </w:pPr>
      <w:r>
        <w:rPr>
          <w:rFonts w:ascii="仿宋_GB2312" w:hAnsi="仿宋_GB2312" w:eastAsia="仿宋_GB2312" w:cs="仿宋_GB2312"/>
          <w:sz w:val="32"/>
          <w:szCs w:val="32"/>
        </w:rPr>
        <w:t xml:space="preserve">Perfect Corp于2026年3月28日发布文章称，TikTok、IG Reels和小红书等平台上已广泛出现“Q版柴犬手拿刀盾、配合‘我的刀盾’音效”的内容。这表明相关形象和表达已由单平台短视频内容向跨平台轻量迷因扩展。</w:t>
      </w:r>
    </w:p>
    <w:p>
      <w:pPr>
        <w:ind w:firstLineChars="200" w:firstLine="632"/>
        <w:spacing w:before="0" w:after="0" w:line="600" w:lineRule="exact"/>
      </w:pPr>
      <w:r>
        <w:rPr>
          <w:rFonts w:ascii="黑体" w:hAnsi="黑体" w:eastAsia="黑体" w:cs="黑体"/>
          <w:sz w:val="32"/>
          <w:szCs w:val="32"/>
        </w:rPr>
        <w:t xml:space="preserve">三、工作提示</w:t>
      </w:r>
    </w:p>
    <w:p>
      <w:pPr>
        <w:ind w:firstLineChars="200" w:firstLine="632"/>
        <w:spacing w:before="0" w:after="0" w:line="600" w:lineRule="exact"/>
      </w:pPr>
      <w:r>
        <w:rPr>
          <w:rFonts w:ascii="仿宋_GB2312" w:hAnsi="仿宋_GB2312" w:eastAsia="仿宋_GB2312" w:cs="仿宋_GB2312"/>
          <w:sz w:val="32"/>
          <w:szCs w:val="32"/>
        </w:rPr>
        <w:t xml:space="preserve">建议继续关注“我的刀盾”在不同平台上的传播变化和内容形态，重点梳理其在轻量迷因、可爱表达和趣味互动方面的案例特征。涉及“最新动态”类材料时，应优先引用可核实公开网页内容，避免使用未核实传播数据和夸张化判断。</w:t>
      </w:r>
    </w:p>
    <w:sectPr>
      <w:footerReference w:type="default" r:id="rId3"/>
      <w:titlePg/>
      <w:pgNumType w:start="1"/>
      <w:pgSz w:w="11906" w:h="16838"/>
      <w:pgMar w:top="2098" w:right="1474" w:bottom="1984" w:left="1587" w:header="720" w:footer="1587" w:gutter="0"/>
    </w:sectPr>
  </w:body>
</w:document>
</file>

<file path=word/fontTable.xml><?xml version="1.0" encoding="utf-8"?>
<w:fonts xmlns:w="http://schemas.openxmlformats.org/wordprocessingml/2006/main">
  <w:font w:name="黑体">
    <w:charset w:val="86"/>
    <w:family w:val="auto"/>
    <w:pitch w:val="variable"/>
  </w:font>
  <w:font w:name="楷体_GB2312">
    <w:charset w:val="86"/>
    <w:family w:val="auto"/>
    <w:pitch w:val="variable"/>
  </w:font>
  <w:font w:name="仿宋_GB2312">
    <w:charset w:val="86"/>
    <w:family w:val="auto"/>
    <w:pitch w:val="variable"/>
  </w:font>
</w:fonts>
</file>

<file path=word/footer1.xml><?xml version="1.0" encoding="utf-8"?>
<w:ftr xmlns:w="http://schemas.openxmlformats.org/wordprocessingml/2006/main">
  <w:p>
    <w:pPr>
      <w:jc w:val="center"/>
    </w:pPr>
    <w:r>
      <w:rPr>
        <w:rFonts w:ascii="宋体" w:hAnsi="宋体" w:eastAsia="宋体" w:cs="宋体"/>
        <w:sz w:val="28"/>
        <w:szCs w:val="28"/>
      </w:rPr>
      <w:t>— </w:t>
    </w:r>
    <w:fldSimple w:instr=" PAGE ">
      <w:r>
        <w:rPr>
          <w:rFonts w:ascii="宋体" w:hAnsi="宋体" w:eastAsia="宋体" w:cs="宋体"/>
          <w:sz w:val="28"/>
          <w:szCs w:val="28"/>
        </w:rPr>
        <w:t>1</w:t>
      </w:r>
    </w:fldSimple>
    <w:r>
      <w:rPr>
        <w:rFonts w:ascii="宋体" w:hAnsi="宋体" w:eastAsia="宋体" w:cs="宋体"/>
        <w:sz w:val="28"/>
        <w:szCs w:val="28"/>
      </w:rPr>
      <w:t> —</w:t>
    </w:r>
  </w:p>
</w:ftr>
</file>

<file path=word/styles.xml><?xml version="1.0" encoding="utf-8"?>
<w:styles xmlns:w="http://schemas.openxmlformats.org/wordprocessingml/2006/main">
  <w:docDefaults>
    <w:rPrDefault>
      <w:rPr>
        <w:rFonts w:ascii="仿宋_GB2312" w:hAnsi="仿宋_GB2312" w:eastAsia="仿宋_GB2312" w:cs="仿宋_GB2312"/>
        <w:sz w:val="32"/>
        <w:szCs w:val="32"/>
      </w:rPr>
    </w:rPrDefault>
    <w:pPrDefault>
      <w:pPr>
        <w:spacing w:line="600" w:lineRule="exact"/>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xsi="http://www.w3.org/2001/XMLSchema-instance">
  <dc:title>“我的刀盾”网络动态简报</dc:title>
  <dc:creator>Codex</dc:creator>
  <cp:lastModifiedBy>Codex</cp:lastModifiedBy>
  <dcterms:created xsi:type="dcterms:W3CDTF">2026-06-25T16:08:52Z</dcterms:created>
  <dcterms:modified xsi:type="dcterms:W3CDTF">2026-06-25T16:08:52Z</dcterms:modified>
</cp:coreProperties>
</file>