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00247" w14:textId="77777777" w:rsidR="006E29DD" w:rsidRPr="00C720C4" w:rsidRDefault="006E29DD" w:rsidP="006E29DD">
      <w:pPr>
        <w:pStyle w:val="MDPI11articletype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Report</w:t>
      </w:r>
    </w:p>
    <w:p w14:paraId="60E41A69" w14:textId="77777777" w:rsidR="006E29DD" w:rsidRPr="00C720C4" w:rsidRDefault="006E29DD" w:rsidP="006E29DD">
      <w:pPr>
        <w:pStyle w:val="MDPI12title"/>
        <w:jc w:val="center"/>
        <w:rPr>
          <w:rFonts w:eastAsia="SimSun"/>
          <w:color w:val="000000" w:themeColor="text1"/>
          <w:lang w:eastAsia="zh-CN"/>
        </w:rPr>
      </w:pPr>
      <w:r>
        <w:rPr>
          <w:rFonts w:eastAsia="SimSun" w:hint="eastAsia"/>
          <w:color w:val="000000" w:themeColor="text1"/>
          <w:lang w:eastAsia="zh-CN"/>
        </w:rPr>
        <w:t>Over</w:t>
      </w:r>
      <w:r>
        <w:rPr>
          <w:rFonts w:eastAsia="SimSun"/>
          <w:color w:val="000000" w:themeColor="text1"/>
          <w:lang w:eastAsia="zh-CN"/>
        </w:rPr>
        <w:t>lapped Speech Recognition</w:t>
      </w:r>
    </w:p>
    <w:p w14:paraId="29D605F6" w14:textId="77777777" w:rsidR="006E29DD" w:rsidRPr="00C720C4" w:rsidRDefault="006E29DD" w:rsidP="006E29DD">
      <w:pPr>
        <w:pStyle w:val="MDPI19line"/>
        <w:jc w:val="right"/>
        <w:rPr>
          <w:b/>
          <w:color w:val="000000" w:themeColor="text1"/>
          <w:lang w:eastAsia="zh-CN"/>
        </w:rPr>
      </w:pPr>
      <w:r w:rsidRPr="00C720C4">
        <w:rPr>
          <w:b/>
          <w:color w:val="000000" w:themeColor="text1"/>
          <w:lang w:eastAsia="zh-CN"/>
        </w:rPr>
        <w:t>Zhaohui Yin</w:t>
      </w:r>
    </w:p>
    <w:p w14:paraId="12AF83B7" w14:textId="77777777" w:rsidR="006E29DD" w:rsidRPr="00BC032A" w:rsidRDefault="006E29DD" w:rsidP="006E29DD">
      <w:pPr>
        <w:pStyle w:val="MDPI19line"/>
        <w:jc w:val="right"/>
        <w:rPr>
          <w:color w:val="000000" w:themeColor="text1"/>
          <w:lang w:eastAsia="zh-CN"/>
        </w:rPr>
      </w:pPr>
      <w:r>
        <w:rPr>
          <w:rFonts w:ascii="DengXian" w:eastAsia="DengXian" w:hAnsi="DengXian"/>
          <w:b/>
          <w:color w:val="000000" w:themeColor="text1"/>
          <w:lang w:eastAsia="zh-CN"/>
        </w:rPr>
        <w:t>Tue</w:t>
      </w:r>
      <w:r w:rsidRPr="00C720C4">
        <w:rPr>
          <w:rFonts w:hint="eastAsia"/>
          <w:b/>
          <w:color w:val="000000" w:themeColor="text1"/>
          <w:lang w:eastAsia="zh-CN"/>
        </w:rPr>
        <w:t>,</w:t>
      </w:r>
      <w:r w:rsidRPr="00C720C4">
        <w:rPr>
          <w:b/>
          <w:color w:val="000000" w:themeColor="text1"/>
          <w:lang w:eastAsia="zh-CN"/>
        </w:rPr>
        <w:t xml:space="preserve"> </w:t>
      </w:r>
      <w:r>
        <w:rPr>
          <w:rFonts w:asciiTheme="minorEastAsia" w:eastAsiaTheme="minorEastAsia" w:hAnsiTheme="minorEastAsia" w:hint="eastAsia"/>
          <w:b/>
          <w:color w:val="000000" w:themeColor="text1"/>
          <w:lang w:eastAsia="zh-CN"/>
        </w:rPr>
        <w:t>Nov</w:t>
      </w:r>
      <w:r w:rsidRPr="00C720C4">
        <w:rPr>
          <w:b/>
          <w:color w:val="000000" w:themeColor="text1"/>
          <w:lang w:eastAsia="zh-CN"/>
        </w:rPr>
        <w:t xml:space="preserve"> </w:t>
      </w:r>
      <w:r>
        <w:rPr>
          <w:b/>
          <w:color w:val="000000" w:themeColor="text1"/>
          <w:lang w:eastAsia="zh-CN"/>
        </w:rPr>
        <w:t>10</w:t>
      </w:r>
      <w:r w:rsidRPr="00C720C4">
        <w:rPr>
          <w:b/>
          <w:color w:val="000000" w:themeColor="text1"/>
          <w:lang w:eastAsia="zh-CN"/>
        </w:rPr>
        <w:t>, 2020</w:t>
      </w:r>
    </w:p>
    <w:p w14:paraId="725CB2AF" w14:textId="77777777" w:rsidR="006E29DD" w:rsidRDefault="006E29DD" w:rsidP="006E29DD">
      <w:pPr>
        <w:pStyle w:val="MDPI31text"/>
        <w:ind w:left="360" w:firstLine="0"/>
        <w:rPr>
          <w:rFonts w:eastAsia="SimSun"/>
          <w:lang w:eastAsia="zh-CN"/>
        </w:rPr>
      </w:pPr>
    </w:p>
    <w:p w14:paraId="693FCE0C" w14:textId="77777777" w:rsidR="006E29DD" w:rsidRDefault="006E29DD" w:rsidP="006E29DD">
      <w:pPr>
        <w:pStyle w:val="MDPI31text"/>
        <w:numPr>
          <w:ilvl w:val="0"/>
          <w:numId w:val="23"/>
        </w:num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重叠语音识别研究计划（</w:t>
      </w:r>
      <w:r>
        <w:rPr>
          <w:rFonts w:eastAsia="SimSun" w:hint="eastAsia"/>
          <w:lang w:eastAsia="zh-CN"/>
        </w:rPr>
        <w:t>1</w:t>
      </w:r>
      <w:r>
        <w:rPr>
          <w:rFonts w:eastAsia="SimSun"/>
          <w:lang w:eastAsia="zh-CN"/>
        </w:rPr>
        <w:t>1</w:t>
      </w:r>
      <w:r>
        <w:rPr>
          <w:rFonts w:eastAsia="SimSun" w:hint="eastAsia"/>
          <w:lang w:eastAsia="zh-CN"/>
        </w:rPr>
        <w:t>月</w:t>
      </w:r>
      <w:r>
        <w:rPr>
          <w:rFonts w:eastAsia="SimSun" w:hint="eastAsia"/>
          <w:lang w:eastAsia="zh-CN"/>
        </w:rPr>
        <w:t>1</w:t>
      </w:r>
      <w:r>
        <w:rPr>
          <w:rFonts w:eastAsia="SimSun"/>
          <w:lang w:eastAsia="zh-CN"/>
        </w:rPr>
        <w:t>0</w:t>
      </w:r>
      <w:r>
        <w:rPr>
          <w:rFonts w:eastAsia="SimSun" w:hint="eastAsia"/>
          <w:lang w:eastAsia="zh-CN"/>
        </w:rPr>
        <w:t>日至</w:t>
      </w:r>
      <w:r>
        <w:rPr>
          <w:rFonts w:eastAsia="SimSun" w:hint="eastAsia"/>
          <w:lang w:eastAsia="zh-CN"/>
        </w:rPr>
        <w:t>1</w:t>
      </w:r>
      <w:r>
        <w:rPr>
          <w:rFonts w:eastAsia="SimSun"/>
          <w:lang w:eastAsia="zh-CN"/>
        </w:rPr>
        <w:t>2</w:t>
      </w:r>
      <w:r>
        <w:rPr>
          <w:rFonts w:eastAsia="SimSun" w:hint="eastAsia"/>
          <w:lang w:eastAsia="zh-CN"/>
        </w:rPr>
        <w:t>月</w:t>
      </w:r>
      <w:r>
        <w:rPr>
          <w:rFonts w:eastAsia="SimSun" w:hint="eastAsia"/>
          <w:lang w:eastAsia="zh-CN"/>
        </w:rPr>
        <w:t>1</w:t>
      </w:r>
      <w:r>
        <w:rPr>
          <w:rFonts w:eastAsia="SimSun"/>
          <w:lang w:eastAsia="zh-CN"/>
        </w:rPr>
        <w:t>0</w:t>
      </w:r>
      <w:r>
        <w:rPr>
          <w:rFonts w:eastAsia="SimSun" w:hint="eastAsia"/>
          <w:lang w:eastAsia="zh-CN"/>
        </w:rPr>
        <w:t>日）</w:t>
      </w:r>
    </w:p>
    <w:p w14:paraId="4FD0808B" w14:textId="77777777" w:rsidR="006E29DD" w:rsidRDefault="006E29DD" w:rsidP="006E29DD">
      <w:pPr>
        <w:pStyle w:val="MDPI31text"/>
        <w:rPr>
          <w:rFonts w:eastAsia="SimSun"/>
          <w:highlight w:val="green"/>
          <w:lang w:eastAsia="zh-CN"/>
        </w:rPr>
      </w:pPr>
      <w:r>
        <w:rPr>
          <w:rFonts w:eastAsia="SimSun" w:hint="eastAsia"/>
          <w:lang w:eastAsia="zh-CN"/>
        </w:rPr>
        <w:t>1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AED</w:t>
      </w:r>
      <w:r>
        <w:rPr>
          <w:rFonts w:eastAsia="SimSun"/>
          <w:lang w:eastAsia="zh-CN"/>
        </w:rPr>
        <w:t>-</w:t>
      </w:r>
      <w:r>
        <w:rPr>
          <w:rFonts w:eastAsia="SimSun" w:hint="eastAsia"/>
          <w:lang w:eastAsia="zh-CN"/>
        </w:rPr>
        <w:t>based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单人语音识别的理论基础及模型理解（</w:t>
      </w:r>
      <w:r>
        <w:rPr>
          <w:rFonts w:eastAsia="SimSun"/>
          <w:lang w:eastAsia="zh-CN"/>
        </w:rPr>
        <w:t>End-to-End</w:t>
      </w:r>
      <w:r>
        <w:rPr>
          <w:rFonts w:eastAsia="SimSun" w:hint="eastAsia"/>
          <w:lang w:eastAsia="zh-CN"/>
        </w:rPr>
        <w:t>）；</w:t>
      </w:r>
      <w:r w:rsidRPr="00136B65">
        <w:rPr>
          <w:rFonts w:eastAsia="SimSun" w:hint="eastAsia"/>
          <w:highlight w:val="green"/>
          <w:lang w:eastAsia="zh-CN"/>
        </w:rPr>
        <w:t>（已完成）</w:t>
      </w:r>
    </w:p>
    <w:p w14:paraId="0CE03AB4" w14:textId="77777777" w:rsidR="006E29DD" w:rsidRDefault="006E29DD" w:rsidP="006E29DD">
      <w:pPr>
        <w:pStyle w:val="MDPI31text"/>
        <w:rPr>
          <w:rFonts w:eastAsia="SimSun"/>
          <w:lang w:eastAsia="zh-CN"/>
        </w:rPr>
      </w:pPr>
      <w:r w:rsidRPr="00136B65">
        <w:rPr>
          <w:rFonts w:ascii="Apple Color Emoji" w:eastAsia="SimSun" w:hAnsi="Apple Color Emoji" w:cs="Apple Color Emoji"/>
        </w:rPr>
        <w:t>✅</w:t>
      </w:r>
      <w:r w:rsidRPr="00136B65">
        <w:rPr>
          <w:rFonts w:eastAsia="SimSun"/>
        </w:rPr>
        <w:t>Kanda (2020)</w:t>
      </w:r>
      <w:r w:rsidRPr="00136B65">
        <w:rPr>
          <w:rFonts w:eastAsia="SimSun" w:hint="eastAsia"/>
        </w:rPr>
        <w:t>：</w:t>
      </w:r>
      <w:r>
        <w:rPr>
          <w:rFonts w:eastAsia="SimSun" w:hint="eastAsia"/>
          <w:lang w:eastAsia="zh-CN"/>
        </w:rPr>
        <w:t>初步了解现在重叠语音识别的研究现状：单人说话系统的错误率为</w:t>
      </w:r>
      <w:r>
        <w:rPr>
          <w:rFonts w:eastAsia="SimSun" w:hint="eastAsia"/>
          <w:lang w:eastAsia="zh-CN"/>
        </w:rPr>
        <w:t>5</w:t>
      </w:r>
      <w:r>
        <w:rPr>
          <w:rFonts w:eastAsia="SimSun"/>
          <w:lang w:eastAsia="zh-CN"/>
        </w:rPr>
        <w:t>.5%</w:t>
      </w:r>
      <w:r>
        <w:rPr>
          <w:rFonts w:eastAsia="SimSun" w:hint="eastAsia"/>
          <w:lang w:eastAsia="zh-CN"/>
        </w:rPr>
        <w:t>，两人说话系统的错误率却为</w:t>
      </w:r>
      <w:r>
        <w:rPr>
          <w:rFonts w:eastAsia="SimSun" w:hint="eastAsia"/>
          <w:lang w:eastAsia="zh-CN"/>
        </w:rPr>
        <w:t>8</w:t>
      </w:r>
      <w:r>
        <w:rPr>
          <w:rFonts w:eastAsia="SimSun"/>
          <w:lang w:eastAsia="zh-CN"/>
        </w:rPr>
        <w:t>4.7%</w:t>
      </w:r>
      <w:r>
        <w:rPr>
          <w:rFonts w:eastAsia="SimSun" w:hint="eastAsia"/>
          <w:lang w:eastAsia="zh-CN"/>
        </w:rPr>
        <w:t>。</w:t>
      </w:r>
    </w:p>
    <w:p w14:paraId="1138B594" w14:textId="77777777" w:rsidR="006E29DD" w:rsidRDefault="006E29DD" w:rsidP="006E29DD">
      <w:pPr>
        <w:pStyle w:val="MDPI31text"/>
        <w:rPr>
          <w:rFonts w:eastAsia="SimSun"/>
          <w:lang w:eastAsia="zh-CN"/>
        </w:rPr>
      </w:pPr>
      <w:r w:rsidRPr="00136B65">
        <w:rPr>
          <w:rFonts w:ascii="Apple Color Emoji" w:eastAsia="SimSun" w:hAnsi="Apple Color Emoji" w:cs="Apple Color Emoji"/>
        </w:rPr>
        <w:t>✅</w:t>
      </w:r>
      <w:r w:rsidRPr="00136B65">
        <w:rPr>
          <w:rFonts w:eastAsia="SimSun" w:hint="eastAsia"/>
        </w:rPr>
        <w:t>Ch</w:t>
      </w:r>
      <w:r w:rsidRPr="00136B65">
        <w:rPr>
          <w:rFonts w:eastAsia="SimSun"/>
        </w:rPr>
        <w:t>orowski (2014):</w:t>
      </w:r>
      <w:r>
        <w:rPr>
          <w:rFonts w:eastAsia="SimSun"/>
        </w:rPr>
        <w:t xml:space="preserve"> </w:t>
      </w:r>
      <w:r>
        <w:rPr>
          <w:rFonts w:eastAsia="SimSun" w:hint="eastAsia"/>
          <w:lang w:eastAsia="zh-CN"/>
        </w:rPr>
        <w:t>深入了解</w:t>
      </w:r>
      <w:r>
        <w:rPr>
          <w:rFonts w:eastAsia="SimSun" w:hint="eastAsia"/>
          <w:lang w:eastAsia="zh-CN"/>
        </w:rPr>
        <w:t>AED</w:t>
      </w:r>
      <w:r>
        <w:rPr>
          <w:rFonts w:eastAsia="SimSun"/>
          <w:lang w:eastAsia="zh-CN"/>
        </w:rPr>
        <w:t>-</w:t>
      </w:r>
      <w:r>
        <w:rPr>
          <w:rFonts w:eastAsia="SimSun" w:hint="eastAsia"/>
          <w:lang w:eastAsia="zh-CN"/>
        </w:rPr>
        <w:t>based</w:t>
      </w:r>
      <w:r>
        <w:rPr>
          <w:rFonts w:eastAsia="SimSun" w:hint="eastAsia"/>
          <w:lang w:eastAsia="zh-CN"/>
        </w:rPr>
        <w:t>单人语音识别的模型构建和理论基础。</w:t>
      </w:r>
    </w:p>
    <w:p w14:paraId="479AAC5B" w14:textId="77777777" w:rsidR="006E29DD" w:rsidRPr="00136B65" w:rsidRDefault="006E29DD" w:rsidP="006E29DD">
      <w:pPr>
        <w:pStyle w:val="MDPI31text"/>
        <w:rPr>
          <w:rFonts w:eastAsia="SimSun"/>
          <w:lang w:eastAsia="zh-CN"/>
        </w:rPr>
      </w:pPr>
      <w:r w:rsidRPr="00136B65">
        <w:rPr>
          <w:rFonts w:ascii="Apple Color Emoji" w:eastAsia="SimSun" w:hAnsi="Apple Color Emoji" w:cs="Apple Color Emoji"/>
        </w:rPr>
        <w:t>✅</w:t>
      </w:r>
      <w:r w:rsidRPr="00136B65">
        <w:rPr>
          <w:rFonts w:eastAsia="SimSun"/>
        </w:rPr>
        <w:t>Gelabert (2018):</w:t>
      </w:r>
      <w:r>
        <w:rPr>
          <w:rFonts w:eastAsia="SimSun"/>
        </w:rPr>
        <w:t xml:space="preserve"> </w:t>
      </w:r>
      <w:r>
        <w:rPr>
          <w:rFonts w:eastAsia="SimSun" w:hint="eastAsia"/>
          <w:lang w:eastAsia="zh-CN"/>
        </w:rPr>
        <w:t>了解语音识别模型的发展进程（从</w:t>
      </w:r>
      <w:r>
        <w:rPr>
          <w:rFonts w:eastAsia="SimSun" w:hint="eastAsia"/>
          <w:lang w:eastAsia="zh-CN"/>
        </w:rPr>
        <w:t>HMM</w:t>
      </w:r>
      <w:r>
        <w:rPr>
          <w:rFonts w:eastAsia="SimSun"/>
          <w:lang w:eastAsia="zh-CN"/>
        </w:rPr>
        <w:t>-based</w:t>
      </w:r>
      <w:r>
        <w:rPr>
          <w:rFonts w:eastAsia="SimSun" w:hint="eastAsia"/>
          <w:lang w:eastAsia="zh-CN"/>
        </w:rPr>
        <w:t>模型的</w:t>
      </w:r>
      <w:r>
        <w:rPr>
          <w:rFonts w:eastAsia="SimSun" w:hint="eastAsia"/>
          <w:lang w:eastAsia="zh-CN"/>
        </w:rPr>
        <w:t>E</w:t>
      </w:r>
      <w:r>
        <w:rPr>
          <w:rFonts w:eastAsia="SimSun"/>
          <w:lang w:eastAsia="zh-CN"/>
        </w:rPr>
        <w:t>nd-to-end</w:t>
      </w:r>
      <w:r>
        <w:rPr>
          <w:rFonts w:eastAsia="SimSun" w:hint="eastAsia"/>
          <w:lang w:eastAsia="zh-CN"/>
        </w:rPr>
        <w:t>语音识别模型，从单人到多人），深入了解其中的技术细节，为后面复现做准备。</w:t>
      </w:r>
    </w:p>
    <w:p w14:paraId="13D304BD" w14:textId="77777777" w:rsidR="006E29DD" w:rsidRDefault="006E29DD" w:rsidP="006E29DD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>2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e</w:t>
      </w:r>
      <w:r>
        <w:rPr>
          <w:rFonts w:eastAsia="SimSun"/>
          <w:lang w:eastAsia="zh-CN"/>
        </w:rPr>
        <w:t xml:space="preserve">nd-to-end </w:t>
      </w:r>
      <w:r>
        <w:rPr>
          <w:rFonts w:eastAsia="SimSun" w:hint="eastAsia"/>
          <w:lang w:eastAsia="zh-CN"/>
        </w:rPr>
        <w:t>单人语音识别（</w:t>
      </w:r>
      <w:r>
        <w:rPr>
          <w:rFonts w:eastAsia="SimSun" w:hint="eastAsia"/>
          <w:lang w:eastAsia="zh-CN"/>
        </w:rPr>
        <w:t>s</w:t>
      </w:r>
      <w:r>
        <w:rPr>
          <w:rFonts w:eastAsia="SimSun"/>
          <w:lang w:eastAsia="zh-CN"/>
        </w:rPr>
        <w:t>eq2seq</w:t>
      </w:r>
      <w:r>
        <w:rPr>
          <w:rFonts w:eastAsia="SimSun" w:hint="eastAsia"/>
          <w:lang w:eastAsia="zh-CN"/>
        </w:rPr>
        <w:t>）的模型复现；</w:t>
      </w:r>
    </w:p>
    <w:p w14:paraId="21698CCC" w14:textId="77777777" w:rsidR="006E29DD" w:rsidRPr="00B15DF5" w:rsidRDefault="006E29DD" w:rsidP="006E29DD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>3</w:t>
      </w:r>
      <w:r>
        <w:rPr>
          <w:rFonts w:eastAsia="SimSun" w:hint="eastAsia"/>
          <w:lang w:eastAsia="zh-CN"/>
        </w:rPr>
        <w:t>）通过文献把握现在的研究进程，明确重叠语音识别的研究问题；</w:t>
      </w:r>
    </w:p>
    <w:p w14:paraId="694B222F" w14:textId="77777777" w:rsidR="006E29DD" w:rsidRDefault="006E29DD" w:rsidP="006E29DD">
      <w:pPr>
        <w:pStyle w:val="MDPI21heading1"/>
        <w:rPr>
          <w:rFonts w:ascii="SimSun" w:eastAsia="SimSun" w:hAnsi="SimSun" w:cs="SimSun"/>
          <w:color w:val="000000" w:themeColor="text1"/>
          <w:lang w:eastAsia="zh-CN"/>
        </w:rPr>
      </w:pPr>
      <w:r w:rsidRPr="00C720C4">
        <w:rPr>
          <w:color w:val="000000" w:themeColor="text1"/>
          <w:lang w:eastAsia="zh-CN"/>
        </w:rPr>
        <w:t xml:space="preserve">1. 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重叠音识别研究</w:t>
      </w:r>
    </w:p>
    <w:p w14:paraId="026B4822" w14:textId="77777777" w:rsidR="006E29DD" w:rsidRDefault="006E29DD" w:rsidP="006E29DD">
      <w:pPr>
        <w:pStyle w:val="MDPI22heading2"/>
        <w:rPr>
          <w:rFonts w:eastAsia="SimSun"/>
        </w:rPr>
      </w:pPr>
      <w:r>
        <w:rPr>
          <w:rFonts w:eastAsia="SimSun"/>
        </w:rPr>
        <w:t xml:space="preserve">1.1 </w:t>
      </w:r>
      <w:r>
        <w:rPr>
          <w:rFonts w:eastAsia="SimSun" w:hint="eastAsia"/>
        </w:rPr>
        <w:t>文献阅读</w:t>
      </w:r>
    </w:p>
    <w:p w14:paraId="68BAF8C5" w14:textId="77777777" w:rsidR="006E29DD" w:rsidRDefault="006E29DD" w:rsidP="006E29DD">
      <w:pPr>
        <w:pStyle w:val="MDPI31text"/>
        <w:rPr>
          <w:rFonts w:eastAsia="SimSun"/>
          <w:lang w:eastAsia="zh-CN"/>
        </w:rPr>
      </w:pPr>
      <w:r w:rsidRPr="00861B4A">
        <w:rPr>
          <w:rFonts w:eastAsia="SimSun"/>
        </w:rPr>
        <w:t>Kanda (2020)</w:t>
      </w:r>
      <w:r w:rsidRPr="00861B4A">
        <w:rPr>
          <w:rFonts w:eastAsia="SimSun" w:hint="eastAsia"/>
        </w:rPr>
        <w:t>：</w:t>
      </w:r>
      <w:r w:rsidRPr="00861B4A">
        <w:t>Serialized Output Training for End-to-End Overlapped Speech Recognition</w:t>
      </w:r>
      <w:r w:rsidRPr="00861B4A">
        <w:rPr>
          <w:rFonts w:eastAsia="SimSun" w:hint="eastAsia"/>
        </w:rPr>
        <w:t>.</w:t>
      </w:r>
      <w:r>
        <w:rPr>
          <w:rFonts w:eastAsia="SimSun"/>
        </w:rPr>
        <w:t xml:space="preserve"> </w:t>
      </w:r>
      <w:r w:rsidRPr="00861B4A">
        <w:rPr>
          <w:rFonts w:eastAsia="SimSun" w:hint="eastAsia"/>
        </w:rPr>
        <w:t>IN</w:t>
      </w:r>
      <w:r>
        <w:rPr>
          <w:rFonts w:eastAsia="SimSun" w:hint="eastAsia"/>
          <w:lang w:eastAsia="zh-CN"/>
        </w:rPr>
        <w:t>TER</w:t>
      </w:r>
      <w:r>
        <w:rPr>
          <w:rFonts w:eastAsia="SimSun"/>
          <w:lang w:eastAsia="zh-CN"/>
        </w:rPr>
        <w:t>SPEECH 2020.</w:t>
      </w:r>
    </w:p>
    <w:tbl>
      <w:tblPr>
        <w:tblStyle w:val="TableGrid"/>
        <w:tblW w:w="987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828"/>
        <w:gridCol w:w="1559"/>
        <w:gridCol w:w="1592"/>
        <w:gridCol w:w="3765"/>
      </w:tblGrid>
      <w:tr w:rsidR="006E29DD" w:rsidRPr="00757935" w14:paraId="352CC46C" w14:textId="77777777" w:rsidTr="00F204D6">
        <w:trPr>
          <w:trHeight w:val="860"/>
        </w:trPr>
        <w:tc>
          <w:tcPr>
            <w:tcW w:w="1134" w:type="dxa"/>
            <w:vMerge w:val="restart"/>
            <w:vAlign w:val="center"/>
          </w:tcPr>
          <w:p w14:paraId="67E69527" w14:textId="77777777" w:rsidR="006E29DD" w:rsidRPr="00757935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痛点</w:t>
            </w:r>
          </w:p>
        </w:tc>
        <w:tc>
          <w:tcPr>
            <w:tcW w:w="8744" w:type="dxa"/>
            <w:gridSpan w:val="4"/>
            <w:vAlign w:val="center"/>
          </w:tcPr>
          <w:p w14:paraId="13F4E61E" w14:textId="77777777" w:rsidR="006E29DD" w:rsidRPr="00757935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1</w:t>
            </w:r>
            <w:r>
              <w:rPr>
                <w:rFonts w:eastAsia="SimSun"/>
                <w:sz w:val="18"/>
              </w:rPr>
              <w:t xml:space="preserve">. </w:t>
            </w:r>
            <w:r>
              <w:rPr>
                <w:rFonts w:eastAsia="SimSun" w:hint="eastAsia"/>
                <w:sz w:val="18"/>
              </w:rPr>
              <w:t>多人演讲（</w:t>
            </w:r>
            <w:r>
              <w:rPr>
                <w:rFonts w:eastAsia="SimSun" w:hint="eastAsia"/>
                <w:sz w:val="18"/>
              </w:rPr>
              <w:t>m</w:t>
            </w:r>
            <w:r>
              <w:rPr>
                <w:rFonts w:eastAsia="SimSun"/>
                <w:sz w:val="18"/>
              </w:rPr>
              <w:t>ulti-speaker speech</w:t>
            </w:r>
            <w:r>
              <w:rPr>
                <w:rFonts w:eastAsia="SimSun" w:hint="eastAsia"/>
                <w:sz w:val="18"/>
              </w:rPr>
              <w:t>）的自动化语音识别（</w:t>
            </w:r>
            <w:r>
              <w:rPr>
                <w:rFonts w:eastAsia="SimSun" w:hint="eastAsia"/>
                <w:sz w:val="18"/>
              </w:rPr>
              <w:t>ASR</w:t>
            </w:r>
            <w:r>
              <w:rPr>
                <w:rFonts w:eastAsia="SimSun" w:hint="eastAsia"/>
                <w:sz w:val="18"/>
              </w:rPr>
              <w:t>）目前是一个十分困难的问题，尤其是单声道录音（</w:t>
            </w:r>
            <w:r>
              <w:rPr>
                <w:rFonts w:eastAsia="SimSun"/>
                <w:sz w:val="18"/>
              </w:rPr>
              <w:t>monaural recording</w:t>
            </w:r>
            <w:r>
              <w:rPr>
                <w:rFonts w:eastAsia="SimSun" w:hint="eastAsia"/>
                <w:sz w:val="18"/>
              </w:rPr>
              <w:t>）中的多种发音明显重叠时。</w:t>
            </w:r>
          </w:p>
        </w:tc>
      </w:tr>
      <w:tr w:rsidR="006E29DD" w:rsidRPr="00757935" w14:paraId="2D316B00" w14:textId="77777777" w:rsidTr="00F204D6">
        <w:trPr>
          <w:trHeight w:val="1603"/>
        </w:trPr>
        <w:tc>
          <w:tcPr>
            <w:tcW w:w="1134" w:type="dxa"/>
            <w:vMerge/>
            <w:vAlign w:val="center"/>
          </w:tcPr>
          <w:p w14:paraId="11782D91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8744" w:type="dxa"/>
            <w:gridSpan w:val="4"/>
            <w:vAlign w:val="center"/>
          </w:tcPr>
          <w:p w14:paraId="4A78CE58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>2</w:t>
            </w:r>
            <w:r>
              <w:rPr>
                <w:rFonts w:eastAsia="SimSun" w:hint="eastAsia"/>
                <w:sz w:val="18"/>
              </w:rPr>
              <w:t>.</w:t>
            </w:r>
            <w:r>
              <w:rPr>
                <w:rFonts w:eastAsia="SimSun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目前研究进度：单一说话者</w:t>
            </w:r>
            <w:r>
              <w:rPr>
                <w:rFonts w:eastAsia="SimSun" w:hint="eastAsia"/>
                <w:sz w:val="18"/>
              </w:rPr>
              <w:t>ASR</w:t>
            </w:r>
            <w:r>
              <w:rPr>
                <w:rFonts w:eastAsia="SimSun" w:hint="eastAsia"/>
                <w:sz w:val="18"/>
              </w:rPr>
              <w:t>系统的错误率（</w:t>
            </w:r>
            <w:r>
              <w:rPr>
                <w:rFonts w:eastAsia="SimSun" w:hint="eastAsia"/>
                <w:sz w:val="18"/>
              </w:rPr>
              <w:t>Word</w:t>
            </w:r>
            <w:r>
              <w:rPr>
                <w:rFonts w:eastAsia="SimSun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Error</w:t>
            </w:r>
            <w:r>
              <w:rPr>
                <w:rFonts w:eastAsia="SimSun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Rate</w:t>
            </w:r>
            <w:r>
              <w:rPr>
                <w:rFonts w:eastAsia="SimSun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WER</w:t>
            </w:r>
            <w:r>
              <w:rPr>
                <w:rFonts w:eastAsia="SimSun" w:hint="eastAsia"/>
                <w:sz w:val="18"/>
              </w:rPr>
              <w:t>）为</w:t>
            </w:r>
            <w:r>
              <w:rPr>
                <w:rFonts w:eastAsia="SimSun" w:hint="eastAsia"/>
                <w:sz w:val="18"/>
              </w:rPr>
              <w:t>5</w:t>
            </w:r>
            <w:r>
              <w:rPr>
                <w:rFonts w:eastAsia="SimSun"/>
                <w:sz w:val="18"/>
              </w:rPr>
              <w:t>.5%</w:t>
            </w:r>
            <w:r>
              <w:rPr>
                <w:rFonts w:eastAsia="SimSun" w:hint="eastAsia"/>
                <w:sz w:val="18"/>
              </w:rPr>
              <w:t>，两个说话者</w:t>
            </w:r>
            <w:r>
              <w:rPr>
                <w:rFonts w:eastAsia="SimSun" w:hint="eastAsia"/>
                <w:sz w:val="18"/>
              </w:rPr>
              <w:t>ASR</w:t>
            </w:r>
            <w:r>
              <w:rPr>
                <w:rFonts w:eastAsia="SimSun" w:hint="eastAsia"/>
                <w:sz w:val="18"/>
              </w:rPr>
              <w:t>系统的</w:t>
            </w:r>
            <w:r>
              <w:rPr>
                <w:rFonts w:eastAsia="SimSun" w:hint="eastAsia"/>
                <w:sz w:val="18"/>
              </w:rPr>
              <w:t>WER</w:t>
            </w:r>
            <w:r>
              <w:rPr>
                <w:rFonts w:eastAsia="SimSun" w:hint="eastAsia"/>
                <w:sz w:val="18"/>
              </w:rPr>
              <w:t>为</w:t>
            </w:r>
            <w:r>
              <w:rPr>
                <w:rFonts w:eastAsia="SimSun" w:hint="eastAsia"/>
                <w:sz w:val="18"/>
              </w:rPr>
              <w:t>8</w:t>
            </w:r>
            <w:r>
              <w:rPr>
                <w:rFonts w:eastAsia="SimSun"/>
                <w:sz w:val="18"/>
              </w:rPr>
              <w:t>4.7%</w:t>
            </w:r>
            <w:r>
              <w:rPr>
                <w:rFonts w:eastAsia="SimSun" w:hint="eastAsia"/>
                <w:sz w:val="18"/>
              </w:rPr>
              <w:t>。</w:t>
            </w:r>
          </w:p>
          <w:p w14:paraId="1790E86D" w14:textId="77777777" w:rsidR="006E29DD" w:rsidRPr="00D23183" w:rsidRDefault="006E29DD" w:rsidP="00F204D6">
            <w:pPr>
              <w:rPr>
                <w:sz w:val="15"/>
              </w:rPr>
            </w:pPr>
            <w:r>
              <w:rPr>
                <w:sz w:val="15"/>
              </w:rPr>
              <w:t xml:space="preserve">    </w:t>
            </w:r>
            <w:r>
              <w:rPr>
                <w:rFonts w:hint="eastAsia"/>
                <w:sz w:val="15"/>
              </w:rPr>
              <w:t>[</w:t>
            </w:r>
            <w:r>
              <w:rPr>
                <w:sz w:val="15"/>
              </w:rPr>
              <w:t xml:space="preserve">11] </w:t>
            </w:r>
            <w:r w:rsidRPr="00D23183">
              <w:rPr>
                <w:sz w:val="15"/>
              </w:rPr>
              <w:t xml:space="preserve">N. Kanda, S. Horiguchi, R. Takashima, Y. Fujita, K. Nagamatsu, and S. Watanabe, “Auxiliary interference speaker loss for target- speaker speech recognition,” in Proc. Interspeech, 2019, pp. 236– 240. </w:t>
            </w:r>
          </w:p>
        </w:tc>
      </w:tr>
      <w:tr w:rsidR="006E29DD" w:rsidRPr="00757935" w14:paraId="33AE654D" w14:textId="77777777" w:rsidTr="00F204D6">
        <w:trPr>
          <w:trHeight w:val="80"/>
        </w:trPr>
        <w:tc>
          <w:tcPr>
            <w:tcW w:w="1134" w:type="dxa"/>
            <w:vMerge w:val="restart"/>
            <w:vAlign w:val="center"/>
          </w:tcPr>
          <w:p w14:paraId="5BE2AAD3" w14:textId="77777777" w:rsidR="006E29DD" w:rsidRPr="00757935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研究进展</w:t>
            </w:r>
          </w:p>
        </w:tc>
        <w:tc>
          <w:tcPr>
            <w:tcW w:w="1828" w:type="dxa"/>
            <w:vMerge w:val="restart"/>
            <w:vAlign w:val="center"/>
          </w:tcPr>
          <w:p w14:paraId="21C059F7" w14:textId="77777777" w:rsidR="006E29DD" w:rsidRPr="00757935" w:rsidRDefault="006E29DD" w:rsidP="00F204D6">
            <w:pPr>
              <w:jc w:val="center"/>
              <w:rPr>
                <w:rFonts w:eastAsia="SimSun"/>
                <w:sz w:val="18"/>
              </w:rPr>
            </w:pPr>
            <w:r w:rsidRPr="00755DBD">
              <w:rPr>
                <w:rFonts w:eastAsia="SimSun" w:hint="eastAsia"/>
                <w:sz w:val="18"/>
                <w:highlight w:val="cyan"/>
              </w:rPr>
              <w:t>DNN</w:t>
            </w:r>
            <w:r w:rsidRPr="00755DBD">
              <w:rPr>
                <w:rFonts w:eastAsia="SimSun"/>
                <w:sz w:val="18"/>
                <w:highlight w:val="cyan"/>
              </w:rPr>
              <w:t>-based ASR*</w:t>
            </w:r>
          </w:p>
        </w:tc>
        <w:tc>
          <w:tcPr>
            <w:tcW w:w="15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B480F20" w14:textId="77777777" w:rsidR="006E29DD" w:rsidRPr="00757935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描述</w:t>
            </w:r>
          </w:p>
        </w:tc>
        <w:tc>
          <w:tcPr>
            <w:tcW w:w="5357" w:type="dxa"/>
            <w:gridSpan w:val="2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467939E2" w14:textId="77777777" w:rsidR="006E29DD" w:rsidRPr="00757935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同时训练两个</w:t>
            </w:r>
            <w:r>
              <w:rPr>
                <w:rFonts w:eastAsia="SimSun" w:hint="eastAsia"/>
                <w:sz w:val="18"/>
              </w:rPr>
              <w:t>ASR</w:t>
            </w:r>
            <w:r>
              <w:rPr>
                <w:rFonts w:eastAsia="SimSun" w:hint="eastAsia"/>
                <w:sz w:val="18"/>
              </w:rPr>
              <w:t>模型，较高的瞬时能量和较低的瞬时能量。</w:t>
            </w:r>
          </w:p>
        </w:tc>
      </w:tr>
      <w:tr w:rsidR="006E29DD" w:rsidRPr="00757935" w14:paraId="31E723AA" w14:textId="77777777" w:rsidTr="00F204D6">
        <w:trPr>
          <w:trHeight w:val="79"/>
        </w:trPr>
        <w:tc>
          <w:tcPr>
            <w:tcW w:w="1134" w:type="dxa"/>
            <w:vMerge/>
            <w:vAlign w:val="center"/>
          </w:tcPr>
          <w:p w14:paraId="4470F86A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1828" w:type="dxa"/>
            <w:vMerge/>
            <w:vAlign w:val="center"/>
          </w:tcPr>
          <w:p w14:paraId="3CF6D240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CAFA0" w14:textId="77777777" w:rsidR="006E29DD" w:rsidRPr="00757935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局限性</w:t>
            </w:r>
          </w:p>
        </w:tc>
        <w:tc>
          <w:tcPr>
            <w:tcW w:w="53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A1A66D1" w14:textId="77777777" w:rsidR="006E29DD" w:rsidRPr="00757935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该模型仅能应用于两个说话者的会话场景</w:t>
            </w:r>
          </w:p>
        </w:tc>
      </w:tr>
      <w:tr w:rsidR="006E29DD" w:rsidRPr="00757935" w14:paraId="3D8025DC" w14:textId="77777777" w:rsidTr="00F204D6">
        <w:trPr>
          <w:trHeight w:val="79"/>
        </w:trPr>
        <w:tc>
          <w:tcPr>
            <w:tcW w:w="1134" w:type="dxa"/>
            <w:vMerge/>
            <w:vAlign w:val="center"/>
          </w:tcPr>
          <w:p w14:paraId="0B4FEC08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1828" w:type="dxa"/>
            <w:vMerge/>
            <w:vAlign w:val="center"/>
          </w:tcPr>
          <w:p w14:paraId="141E9606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6916" w:type="dxa"/>
            <w:gridSpan w:val="3"/>
            <w:tcBorders>
              <w:top w:val="single" w:sz="4" w:space="0" w:color="auto"/>
              <w:right w:val="nil"/>
            </w:tcBorders>
          </w:tcPr>
          <w:p w14:paraId="746E109C" w14:textId="77777777" w:rsidR="006E29DD" w:rsidRPr="00755DBD" w:rsidRDefault="006E29DD" w:rsidP="00F204D6">
            <w:pPr>
              <w:rPr>
                <w:rFonts w:eastAsia="DengXian"/>
              </w:rPr>
            </w:pPr>
            <w:r>
              <w:rPr>
                <w:sz w:val="16"/>
              </w:rPr>
              <w:t xml:space="preserve">    * </w:t>
            </w:r>
            <w:r w:rsidRPr="00D82BDD">
              <w:rPr>
                <w:rFonts w:hint="eastAsia"/>
                <w:sz w:val="16"/>
                <w:highlight w:val="yellow"/>
              </w:rPr>
              <w:t>[</w:t>
            </w:r>
            <w:r w:rsidRPr="00D82BDD">
              <w:rPr>
                <w:sz w:val="16"/>
                <w:highlight w:val="yellow"/>
              </w:rPr>
              <w:t>12]</w:t>
            </w:r>
            <w:r>
              <w:rPr>
                <w:sz w:val="16"/>
              </w:rPr>
              <w:t xml:space="preserve"> </w:t>
            </w:r>
            <w:r w:rsidRPr="00755DBD">
              <w:rPr>
                <w:sz w:val="16"/>
              </w:rPr>
              <w:t xml:space="preserve">C. Weng, D. Yu, M. L. Seltzer, and J. Droppo, “Deep neural networks for single-channel multi-talker speech recognition,” IEEE/ACM Trans. on TASLP, vol. 23, no. 10, pp. 1670–1679, 2015. </w:t>
            </w:r>
          </w:p>
        </w:tc>
      </w:tr>
      <w:tr w:rsidR="006E29DD" w:rsidRPr="00757935" w14:paraId="131C17D3" w14:textId="77777777" w:rsidTr="00F204D6">
        <w:trPr>
          <w:trHeight w:val="244"/>
        </w:trPr>
        <w:tc>
          <w:tcPr>
            <w:tcW w:w="1134" w:type="dxa"/>
            <w:vMerge/>
            <w:vAlign w:val="center"/>
          </w:tcPr>
          <w:p w14:paraId="7839460E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1828" w:type="dxa"/>
            <w:vMerge w:val="restart"/>
            <w:vAlign w:val="center"/>
          </w:tcPr>
          <w:p w14:paraId="48417ED2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>PIT</w:t>
            </w:r>
            <w:r>
              <w:rPr>
                <w:rFonts w:eastAsia="SimSun" w:hint="eastAsia"/>
                <w:sz w:val="18"/>
              </w:rPr>
              <w:t>：</w:t>
            </w:r>
            <w:r>
              <w:rPr>
                <w:rFonts w:eastAsia="SimSun"/>
                <w:sz w:val="18"/>
              </w:rPr>
              <w:t>Permutation Invariant training</w:t>
            </w:r>
          </w:p>
          <w:p w14:paraId="13AB2252" w14:textId="77777777" w:rsidR="006E29DD" w:rsidRPr="00757935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>(</w:t>
            </w:r>
            <w:r>
              <w:rPr>
                <w:rFonts w:eastAsia="SimSun" w:hint="eastAsia"/>
                <w:sz w:val="18"/>
              </w:rPr>
              <w:t>置换不变训练</w:t>
            </w:r>
            <w:r>
              <w:rPr>
                <w:rFonts w:eastAsia="SimSun"/>
                <w:sz w:val="18"/>
              </w:rPr>
              <w:t>)</w:t>
            </w:r>
          </w:p>
        </w:tc>
        <w:tc>
          <w:tcPr>
            <w:tcW w:w="1559" w:type="dxa"/>
            <w:vAlign w:val="center"/>
          </w:tcPr>
          <w:p w14:paraId="27506A13" w14:textId="77777777" w:rsidR="006E29DD" w:rsidRPr="00757935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描述</w:t>
            </w:r>
          </w:p>
        </w:tc>
        <w:tc>
          <w:tcPr>
            <w:tcW w:w="5357" w:type="dxa"/>
            <w:gridSpan w:val="2"/>
          </w:tcPr>
          <w:p w14:paraId="53021CEA" w14:textId="77777777" w:rsidR="006E29DD" w:rsidRPr="00757935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对不同的说话者分别设置输出层，训练过程中考虑所有可能的说话者排列组合。</w:t>
            </w:r>
          </w:p>
        </w:tc>
      </w:tr>
      <w:tr w:rsidR="006E29DD" w:rsidRPr="00757935" w14:paraId="16E31C7D" w14:textId="77777777" w:rsidTr="00F204D6">
        <w:trPr>
          <w:trHeight w:val="243"/>
        </w:trPr>
        <w:tc>
          <w:tcPr>
            <w:tcW w:w="1134" w:type="dxa"/>
            <w:vMerge/>
            <w:vAlign w:val="center"/>
          </w:tcPr>
          <w:p w14:paraId="37CAB2D3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1828" w:type="dxa"/>
            <w:vMerge/>
            <w:vAlign w:val="center"/>
          </w:tcPr>
          <w:p w14:paraId="763B12D4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1559" w:type="dxa"/>
            <w:vAlign w:val="center"/>
          </w:tcPr>
          <w:p w14:paraId="534E4879" w14:textId="77777777" w:rsidR="006E29DD" w:rsidRPr="00757935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局限性</w:t>
            </w:r>
          </w:p>
        </w:tc>
        <w:tc>
          <w:tcPr>
            <w:tcW w:w="5357" w:type="dxa"/>
            <w:gridSpan w:val="2"/>
          </w:tcPr>
          <w:p w14:paraId="7D3F34BA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i) </w:t>
            </w:r>
            <w:r>
              <w:rPr>
                <w:rFonts w:eastAsia="SimSun" w:hint="eastAsia"/>
                <w:sz w:val="18"/>
              </w:rPr>
              <w:t>会存在最大说话者数目的限制；</w:t>
            </w:r>
            <w:r>
              <w:rPr>
                <w:rFonts w:eastAsia="SimSun" w:hint="eastAsia"/>
                <w:sz w:val="18"/>
              </w:rPr>
              <w:t>-</w:t>
            </w:r>
            <w:r>
              <w:rPr>
                <w:rFonts w:eastAsia="SimSun"/>
                <w:sz w:val="18"/>
              </w:rPr>
              <w:t>---</w:t>
            </w:r>
            <w:r>
              <w:rPr>
                <w:rFonts w:eastAsia="SimSun" w:hint="eastAsia"/>
                <w:sz w:val="18"/>
              </w:rPr>
              <w:t>&gt;</w:t>
            </w:r>
            <w:r>
              <w:rPr>
                <w:rFonts w:eastAsia="SimSun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模型需要先验知识</w:t>
            </w:r>
          </w:p>
          <w:p w14:paraId="7CD6BD8D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>ii</w:t>
            </w:r>
            <w:r>
              <w:rPr>
                <w:rFonts w:eastAsia="SimSun" w:hint="eastAsia"/>
                <w:sz w:val="18"/>
              </w:rPr>
              <w:t>)</w:t>
            </w:r>
            <w:r>
              <w:rPr>
                <w:rFonts w:eastAsia="SimSun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没有考虑不同说话者语音之间的依赖性；</w:t>
            </w:r>
            <w:r>
              <w:rPr>
                <w:rFonts w:eastAsia="SimSun" w:hint="eastAsia"/>
                <w:sz w:val="18"/>
              </w:rPr>
              <w:t xml:space="preserve"> </w:t>
            </w:r>
            <w:r>
              <w:rPr>
                <w:rFonts w:eastAsia="SimSun"/>
                <w:sz w:val="18"/>
              </w:rPr>
              <w:t>----</w:t>
            </w:r>
            <w:r>
              <w:rPr>
                <w:rFonts w:eastAsia="SimSun" w:hint="eastAsia"/>
                <w:sz w:val="18"/>
              </w:rPr>
              <w:t>&gt;</w:t>
            </w:r>
            <w:r>
              <w:rPr>
                <w:rFonts w:eastAsia="SimSun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输出层之间是相互独立的</w:t>
            </w:r>
            <w:r>
              <w:rPr>
                <w:rFonts w:eastAsia="SimSun" w:hint="eastAsia"/>
                <w:sz w:val="18"/>
              </w:rPr>
              <w:t xml:space="preserve"> </w:t>
            </w:r>
            <w:r>
              <w:rPr>
                <w:rFonts w:eastAsia="SimSun"/>
                <w:sz w:val="18"/>
              </w:rPr>
              <w:t xml:space="preserve"> ---</w:t>
            </w:r>
            <w:r>
              <w:rPr>
                <w:rFonts w:eastAsia="SimSun" w:hint="eastAsia"/>
                <w:sz w:val="18"/>
              </w:rPr>
              <w:t>&gt;</w:t>
            </w:r>
            <w:r>
              <w:rPr>
                <w:rFonts w:eastAsia="SimSun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不同输出层可能会重复生成</w:t>
            </w:r>
          </w:p>
          <w:p w14:paraId="5532BF56" w14:textId="77777777" w:rsidR="006E29DD" w:rsidRPr="00757935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>iii</w:t>
            </w:r>
            <w:r>
              <w:rPr>
                <w:rFonts w:eastAsia="SimSun" w:hint="eastAsia"/>
                <w:sz w:val="18"/>
              </w:rPr>
              <w:t>）计算复杂度高，先前研究主要是基于</w:t>
            </w:r>
            <w:r w:rsidRPr="007D744C">
              <w:rPr>
                <w:rFonts w:eastAsia="SimSun" w:hint="eastAsia"/>
                <w:sz w:val="18"/>
                <w:highlight w:val="cyan"/>
              </w:rPr>
              <w:t>两个说话人场景</w:t>
            </w:r>
            <w:r>
              <w:rPr>
                <w:rFonts w:eastAsia="SimSun" w:hint="eastAsia"/>
                <w:sz w:val="18"/>
                <w:highlight w:val="cyan"/>
              </w:rPr>
              <w:t>*</w:t>
            </w:r>
            <w:r>
              <w:rPr>
                <w:rFonts w:eastAsia="SimSun" w:hint="eastAsia"/>
                <w:sz w:val="18"/>
              </w:rPr>
              <w:t>。</w:t>
            </w:r>
          </w:p>
        </w:tc>
      </w:tr>
      <w:tr w:rsidR="006E29DD" w:rsidRPr="00757935" w14:paraId="694988EF" w14:textId="77777777" w:rsidTr="00F204D6">
        <w:trPr>
          <w:trHeight w:val="1735"/>
        </w:trPr>
        <w:tc>
          <w:tcPr>
            <w:tcW w:w="1134" w:type="dxa"/>
            <w:vMerge/>
            <w:vAlign w:val="center"/>
          </w:tcPr>
          <w:p w14:paraId="21C89D83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1828" w:type="dxa"/>
            <w:vMerge/>
            <w:vAlign w:val="center"/>
          </w:tcPr>
          <w:p w14:paraId="284F639D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6916" w:type="dxa"/>
            <w:gridSpan w:val="3"/>
            <w:vAlign w:val="center"/>
          </w:tcPr>
          <w:p w14:paraId="08AD3A48" w14:textId="77777777" w:rsidR="006E29DD" w:rsidRPr="00755DBD" w:rsidRDefault="006E29DD" w:rsidP="00F204D6">
            <w:pPr>
              <w:rPr>
                <w:sz w:val="16"/>
                <w:szCs w:val="16"/>
              </w:rPr>
            </w:pPr>
            <w:r>
              <w:rPr>
                <w:rFonts w:ascii="SimSun" w:eastAsia="SimSun" w:hAnsi="SimSun" w:cs="SimSun" w:hint="eastAsia"/>
                <w:sz w:val="16"/>
                <w:szCs w:val="16"/>
              </w:rPr>
              <w:t>语音分割：[</w:t>
            </w:r>
            <w:r>
              <w:rPr>
                <w:rFonts w:ascii="SimSun" w:eastAsia="SimSun" w:hAnsi="SimSun" w:cs="SimSun"/>
                <w:sz w:val="16"/>
                <w:szCs w:val="16"/>
              </w:rPr>
              <w:t xml:space="preserve">13] </w:t>
            </w:r>
            <w:r w:rsidRPr="00755DBD">
              <w:rPr>
                <w:sz w:val="16"/>
                <w:szCs w:val="16"/>
              </w:rPr>
              <w:t xml:space="preserve">D.Yu,M.Kolbæk,Z.-H.Tan,andJ.Jensen,“Permutationinvari- ant training of deep models for speaker-independent multi-talker speech separation,” in Proc. ICASSP. IEEE, 2017, pp. 241–245. </w:t>
            </w:r>
          </w:p>
          <w:p w14:paraId="78A19121" w14:textId="77777777" w:rsidR="006E29DD" w:rsidRPr="00755DBD" w:rsidRDefault="006E29DD" w:rsidP="00F204D6">
            <w:pPr>
              <w:rPr>
                <w:rFonts w:eastAsia="DengXian"/>
              </w:rPr>
            </w:pPr>
            <w:r>
              <w:rPr>
                <w:rFonts w:ascii="SimSun" w:eastAsia="SimSun" w:hAnsi="SimSun" w:cs="SimSun" w:hint="eastAsia"/>
                <w:sz w:val="16"/>
                <w:szCs w:val="16"/>
              </w:rPr>
              <w:t>多人识别：</w:t>
            </w:r>
            <w:r w:rsidRPr="00D82BDD">
              <w:rPr>
                <w:rFonts w:ascii="SimSun" w:eastAsia="SimSun" w:hAnsi="SimSun" w:cs="SimSun" w:hint="eastAsia"/>
                <w:sz w:val="16"/>
                <w:szCs w:val="16"/>
                <w:highlight w:val="yellow"/>
              </w:rPr>
              <w:t>[</w:t>
            </w:r>
            <w:r w:rsidRPr="00D82BDD">
              <w:rPr>
                <w:rFonts w:ascii="SimSun" w:eastAsia="SimSun" w:hAnsi="SimSun" w:cs="SimSun"/>
                <w:sz w:val="16"/>
                <w:szCs w:val="16"/>
                <w:highlight w:val="yellow"/>
              </w:rPr>
              <w:t>14]</w:t>
            </w:r>
            <w:r>
              <w:rPr>
                <w:rFonts w:ascii="SimSun" w:eastAsia="SimSun" w:hAnsi="SimSun" w:cs="SimSun"/>
                <w:sz w:val="16"/>
                <w:szCs w:val="16"/>
              </w:rPr>
              <w:t xml:space="preserve"> </w:t>
            </w:r>
            <w:r w:rsidRPr="00755DBD">
              <w:rPr>
                <w:sz w:val="16"/>
                <w:szCs w:val="16"/>
              </w:rPr>
              <w:t xml:space="preserve">D. Yu, X. Chang, and Y. Qian, “Recognizing multi-talker speech with permutation invariant training,” Proc. Interspeech 2017, pp. 2456–2460, 2017. </w:t>
            </w:r>
          </w:p>
        </w:tc>
      </w:tr>
      <w:tr w:rsidR="006E29DD" w:rsidRPr="00757935" w14:paraId="4B89FBF8" w14:textId="77777777" w:rsidTr="00F204D6">
        <w:trPr>
          <w:trHeight w:val="542"/>
        </w:trPr>
        <w:tc>
          <w:tcPr>
            <w:tcW w:w="1134" w:type="dxa"/>
            <w:vMerge w:val="restart"/>
            <w:vAlign w:val="center"/>
          </w:tcPr>
          <w:p w14:paraId="45173308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相似研究</w:t>
            </w:r>
            <w:r>
              <w:rPr>
                <w:rFonts w:eastAsia="SimSun" w:hint="eastAsia"/>
                <w:sz w:val="18"/>
              </w:rPr>
              <w:t>*</w:t>
            </w:r>
          </w:p>
          <w:p w14:paraId="260D9D90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【弄清楚】</w:t>
            </w:r>
          </w:p>
        </w:tc>
        <w:tc>
          <w:tcPr>
            <w:tcW w:w="8744" w:type="dxa"/>
            <w:gridSpan w:val="4"/>
          </w:tcPr>
          <w:p w14:paraId="7362671D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 1</w:t>
            </w:r>
            <w:r>
              <w:rPr>
                <w:rFonts w:eastAsia="SimSun" w:hint="eastAsia"/>
                <w:sz w:val="18"/>
              </w:rPr>
              <w:t>）</w:t>
            </w:r>
            <w:r>
              <w:rPr>
                <w:rFonts w:eastAsia="SimSun" w:hint="eastAsia"/>
                <w:sz w:val="18"/>
              </w:rPr>
              <w:t>T</w:t>
            </w:r>
            <w:r>
              <w:rPr>
                <w:rFonts w:eastAsia="SimSun"/>
                <w:sz w:val="18"/>
              </w:rPr>
              <w:t>he joint speech recognition and diarization with a recurrent neural network transduer (RNN-T)*</w:t>
            </w:r>
          </w:p>
          <w:p w14:paraId="211AC085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（递归神经网络变换器的联合语音识别和差分，利用交错的标签来对不同说话者进行转录）</w:t>
            </w:r>
          </w:p>
          <w:p w14:paraId="1A5860E5" w14:textId="77777777" w:rsidR="006E29DD" w:rsidRPr="0038139E" w:rsidRDefault="006E29DD" w:rsidP="00F204D6">
            <w:pPr>
              <w:rPr>
                <w:rFonts w:eastAsia="DengXian"/>
                <w:sz w:val="16"/>
                <w:szCs w:val="16"/>
              </w:rPr>
            </w:pPr>
            <w:r w:rsidRPr="0038139E">
              <w:rPr>
                <w:sz w:val="16"/>
                <w:szCs w:val="16"/>
              </w:rPr>
              <w:t> </w:t>
            </w:r>
            <w:r>
              <w:rPr>
                <w:sz w:val="16"/>
                <w:szCs w:val="16"/>
              </w:rPr>
              <w:t xml:space="preserve">    [22] </w:t>
            </w:r>
            <w:r w:rsidRPr="0038139E">
              <w:rPr>
                <w:sz w:val="16"/>
                <w:szCs w:val="16"/>
              </w:rPr>
              <w:t xml:space="preserve">L. El Shafey, H. Soltau, and I. Shafran, “Joint speech recogni- tion and speaker diarization via sequence transduction,” in Proc. Interspeech, 2019, pp. 396–400. </w:t>
            </w:r>
          </w:p>
        </w:tc>
      </w:tr>
      <w:tr w:rsidR="006E29DD" w:rsidRPr="00757935" w14:paraId="472E6F10" w14:textId="77777777" w:rsidTr="00F204D6">
        <w:trPr>
          <w:trHeight w:val="102"/>
        </w:trPr>
        <w:tc>
          <w:tcPr>
            <w:tcW w:w="1134" w:type="dxa"/>
            <w:vMerge/>
            <w:vAlign w:val="center"/>
          </w:tcPr>
          <w:p w14:paraId="07943D94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8744" w:type="dxa"/>
            <w:gridSpan w:val="4"/>
          </w:tcPr>
          <w:p w14:paraId="5D0AFA21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 2</w:t>
            </w:r>
            <w:r>
              <w:rPr>
                <w:rFonts w:eastAsia="SimSun" w:hint="eastAsia"/>
                <w:sz w:val="18"/>
              </w:rPr>
              <w:t>）</w:t>
            </w:r>
            <w:r>
              <w:rPr>
                <w:rFonts w:eastAsia="SimSun" w:hint="eastAsia"/>
                <w:sz w:val="18"/>
              </w:rPr>
              <w:t>AED</w:t>
            </w:r>
            <w:r>
              <w:rPr>
                <w:rFonts w:eastAsia="SimSun"/>
                <w:sz w:val="18"/>
              </w:rPr>
              <w:t>-based multi-lingual ASR for mixed-language speech*</w:t>
            </w:r>
            <w:r>
              <w:rPr>
                <w:rFonts w:eastAsia="SimSun" w:hint="eastAsia"/>
                <w:sz w:val="18"/>
              </w:rPr>
              <w:t>（基于</w:t>
            </w:r>
            <w:r w:rsidRPr="001F626A">
              <w:rPr>
                <w:rFonts w:eastAsia="SimSun" w:hint="eastAsia"/>
                <w:sz w:val="18"/>
                <w:highlight w:val="green"/>
              </w:rPr>
              <w:t>AED</w:t>
            </w:r>
            <w:r w:rsidRPr="001F626A">
              <w:rPr>
                <w:rFonts w:eastAsia="SimSun"/>
                <w:sz w:val="18"/>
                <w:highlight w:val="green"/>
              </w:rPr>
              <w:t xml:space="preserve">* </w:t>
            </w:r>
            <w:r>
              <w:rPr>
                <w:rFonts w:eastAsia="SimSun" w:hint="eastAsia"/>
                <w:sz w:val="18"/>
              </w:rPr>
              <w:t>的多语言</w:t>
            </w:r>
            <w:r>
              <w:rPr>
                <w:rFonts w:eastAsia="SimSun" w:hint="eastAsia"/>
                <w:sz w:val="18"/>
              </w:rPr>
              <w:t>ASR</w:t>
            </w:r>
            <w:r>
              <w:rPr>
                <w:rFonts w:eastAsia="SimSun" w:hint="eastAsia"/>
                <w:sz w:val="18"/>
              </w:rPr>
              <w:t>，使用语言标签来作为额外的输出标志，从而实现利用简单的模型进行混合语言会议的翻译）</w:t>
            </w:r>
          </w:p>
          <w:p w14:paraId="092ABA01" w14:textId="77777777" w:rsidR="006E29DD" w:rsidRPr="00163E92" w:rsidRDefault="006E29DD" w:rsidP="00F204D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</w:t>
            </w:r>
            <w:r w:rsidRPr="00D82BDD">
              <w:rPr>
                <w:rFonts w:hint="eastAsia"/>
                <w:sz w:val="16"/>
                <w:szCs w:val="16"/>
                <w:highlight w:val="yellow"/>
              </w:rPr>
              <w:t>[</w:t>
            </w:r>
            <w:r w:rsidRPr="00D82BDD">
              <w:rPr>
                <w:sz w:val="16"/>
                <w:szCs w:val="16"/>
                <w:highlight w:val="yellow"/>
              </w:rPr>
              <w:t>24]</w:t>
            </w:r>
            <w:r w:rsidRPr="00163E92">
              <w:rPr>
                <w:sz w:val="16"/>
                <w:szCs w:val="16"/>
              </w:rPr>
              <w:t xml:space="preserve">H. Seki, S. Watanabe, T. Hori, J. Le Roux, and J. R. Hershey, “An end-to-end language-tracking speech recognizer for mixed- language speech,” in Proc. ICASSP, 2018, pp. 4919–4923. </w:t>
            </w:r>
          </w:p>
        </w:tc>
      </w:tr>
      <w:tr w:rsidR="006E29DD" w:rsidRPr="00757935" w14:paraId="5E299DE3" w14:textId="77777777" w:rsidTr="00F204D6">
        <w:trPr>
          <w:trHeight w:val="69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14:paraId="5B678337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不理解的地方</w:t>
            </w:r>
            <w:r>
              <w:rPr>
                <w:rFonts w:eastAsia="SimSun"/>
                <w:sz w:val="18"/>
              </w:rPr>
              <w:tab/>
            </w:r>
          </w:p>
        </w:tc>
        <w:tc>
          <w:tcPr>
            <w:tcW w:w="4979" w:type="dxa"/>
            <w:gridSpan w:val="3"/>
            <w:vAlign w:val="center"/>
          </w:tcPr>
          <w:p w14:paraId="2D21BCFB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* </w:t>
            </w:r>
            <w:r>
              <w:rPr>
                <w:rFonts w:eastAsia="SimSun" w:hint="eastAsia"/>
                <w:sz w:val="18"/>
              </w:rPr>
              <w:t>m</w:t>
            </w:r>
            <w:r>
              <w:rPr>
                <w:rFonts w:eastAsia="SimSun"/>
                <w:sz w:val="18"/>
              </w:rPr>
              <w:t>onotonic alignment constraint</w:t>
            </w:r>
          </w:p>
          <w:p w14:paraId="025BC786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（单调对齐约束？）</w:t>
            </w:r>
          </w:p>
          <w:p w14:paraId="16020718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ascii="Apple Color Emoji" w:eastAsia="SimSun" w:hAnsi="Apple Color Emoji" w:cs="Apple Color Emoji" w:hint="eastAsia"/>
                <w:sz w:val="18"/>
              </w:rPr>
              <w:t>✅</w:t>
            </w:r>
            <w:r>
              <w:rPr>
                <w:rFonts w:ascii="Apple Color Emoji" w:eastAsia="SimSun" w:hAnsi="Apple Color Emoji" w:cs="Apple Color Emoji" w:hint="eastAsia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通俗理解（</w:t>
            </w:r>
            <w:r>
              <w:rPr>
                <w:rFonts w:eastAsia="SimSun" w:hint="eastAsia"/>
                <w:sz w:val="18"/>
              </w:rPr>
              <w:t>b</w:t>
            </w:r>
            <w:r>
              <w:rPr>
                <w:rFonts w:eastAsia="SimSun"/>
                <w:sz w:val="18"/>
              </w:rPr>
              <w:t>y</w:t>
            </w:r>
            <w:r>
              <w:rPr>
                <w:rFonts w:eastAsia="SimSun" w:hint="eastAsia"/>
                <w:sz w:val="18"/>
              </w:rPr>
              <w:t>龙哥）：将每个字所对应的帧给对应起来，实际操作中会先平均分配帧数进行第一轮训练，训练过程中需要进行消音处理（关键词：</w:t>
            </w:r>
            <w:r>
              <w:rPr>
                <w:rFonts w:eastAsia="SimSun" w:hint="eastAsia"/>
                <w:sz w:val="18"/>
              </w:rPr>
              <w:t>SIL</w:t>
            </w:r>
            <w:r>
              <w:rPr>
                <w:rFonts w:eastAsia="SimSun" w:hint="eastAsia"/>
                <w:sz w:val="18"/>
              </w:rPr>
              <w:t>）</w:t>
            </w:r>
            <w:r w:rsidRPr="001F626A">
              <w:rPr>
                <w:rFonts w:eastAsia="SimSun" w:hint="eastAsia"/>
                <w:sz w:val="18"/>
                <w:highlight w:val="green"/>
              </w:rPr>
              <w:t>[</w:t>
            </w:r>
            <w:r w:rsidRPr="001F626A">
              <w:rPr>
                <w:rFonts w:eastAsia="SimSun" w:hint="eastAsia"/>
                <w:sz w:val="18"/>
                <w:highlight w:val="green"/>
              </w:rPr>
              <w:t>还需跟进查询</w:t>
            </w:r>
            <w:r w:rsidRPr="001F626A">
              <w:rPr>
                <w:rFonts w:eastAsia="SimSun" w:hint="eastAsia"/>
                <w:sz w:val="18"/>
                <w:highlight w:val="green"/>
              </w:rPr>
              <w:t>]</w:t>
            </w:r>
            <w:r w:rsidRPr="001F626A">
              <w:rPr>
                <w:rFonts w:eastAsia="SimSun" w:hint="eastAsia"/>
                <w:sz w:val="18"/>
                <w:highlight w:val="green"/>
              </w:rPr>
              <w:t>（已跟进解决）</w:t>
            </w:r>
          </w:p>
        </w:tc>
        <w:tc>
          <w:tcPr>
            <w:tcW w:w="3765" w:type="dxa"/>
          </w:tcPr>
          <w:p w14:paraId="66D6EC06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  <w:r w:rsidRPr="00235D10">
              <w:rPr>
                <w:rFonts w:eastAsia="SimSun"/>
                <w:noProof/>
                <w:sz w:val="18"/>
              </w:rPr>
              <w:drawing>
                <wp:inline distT="0" distB="0" distL="0" distR="0" wp14:anchorId="02017D4E" wp14:editId="0E30C76C">
                  <wp:extent cx="1948562" cy="8521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295" cy="85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9DD" w:rsidRPr="00757935" w14:paraId="1410BB97" w14:textId="77777777" w:rsidTr="00F204D6">
        <w:trPr>
          <w:trHeight w:val="68"/>
        </w:trPr>
        <w:tc>
          <w:tcPr>
            <w:tcW w:w="1134" w:type="dxa"/>
            <w:vMerge/>
            <w:shd w:val="clear" w:color="auto" w:fill="auto"/>
            <w:vAlign w:val="center"/>
          </w:tcPr>
          <w:p w14:paraId="6037B46F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8744" w:type="dxa"/>
            <w:gridSpan w:val="4"/>
          </w:tcPr>
          <w:p w14:paraId="5411FD3C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* </w:t>
            </w:r>
            <w:r>
              <w:rPr>
                <w:rFonts w:eastAsia="SimSun" w:hint="eastAsia"/>
                <w:sz w:val="18"/>
              </w:rPr>
              <w:t>End</w:t>
            </w:r>
            <w:r>
              <w:rPr>
                <w:rFonts w:eastAsia="SimSun"/>
                <w:sz w:val="18"/>
              </w:rPr>
              <w:t>-to-End</w:t>
            </w:r>
            <w:r>
              <w:rPr>
                <w:rFonts w:eastAsia="SimSun" w:hint="eastAsia"/>
                <w:sz w:val="18"/>
              </w:rPr>
              <w:t>（端到端？）</w:t>
            </w:r>
          </w:p>
          <w:p w14:paraId="512CCAC0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ascii="Apple Color Emoji" w:eastAsia="SimSun" w:hAnsi="Apple Color Emoji" w:cs="Apple Color Emoji" w:hint="eastAsia"/>
                <w:sz w:val="18"/>
              </w:rPr>
              <w:t>✅</w:t>
            </w:r>
            <w:r>
              <w:rPr>
                <w:rFonts w:ascii="Apple Color Emoji" w:eastAsia="SimSun" w:hAnsi="Apple Color Emoji" w:cs="Apple Color Emoji" w:hint="eastAsia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传统的语音识别是需要使用字典的，字典中会对标记的每个字进行音素的拆分，然后利用</w:t>
            </w:r>
            <w:r>
              <w:rPr>
                <w:rFonts w:eastAsia="SimSun" w:hint="eastAsia"/>
                <w:sz w:val="18"/>
              </w:rPr>
              <w:t>GMM</w:t>
            </w:r>
            <w:r>
              <w:rPr>
                <w:rFonts w:eastAsia="SimSun"/>
                <w:sz w:val="18"/>
              </w:rPr>
              <w:t>-</w:t>
            </w:r>
            <w:r>
              <w:rPr>
                <w:rFonts w:eastAsia="SimSun" w:hint="eastAsia"/>
                <w:sz w:val="18"/>
              </w:rPr>
              <w:t>HMM</w:t>
            </w:r>
            <w:r>
              <w:rPr>
                <w:rFonts w:eastAsia="SimSun" w:hint="eastAsia"/>
                <w:sz w:val="18"/>
              </w:rPr>
              <w:t>模型进行识别。目前新兴的端到端，则是省去这些过程，直接利用神经网络来完成输入端到输出端，</w:t>
            </w:r>
            <w:r w:rsidRPr="00BA48A2">
              <w:rPr>
                <w:rFonts w:eastAsia="SimSun" w:hint="eastAsia"/>
                <w:sz w:val="18"/>
                <w:highlight w:val="cyan"/>
              </w:rPr>
              <w:t>关键词：</w:t>
            </w:r>
            <w:r w:rsidRPr="00BA48A2">
              <w:rPr>
                <w:rFonts w:eastAsia="SimSun" w:hint="eastAsia"/>
                <w:sz w:val="18"/>
                <w:highlight w:val="cyan"/>
              </w:rPr>
              <w:t>CTC</w:t>
            </w:r>
            <w:r w:rsidRPr="00BA48A2">
              <w:rPr>
                <w:rFonts w:eastAsia="SimSun"/>
                <w:sz w:val="18"/>
                <w:highlight w:val="cyan"/>
              </w:rPr>
              <w:t xml:space="preserve"> </w:t>
            </w:r>
            <w:r w:rsidRPr="00BA48A2">
              <w:rPr>
                <w:rFonts w:eastAsia="SimSun" w:hint="eastAsia"/>
                <w:sz w:val="18"/>
                <w:highlight w:val="cyan"/>
              </w:rPr>
              <w:t>[WED</w:t>
            </w:r>
            <w:r w:rsidRPr="00BA48A2">
              <w:rPr>
                <w:rFonts w:eastAsia="SimSun"/>
                <w:sz w:val="18"/>
                <w:highlight w:val="cyan"/>
              </w:rPr>
              <w:t xml:space="preserve"> </w:t>
            </w:r>
            <w:r w:rsidRPr="00BA48A2">
              <w:rPr>
                <w:rFonts w:eastAsia="SimSun" w:hint="eastAsia"/>
                <w:sz w:val="18"/>
                <w:highlight w:val="cyan"/>
              </w:rPr>
              <w:t>NOV</w:t>
            </w:r>
            <w:r w:rsidRPr="00BA48A2">
              <w:rPr>
                <w:rFonts w:eastAsia="SimSun"/>
                <w:sz w:val="18"/>
                <w:highlight w:val="cyan"/>
              </w:rPr>
              <w:t xml:space="preserve"> 11]</w:t>
            </w:r>
            <w:r>
              <w:rPr>
                <w:rFonts w:eastAsia="SimSun"/>
                <w:sz w:val="18"/>
                <w:highlight w:val="cyan"/>
              </w:rPr>
              <w:tab/>
            </w:r>
            <w:r>
              <w:rPr>
                <w:rFonts w:eastAsia="SimSun"/>
                <w:sz w:val="18"/>
                <w:highlight w:val="cyan"/>
              </w:rPr>
              <w:tab/>
            </w:r>
          </w:p>
          <w:p w14:paraId="3E6B0D6E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ascii="Apple Color Emoji" w:eastAsia="SimSun" w:hAnsi="Apple Color Emoji" w:cs="Apple Color Emoji" w:hint="eastAsia"/>
                <w:sz w:val="18"/>
              </w:rPr>
              <w:t>✅</w:t>
            </w:r>
            <w:r>
              <w:rPr>
                <w:rFonts w:ascii="Apple Color Emoji" w:eastAsia="SimSun" w:hAnsi="Apple Color Emoji" w:cs="Apple Color Emoji" w:hint="eastAsia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深入理解：</w:t>
            </w:r>
            <w:r>
              <w:rPr>
                <w:rFonts w:eastAsia="SimSun"/>
                <w:sz w:val="18"/>
              </w:rPr>
              <w:tab/>
            </w:r>
            <w:r>
              <w:rPr>
                <w:rFonts w:eastAsia="SimSun"/>
                <w:sz w:val="18"/>
              </w:rPr>
              <w:tab/>
            </w:r>
            <w:r>
              <w:rPr>
                <w:rFonts w:eastAsia="SimSun"/>
                <w:sz w:val="18"/>
              </w:rPr>
              <w:tab/>
            </w:r>
          </w:p>
          <w:p w14:paraId="2BEEFB18" w14:textId="77777777" w:rsidR="006E29DD" w:rsidRPr="00AB42D9" w:rsidRDefault="006E29DD" w:rsidP="00F204D6">
            <w:pPr>
              <w:jc w:val="center"/>
              <w:rPr>
                <w:sz w:val="16"/>
              </w:rPr>
            </w:pPr>
            <w:r w:rsidRPr="00AB42D9">
              <w:rPr>
                <w:rFonts w:eastAsia="SimSun" w:hint="eastAsia"/>
                <w:sz w:val="16"/>
              </w:rPr>
              <w:t>语音识别的技术原理是什么？</w:t>
            </w:r>
            <w:r w:rsidRPr="00AB42D9">
              <w:rPr>
                <w:sz w:val="16"/>
              </w:rPr>
              <w:t xml:space="preserve"> - Dr.Wu</w:t>
            </w:r>
            <w:r w:rsidRPr="00AB42D9">
              <w:rPr>
                <w:rFonts w:eastAsia="SimSun" w:hint="eastAsia"/>
                <w:sz w:val="16"/>
              </w:rPr>
              <w:t>的回答</w:t>
            </w:r>
            <w:r w:rsidRPr="00AB42D9">
              <w:rPr>
                <w:sz w:val="16"/>
              </w:rPr>
              <w:t xml:space="preserve"> - </w:t>
            </w:r>
            <w:r w:rsidRPr="00AB42D9">
              <w:rPr>
                <w:rFonts w:eastAsia="SimSun" w:hint="eastAsia"/>
                <w:sz w:val="16"/>
              </w:rPr>
              <w:t>知乎</w:t>
            </w:r>
          </w:p>
          <w:p w14:paraId="0A23A229" w14:textId="77777777" w:rsidR="006E29DD" w:rsidRPr="00AB42D9" w:rsidRDefault="006E29DD" w:rsidP="00F204D6">
            <w:pPr>
              <w:jc w:val="center"/>
            </w:pPr>
            <w:r w:rsidRPr="00AB42D9">
              <w:rPr>
                <w:sz w:val="16"/>
              </w:rPr>
              <w:t>https://www.zhihu.com/question/20398418/answer/1304118597</w:t>
            </w:r>
          </w:p>
        </w:tc>
      </w:tr>
      <w:tr w:rsidR="006E29DD" w:rsidRPr="00757935" w14:paraId="4C61A1A4" w14:textId="77777777" w:rsidTr="00F204D6">
        <w:trPr>
          <w:trHeight w:val="68"/>
        </w:trPr>
        <w:tc>
          <w:tcPr>
            <w:tcW w:w="1134" w:type="dxa"/>
            <w:vMerge/>
            <w:shd w:val="clear" w:color="auto" w:fill="auto"/>
            <w:vAlign w:val="center"/>
          </w:tcPr>
          <w:p w14:paraId="60F94846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8744" w:type="dxa"/>
            <w:gridSpan w:val="4"/>
          </w:tcPr>
          <w:p w14:paraId="53D27865" w14:textId="7F964F4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* </w:t>
            </w:r>
            <w:r>
              <w:rPr>
                <w:rFonts w:eastAsia="SimSun" w:hint="eastAsia"/>
                <w:sz w:val="18"/>
              </w:rPr>
              <w:t>CE</w:t>
            </w:r>
            <w:r>
              <w:rPr>
                <w:rFonts w:eastAsia="SimSun"/>
                <w:sz w:val="18"/>
              </w:rPr>
              <w:t xml:space="preserve"> loss</w:t>
            </w:r>
            <w:r w:rsidRPr="00A56C35">
              <w:rPr>
                <w:rFonts w:eastAsia="SimSun" w:hint="eastAsia"/>
                <w:sz w:val="18"/>
                <w:highlight w:val="green"/>
              </w:rPr>
              <w:t>（如何计算？）（已理解）</w:t>
            </w:r>
            <w:r w:rsidR="00A35083">
              <w:rPr>
                <w:rFonts w:eastAsia="SimSun" w:hint="eastAsia"/>
                <w:sz w:val="18"/>
              </w:rPr>
              <w:t xml:space="preserve"> </w:t>
            </w:r>
            <w:r w:rsidR="00A35083">
              <w:rPr>
                <w:rFonts w:eastAsia="SimSun"/>
                <w:sz w:val="18"/>
              </w:rPr>
              <w:t xml:space="preserve"> </w:t>
            </w:r>
            <w:r>
              <w:rPr>
                <w:rFonts w:ascii="Apple Color Emoji" w:eastAsia="SimSun" w:hAnsi="Apple Color Emoji" w:cs="Apple Color Emoji" w:hint="eastAsia"/>
                <w:sz w:val="18"/>
              </w:rPr>
              <w:t>✅</w:t>
            </w:r>
            <w:r>
              <w:rPr>
                <w:rFonts w:ascii="Apple Color Emoji" w:eastAsia="SimSun" w:hAnsi="Apple Color Emoji" w:cs="Apple Color Emoji" w:hint="eastAsia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就是和神经网络中的交叉墒类似。</w:t>
            </w:r>
          </w:p>
        </w:tc>
      </w:tr>
      <w:tr w:rsidR="006E29DD" w:rsidRPr="00757935" w14:paraId="1D6235BE" w14:textId="77777777" w:rsidTr="00F204D6">
        <w:trPr>
          <w:trHeight w:val="82"/>
        </w:trPr>
        <w:tc>
          <w:tcPr>
            <w:tcW w:w="1134" w:type="dxa"/>
            <w:vMerge w:val="restart"/>
            <w:vAlign w:val="center"/>
          </w:tcPr>
          <w:p w14:paraId="58830072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创新点</w:t>
            </w:r>
          </w:p>
        </w:tc>
        <w:tc>
          <w:tcPr>
            <w:tcW w:w="8744" w:type="dxa"/>
            <w:gridSpan w:val="4"/>
          </w:tcPr>
          <w:p w14:paraId="34B4F686" w14:textId="77777777" w:rsidR="006E29DD" w:rsidRPr="00757935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1. </w:t>
            </w:r>
            <w:r>
              <w:rPr>
                <w:rFonts w:eastAsia="SimSun" w:hint="eastAsia"/>
                <w:sz w:val="18"/>
              </w:rPr>
              <w:t>没有说话者最大数目的限制；</w:t>
            </w:r>
          </w:p>
        </w:tc>
      </w:tr>
      <w:tr w:rsidR="006E29DD" w:rsidRPr="00757935" w14:paraId="17E0648F" w14:textId="77777777" w:rsidTr="00F204D6">
        <w:trPr>
          <w:trHeight w:val="81"/>
        </w:trPr>
        <w:tc>
          <w:tcPr>
            <w:tcW w:w="1134" w:type="dxa"/>
            <w:vMerge/>
            <w:vAlign w:val="center"/>
          </w:tcPr>
          <w:p w14:paraId="5BB4834D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8744" w:type="dxa"/>
            <w:gridSpan w:val="4"/>
          </w:tcPr>
          <w:p w14:paraId="371E138A" w14:textId="77777777" w:rsidR="006E29DD" w:rsidRPr="00757935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2. </w:t>
            </w:r>
            <w:r>
              <w:rPr>
                <w:rFonts w:eastAsia="SimSun" w:hint="eastAsia"/>
                <w:sz w:val="18"/>
              </w:rPr>
              <w:t>可以对不同说话者的输出之间的依赖性进行建模，有效避免了重复生成；</w:t>
            </w:r>
          </w:p>
        </w:tc>
      </w:tr>
      <w:tr w:rsidR="006E29DD" w:rsidRPr="00757935" w14:paraId="7D0D6247" w14:textId="77777777" w:rsidTr="00F204D6">
        <w:trPr>
          <w:trHeight w:val="81"/>
        </w:trPr>
        <w:tc>
          <w:tcPr>
            <w:tcW w:w="1134" w:type="dxa"/>
            <w:vMerge/>
            <w:vAlign w:val="center"/>
          </w:tcPr>
          <w:p w14:paraId="167E8A1C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</w:p>
        </w:tc>
        <w:tc>
          <w:tcPr>
            <w:tcW w:w="8744" w:type="dxa"/>
            <w:gridSpan w:val="4"/>
          </w:tcPr>
          <w:p w14:paraId="0F850494" w14:textId="77777777" w:rsidR="006E29DD" w:rsidRPr="00CB7C41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3. </w:t>
            </w:r>
            <w:r>
              <w:rPr>
                <w:rFonts w:eastAsia="SimSun" w:hint="eastAsia"/>
                <w:sz w:val="18"/>
              </w:rPr>
              <w:t>降低了计算复杂度，从</w:t>
            </w:r>
            <w:r>
              <w:rPr>
                <w:rFonts w:eastAsia="SimSun" w:hint="eastAsia"/>
                <w:sz w:val="18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SimSun" w:hAnsi="Cambria Math"/>
                  <w:sz w:val="18"/>
                </w:rPr>
                <m:t>O(</m:t>
              </m:r>
              <m:sSup>
                <m:sSupP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18"/>
                    </w:rPr>
                    <m:t>S</m:t>
                  </m:r>
                </m:e>
                <m:sup>
                  <m:r>
                    <w:rPr>
                      <w:rFonts w:ascii="Cambria Math" w:eastAsia="SimSun" w:hAnsi="Cambria Math"/>
                      <w:sz w:val="18"/>
                    </w:rPr>
                    <m:t>3</m:t>
                  </m:r>
                </m:sup>
              </m:sSup>
              <m:r>
                <w:rPr>
                  <w:rFonts w:ascii="Cambria Math" w:eastAsia="SimSun" w:hAnsi="Cambria Math"/>
                  <w:sz w:val="18"/>
                </w:rPr>
                <m:t xml:space="preserve">) </m:t>
              </m:r>
              <m:r>
                <w:rPr>
                  <w:rFonts w:ascii="Cambria Math" w:eastAsia="SimSun" w:hAnsi="Cambria Math"/>
                  <w:i/>
                  <w:sz w:val="18"/>
                </w:rPr>
                <w:sym w:font="Symbol" w:char="F0DE"/>
              </m:r>
              <m:r>
                <w:rPr>
                  <w:rFonts w:ascii="Cambria Math" w:eastAsia="SimSun" w:hAnsi="Cambria Math"/>
                  <w:sz w:val="18"/>
                </w:rPr>
                <m:t xml:space="preserve">  O(</m:t>
              </m:r>
            </m:oMath>
            <w:r>
              <w:rPr>
                <w:rFonts w:eastAsia="SimSun"/>
                <w:sz w:val="18"/>
              </w:rPr>
              <w:t>S)</w:t>
            </w:r>
            <w:r>
              <w:rPr>
                <w:rFonts w:eastAsia="SimSun" w:hint="eastAsia"/>
                <w:sz w:val="18"/>
              </w:rPr>
              <w:t>，其中</w:t>
            </w:r>
            <w:r w:rsidRPr="00CB7C41">
              <w:rPr>
                <w:rFonts w:eastAsia="SimSun" w:hint="eastAsia"/>
                <w:i/>
                <w:sz w:val="18"/>
              </w:rPr>
              <w:t>S</w:t>
            </w:r>
            <w:r>
              <w:rPr>
                <w:rFonts w:eastAsia="SimSun" w:hint="eastAsia"/>
                <w:sz w:val="18"/>
              </w:rPr>
              <w:t>是指说话人数目；</w:t>
            </w:r>
          </w:p>
        </w:tc>
      </w:tr>
      <w:tr w:rsidR="006E29DD" w:rsidRPr="00757935" w14:paraId="2D953A86" w14:textId="77777777" w:rsidTr="00F204D6">
        <w:trPr>
          <w:trHeight w:val="2877"/>
        </w:trPr>
        <w:tc>
          <w:tcPr>
            <w:tcW w:w="1134" w:type="dxa"/>
            <w:vAlign w:val="center"/>
          </w:tcPr>
          <w:p w14:paraId="058026B2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技术手段</w:t>
            </w:r>
          </w:p>
        </w:tc>
        <w:tc>
          <w:tcPr>
            <w:tcW w:w="8744" w:type="dxa"/>
            <w:gridSpan w:val="4"/>
          </w:tcPr>
          <w:p w14:paraId="20593988" w14:textId="77777777" w:rsidR="006E29DD" w:rsidRDefault="006E29DD" w:rsidP="00F204D6">
            <w:pPr>
              <w:rPr>
                <w:rFonts w:eastAsia="SimSun"/>
                <w:sz w:val="18"/>
              </w:rPr>
            </w:pPr>
            <w:r w:rsidRPr="009C2B82">
              <w:rPr>
                <w:rFonts w:eastAsia="SimSun"/>
                <w:noProof/>
                <w:sz w:val="18"/>
              </w:rPr>
              <w:drawing>
                <wp:inline distT="0" distB="0" distL="0" distR="0" wp14:anchorId="005F228D" wp14:editId="5CBD3B0F">
                  <wp:extent cx="5033473" cy="1726201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764" cy="172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0D918" w14:textId="77777777" w:rsidR="006E29DD" w:rsidRPr="00757935" w:rsidRDefault="006E29DD" w:rsidP="00F204D6">
            <w:pPr>
              <w:jc w:val="center"/>
              <w:rPr>
                <w:rFonts w:eastAsia="SimSun"/>
                <w:sz w:val="18"/>
              </w:rPr>
            </w:pPr>
            <w:r w:rsidRPr="0044208C">
              <w:rPr>
                <w:rFonts w:eastAsia="SimSun" w:hint="eastAsia"/>
                <w:sz w:val="18"/>
                <w:highlight w:val="cyan"/>
              </w:rPr>
              <w:t>技术手段需要详细的个人理解，见</w:t>
            </w:r>
            <w:r w:rsidRPr="0044208C">
              <w:rPr>
                <w:rFonts w:eastAsia="SimSun"/>
                <w:sz w:val="18"/>
                <w:highlight w:val="cyan"/>
              </w:rPr>
              <w:t>Section 1.2</w:t>
            </w:r>
          </w:p>
        </w:tc>
      </w:tr>
      <w:tr w:rsidR="006E29DD" w:rsidRPr="00757935" w14:paraId="4AFDD61D" w14:textId="77777777" w:rsidTr="00F204D6">
        <w:trPr>
          <w:trHeight w:val="334"/>
        </w:trPr>
        <w:tc>
          <w:tcPr>
            <w:tcW w:w="1134" w:type="dxa"/>
            <w:vAlign w:val="center"/>
          </w:tcPr>
          <w:p w14:paraId="50F2E120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评估结果</w:t>
            </w:r>
          </w:p>
        </w:tc>
        <w:tc>
          <w:tcPr>
            <w:tcW w:w="8744" w:type="dxa"/>
            <w:gridSpan w:val="4"/>
          </w:tcPr>
          <w:p w14:paraId="10B3562E" w14:textId="31AE31B6" w:rsidR="006E29DD" w:rsidRPr="00407295" w:rsidRDefault="0032678A" w:rsidP="00F204D6">
            <w:pPr>
              <w:rPr>
                <w:rFonts w:ascii="Cambria" w:eastAsia="SimSun" w:hAnsi="Cambria" w:cs="Cambria"/>
                <w:sz w:val="18"/>
              </w:rPr>
            </w:pPr>
            <w:r>
              <w:rPr>
                <w:rFonts w:ascii="Cambria" w:eastAsia="SimSun" w:hAnsi="Cambria" w:cs="Cambria"/>
                <w:sz w:val="18"/>
              </w:rPr>
              <w:t>WER</w:t>
            </w:r>
          </w:p>
        </w:tc>
      </w:tr>
    </w:tbl>
    <w:p w14:paraId="5618329F" w14:textId="77777777" w:rsidR="006E29DD" w:rsidRDefault="006E29DD" w:rsidP="006E29DD">
      <w:pPr>
        <w:pStyle w:val="MDPI22heading2"/>
        <w:rPr>
          <w:rFonts w:eastAsia="SimSun"/>
        </w:rPr>
      </w:pPr>
      <w:r>
        <w:rPr>
          <w:rFonts w:eastAsia="SimSun"/>
        </w:rPr>
        <w:lastRenderedPageBreak/>
        <w:t xml:space="preserve">1.2 </w:t>
      </w:r>
      <w:r>
        <w:rPr>
          <w:rFonts w:eastAsia="SimSun" w:hint="eastAsia"/>
        </w:rPr>
        <w:t>个人总结</w:t>
      </w:r>
    </w:p>
    <w:p w14:paraId="795AEA2E" w14:textId="77777777" w:rsidR="006E29DD" w:rsidRDefault="006E29DD" w:rsidP="006E29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作为重叠音识别的基础，进行单人场景语音识别的工作首当其冲。目前端到端语音识别的研究更是前沿热点。利用传统的</w:t>
      </w:r>
      <w:r>
        <w:rPr>
          <w:rFonts w:eastAsia="SimSun" w:hint="eastAsia"/>
          <w:lang w:eastAsia="zh-CN"/>
        </w:rPr>
        <w:t>HMM</w:t>
      </w:r>
      <w:r>
        <w:rPr>
          <w:rFonts w:eastAsia="SimSun"/>
          <w:lang w:eastAsia="zh-CN"/>
        </w:rPr>
        <w:t>-based</w:t>
      </w:r>
      <w:r>
        <w:rPr>
          <w:rFonts w:eastAsia="SimSun" w:hint="eastAsia"/>
          <w:lang w:eastAsia="zh-CN"/>
        </w:rPr>
        <w:t>模型（</w:t>
      </w:r>
      <w:r>
        <w:rPr>
          <w:rFonts w:eastAsia="SimSun" w:hint="eastAsia"/>
          <w:lang w:eastAsia="zh-CN"/>
        </w:rPr>
        <w:t>Fig</w:t>
      </w:r>
      <w:r>
        <w:rPr>
          <w:rFonts w:eastAsia="SimSun"/>
          <w:lang w:eastAsia="zh-CN"/>
        </w:rPr>
        <w:t>1</w:t>
      </w:r>
      <w:r>
        <w:rPr>
          <w:rFonts w:eastAsia="SimSun" w:hint="eastAsia"/>
          <w:lang w:eastAsia="zh-CN"/>
        </w:rPr>
        <w:t>）进行语音识别时，声学模型，语言模型都需要单独的组成和培训。其中声学模型采用声学特征预测音素的集合，发音模型利用发音词典将音素拼接成词语，语言模型为单词序列分配概率。与联合训练所有模块相比，单独训练各个模块部署起来更为复杂且次优，这也是端到端语音识别如此热门的原因。端到端语音识别目前有两种主要方法，其一是</w:t>
      </w:r>
      <w:r>
        <w:rPr>
          <w:rFonts w:eastAsia="SimSun" w:hint="eastAsia"/>
          <w:lang w:eastAsia="zh-CN"/>
        </w:rPr>
        <w:t>C</w:t>
      </w:r>
      <w:r>
        <w:rPr>
          <w:rFonts w:eastAsia="SimSun"/>
          <w:lang w:eastAsia="zh-CN"/>
        </w:rPr>
        <w:t>onectionist Temporal Classification</w:t>
      </w:r>
      <w:r>
        <w:rPr>
          <w:rFonts w:eastAsia="SimSun" w:hint="eastAsia"/>
          <w:lang w:eastAsia="zh-CN"/>
        </w:rPr>
        <w:t>（</w:t>
      </w:r>
      <w:r>
        <w:rPr>
          <w:rFonts w:eastAsia="SimSun" w:hint="eastAsia"/>
          <w:lang w:eastAsia="zh-CN"/>
        </w:rPr>
        <w:t>CTC</w:t>
      </w:r>
      <w:r>
        <w:rPr>
          <w:rFonts w:eastAsia="SimSun" w:hint="eastAsia"/>
          <w:lang w:eastAsia="zh-CN"/>
        </w:rPr>
        <w:t>），其二是</w:t>
      </w:r>
      <w:r>
        <w:rPr>
          <w:rFonts w:eastAsia="SimSun" w:hint="eastAsia"/>
          <w:lang w:eastAsia="zh-CN"/>
        </w:rPr>
        <w:t>Sequence</w:t>
      </w:r>
      <w:r>
        <w:rPr>
          <w:rFonts w:eastAsia="SimSun"/>
          <w:lang w:eastAsia="zh-CN"/>
        </w:rPr>
        <w:t xml:space="preserve"> to Senquence</w:t>
      </w:r>
      <w:r>
        <w:rPr>
          <w:rFonts w:eastAsia="SimSun" w:hint="eastAsia"/>
          <w:lang w:eastAsia="zh-CN"/>
        </w:rPr>
        <w:t>（</w:t>
      </w:r>
      <w:r>
        <w:rPr>
          <w:rFonts w:eastAsia="SimSun"/>
          <w:lang w:eastAsia="zh-CN"/>
        </w:rPr>
        <w:t>s</w:t>
      </w:r>
      <w:r>
        <w:rPr>
          <w:rFonts w:eastAsia="SimSun" w:hint="eastAsia"/>
          <w:lang w:eastAsia="zh-CN"/>
        </w:rPr>
        <w:t>e</w:t>
      </w:r>
      <w:r>
        <w:rPr>
          <w:rFonts w:eastAsia="SimSun"/>
          <w:lang w:eastAsia="zh-CN"/>
        </w:rPr>
        <w:t>q2seq</w:t>
      </w:r>
      <w:r>
        <w:rPr>
          <w:rFonts w:eastAsia="SimSun" w:hint="eastAsia"/>
          <w:lang w:eastAsia="zh-CN"/>
        </w:rPr>
        <w:t>）</w:t>
      </w:r>
    </w:p>
    <w:p w14:paraId="2FD6E08C" w14:textId="77777777" w:rsidR="006E29DD" w:rsidRDefault="006E29DD" w:rsidP="006E29DD">
      <w:pPr>
        <w:pStyle w:val="MDPI31text"/>
        <w:jc w:val="center"/>
        <w:rPr>
          <w:rFonts w:eastAsia="SimSun"/>
          <w:lang w:eastAsia="zh-CN"/>
        </w:rPr>
      </w:pPr>
      <w:r w:rsidRPr="00194FDF">
        <w:rPr>
          <w:rFonts w:eastAsia="SimSun"/>
          <w:noProof/>
          <w:lang w:eastAsia="zh-CN"/>
        </w:rPr>
        <w:drawing>
          <wp:inline distT="0" distB="0" distL="0" distR="0" wp14:anchorId="628FA55C" wp14:editId="3BC7ACC3">
            <wp:extent cx="4319451" cy="125568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962" cy="12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BD2" w14:textId="77777777" w:rsidR="006E29DD" w:rsidRPr="00194FDF" w:rsidRDefault="006E29DD" w:rsidP="006E29DD">
      <w:pPr>
        <w:pStyle w:val="MDPI51figurecaption"/>
        <w:jc w:val="center"/>
        <w:rPr>
          <w:rFonts w:eastAsia="SimSun"/>
        </w:rPr>
      </w:pPr>
      <w:r>
        <w:rPr>
          <w:rFonts w:eastAsia="SimSun" w:hint="eastAsia"/>
          <w:lang w:eastAsia="zh-CN"/>
        </w:rPr>
        <w:t>Fig</w:t>
      </w:r>
      <w:r>
        <w:rPr>
          <w:rFonts w:eastAsia="SimSun"/>
          <w:lang w:eastAsia="zh-CN"/>
        </w:rPr>
        <w:t xml:space="preserve">1 </w:t>
      </w:r>
      <w:r>
        <w:rPr>
          <w:rFonts w:eastAsia="SimSun" w:hint="eastAsia"/>
          <w:lang w:eastAsia="zh-CN"/>
        </w:rPr>
        <w:t>HMM</w:t>
      </w:r>
      <w:r>
        <w:rPr>
          <w:rFonts w:eastAsia="SimSun" w:hint="eastAsia"/>
          <w:lang w:eastAsia="zh-CN"/>
        </w:rPr>
        <w:t>进行语音识别的流程图</w:t>
      </w:r>
    </w:p>
    <w:tbl>
      <w:tblPr>
        <w:tblStyle w:val="TableGrid"/>
        <w:tblW w:w="987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984"/>
        <w:gridCol w:w="4760"/>
      </w:tblGrid>
      <w:tr w:rsidR="006E29DD" w:rsidRPr="00757935" w14:paraId="15D29246" w14:textId="77777777" w:rsidTr="00F204D6">
        <w:trPr>
          <w:trHeight w:val="9971"/>
        </w:trPr>
        <w:tc>
          <w:tcPr>
            <w:tcW w:w="1134" w:type="dxa"/>
            <w:vAlign w:val="center"/>
          </w:tcPr>
          <w:p w14:paraId="4B4533A3" w14:textId="77777777" w:rsidR="006E29DD" w:rsidRDefault="006E29DD" w:rsidP="00F204D6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lastRenderedPageBreak/>
              <w:t>基于注意力模型的</w:t>
            </w:r>
            <w:r w:rsidRPr="00286FD4">
              <w:rPr>
                <w:rFonts w:eastAsia="SimSun" w:hint="eastAsia"/>
                <w:sz w:val="18"/>
                <w:highlight w:val="yellow"/>
              </w:rPr>
              <w:t>单人说话</w:t>
            </w:r>
            <w:r>
              <w:rPr>
                <w:rFonts w:eastAsia="SimSun" w:hint="eastAsia"/>
                <w:sz w:val="18"/>
              </w:rPr>
              <w:t>自动语音识别算法</w:t>
            </w:r>
          </w:p>
        </w:tc>
        <w:tc>
          <w:tcPr>
            <w:tcW w:w="3984" w:type="dxa"/>
          </w:tcPr>
          <w:p w14:paraId="38DAC0B8" w14:textId="77777777" w:rsidR="006E29DD" w:rsidRDefault="006E29DD" w:rsidP="00F204D6">
            <w:pPr>
              <w:rPr>
                <w:rFonts w:eastAsia="SimSun"/>
                <w:sz w:val="18"/>
              </w:rPr>
            </w:pPr>
            <w:r w:rsidRPr="007D5B37">
              <w:rPr>
                <w:rFonts w:eastAsia="SimSun"/>
                <w:noProof/>
                <w:sz w:val="18"/>
              </w:rPr>
              <w:drawing>
                <wp:inline distT="0" distB="0" distL="0" distR="0" wp14:anchorId="763B95B8" wp14:editId="66EBAEB9">
                  <wp:extent cx="2372729" cy="3125449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160" cy="314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017C7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存在两个问题：</w:t>
            </w:r>
          </w:p>
          <w:p w14:paraId="593D0B54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>1</w:t>
            </w:r>
            <w:r>
              <w:rPr>
                <w:rFonts w:eastAsia="SimSun" w:hint="eastAsia"/>
                <w:sz w:val="18"/>
              </w:rPr>
              <w:t>）公式</w:t>
            </w:r>
            <w:r>
              <w:rPr>
                <w:rFonts w:eastAsia="SimSun" w:hint="eastAsia"/>
                <w:sz w:val="18"/>
              </w:rPr>
              <w:t>2</w:t>
            </w:r>
            <w:r>
              <w:rPr>
                <w:rFonts w:eastAsia="SimSun" w:hint="eastAsia"/>
                <w:sz w:val="18"/>
              </w:rPr>
              <w:t>中中间语义</w:t>
            </w:r>
            <m:oMath>
              <m:sSub>
                <m:sSubP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 w:hint="eastAsia"/>
                      <w:sz w:val="18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n</m:t>
                  </m:r>
                </m:sub>
              </m:sSub>
            </m:oMath>
            <w:r>
              <w:rPr>
                <w:rFonts w:eastAsia="SimSun" w:hint="eastAsia"/>
                <w:sz w:val="18"/>
              </w:rPr>
              <w:t>和注意力权重</w:t>
            </w:r>
            <m:oMath>
              <m:sSub>
                <m:sSubP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 w:val="18"/>
                    </w:rPr>
                    <m:t>α</m:t>
                  </m:r>
                  <m:ctrlPr>
                    <w:rPr>
                      <w:rFonts w:ascii="Cambria Math" w:eastAsia="SimSun" w:hAnsi="Cambria Math" w:hint="eastAsia"/>
                      <w:sz w:val="18"/>
                    </w:rPr>
                  </m:ctrlP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n</m:t>
                  </m:r>
                </m:sub>
              </m:sSub>
            </m:oMath>
            <w:r>
              <w:rPr>
                <w:rFonts w:eastAsia="SimSun" w:hint="eastAsia"/>
                <w:sz w:val="18"/>
              </w:rPr>
              <w:t>的计算需要用到</w:t>
            </w:r>
            <m:oMath>
              <m:sSub>
                <m:sSubPr>
                  <m:ctrlPr>
                    <w:rPr>
                      <w:rFonts w:ascii="Cambria Math" w:eastAsia="SimSun" w:hAnsi="Cambria Math" w:hint="eastAsia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 w:val="18"/>
                    </w:rPr>
                    <m:t>α</m:t>
                  </m: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n-1</m:t>
                  </m: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ub>
              </m:sSub>
            </m:oMath>
            <w:r>
              <w:rPr>
                <w:rFonts w:eastAsia="SimSun" w:hint="eastAsia"/>
                <w:sz w:val="18"/>
              </w:rPr>
              <w:t>么？</w:t>
            </w:r>
          </w:p>
          <w:p w14:paraId="15E86DC9" w14:textId="77777777" w:rsidR="006E29DD" w:rsidRDefault="006E29DD" w:rsidP="00F204D6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分析：注意力权重</w:t>
            </w:r>
            <m:oMath>
              <m:sSub>
                <m:sSubP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 w:val="18"/>
                    </w:rPr>
                    <m:t>α</m:t>
                  </m:r>
                  <m:ctrlPr>
                    <w:rPr>
                      <w:rFonts w:ascii="Cambria Math" w:eastAsia="SimSun" w:hAnsi="Cambria Math" w:hint="eastAsia"/>
                      <w:sz w:val="18"/>
                    </w:rPr>
                  </m:ctrlP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n</m:t>
                  </m:r>
                </m:sub>
              </m:sSub>
            </m:oMath>
            <w:r>
              <w:rPr>
                <w:rFonts w:eastAsia="SimSun" w:hint="eastAsia"/>
                <w:sz w:val="18"/>
              </w:rPr>
              <w:t>是根据</w:t>
            </w:r>
            <m:oMath>
              <m:sSub>
                <m:sSubP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 w:val="18"/>
                    </w:rPr>
                    <m:t>e</m:t>
                  </m:r>
                  <m:ctrlPr>
                    <w:rPr>
                      <w:rFonts w:ascii="Cambria Math" w:eastAsia="SimSun" w:hAnsi="Cambria Math" w:hint="eastAsia"/>
                      <w:sz w:val="18"/>
                    </w:rPr>
                  </m:ctrlP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ij</m:t>
                  </m:r>
                </m:sub>
              </m:sSub>
            </m:oMath>
            <w:r>
              <w:rPr>
                <w:rFonts w:eastAsia="SimSun" w:hint="eastAsia"/>
                <w:sz w:val="18"/>
              </w:rPr>
              <w:t>计算而来，其中对齐模型</w:t>
            </w:r>
            <m:oMath>
              <m:sSub>
                <m:sSubP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 w:val="18"/>
                    </w:rPr>
                    <m:t>e</m:t>
                  </m:r>
                  <m:ctrlPr>
                    <w:rPr>
                      <w:rFonts w:ascii="Cambria Math" w:eastAsia="SimSun" w:hAnsi="Cambria Math" w:hint="eastAsia"/>
                      <w:sz w:val="18"/>
                    </w:rPr>
                  </m:ctrlP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ij</m:t>
                  </m:r>
                </m:sub>
              </m:sSub>
            </m:oMath>
            <w:r>
              <w:rPr>
                <w:rFonts w:eastAsia="SimSun" w:hint="eastAsia"/>
                <w:sz w:val="18"/>
              </w:rPr>
              <w:t>最常用的是</w:t>
            </w:r>
            <w:r>
              <w:rPr>
                <w:rFonts w:eastAsia="SimSun" w:hint="eastAsia"/>
                <w:sz w:val="18"/>
              </w:rPr>
              <w:t>d</w:t>
            </w:r>
            <w:r>
              <w:rPr>
                <w:rFonts w:eastAsia="SimSun"/>
                <w:sz w:val="18"/>
              </w:rPr>
              <w:t>ot product</w:t>
            </w:r>
            <w:r>
              <w:rPr>
                <w:rFonts w:eastAsia="SimSun" w:hint="eastAsia"/>
                <w:sz w:val="18"/>
              </w:rPr>
              <w:t>乘积矩阵，仅跟</w:t>
            </w:r>
            <w:r>
              <w:rPr>
                <w:rFonts w:eastAsia="SimSun" w:hint="eastAsia"/>
                <w:sz w:val="18"/>
              </w:rPr>
              <w:t>t</w:t>
            </w:r>
            <w:r>
              <w:rPr>
                <w:rFonts w:eastAsia="SimSun"/>
                <w:sz w:val="18"/>
              </w:rPr>
              <w:t>arget</w:t>
            </w:r>
            <w:r>
              <w:rPr>
                <w:rFonts w:eastAsia="SimSun" w:hint="eastAsia"/>
                <w:sz w:val="18"/>
              </w:rPr>
              <w:t>端的隐层节点状态和</w:t>
            </w:r>
            <w:r>
              <w:rPr>
                <w:rFonts w:eastAsia="SimSun" w:hint="eastAsia"/>
                <w:sz w:val="18"/>
              </w:rPr>
              <w:t>s</w:t>
            </w:r>
            <w:r>
              <w:rPr>
                <w:rFonts w:eastAsia="SimSun"/>
                <w:sz w:val="18"/>
              </w:rPr>
              <w:t>ource</w:t>
            </w:r>
            <w:r>
              <w:rPr>
                <w:rFonts w:eastAsia="SimSun" w:hint="eastAsia"/>
                <w:sz w:val="18"/>
              </w:rPr>
              <w:t>端的隐层节点状态相关。未查询到此处需要</w:t>
            </w:r>
            <m:oMath>
              <m:sSub>
                <m:sSubPr>
                  <m:ctrlPr>
                    <w:rPr>
                      <w:rFonts w:ascii="Cambria Math" w:eastAsia="SimSun" w:hAnsi="Cambria Math" w:hint="eastAsia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 w:val="18"/>
                    </w:rPr>
                    <m:t>α</m:t>
                  </m: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n-1</m:t>
                  </m: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ub>
              </m:sSub>
            </m:oMath>
            <w:r>
              <w:rPr>
                <w:rFonts w:eastAsia="SimSun" w:hint="eastAsia"/>
                <w:sz w:val="18"/>
              </w:rPr>
              <w:t>。</w:t>
            </w:r>
            <w:r w:rsidRPr="00290573">
              <w:rPr>
                <w:rFonts w:eastAsia="SimSun" w:hint="eastAsia"/>
                <w:sz w:val="18"/>
                <w:highlight w:val="cyan"/>
              </w:rPr>
              <w:t>十分不解</w:t>
            </w:r>
          </w:p>
          <w:p w14:paraId="10C86A73" w14:textId="77777777" w:rsidR="006E29DD" w:rsidRPr="001F626A" w:rsidRDefault="006E29DD" w:rsidP="00F204D6">
            <w:pPr>
              <w:rPr>
                <w:rFonts w:eastAsia="SimSun"/>
                <w:sz w:val="18"/>
                <w:highlight w:val="green"/>
              </w:rPr>
            </w:pPr>
            <w:r>
              <w:rPr>
                <w:rFonts w:eastAsia="SimSun"/>
                <w:sz w:val="18"/>
              </w:rPr>
              <w:t>2</w:t>
            </w:r>
            <w:r>
              <w:rPr>
                <w:rFonts w:eastAsia="SimSun" w:hint="eastAsia"/>
                <w:sz w:val="18"/>
              </w:rPr>
              <w:t>）公式</w:t>
            </w:r>
            <w:r>
              <w:rPr>
                <w:rFonts w:eastAsia="SimSun" w:hint="eastAsia"/>
                <w:sz w:val="18"/>
              </w:rPr>
              <w:t>3</w:t>
            </w:r>
            <w:r>
              <w:rPr>
                <w:rFonts w:eastAsia="SimSun" w:hint="eastAsia"/>
                <w:sz w:val="18"/>
              </w:rPr>
              <w:t>中的</w:t>
            </w:r>
            <m:oMath>
              <m:sSub>
                <m:sSubP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 w:val="18"/>
                    </w:rPr>
                    <m:t>c</m:t>
                  </m:r>
                  <m:ctrlPr>
                    <w:rPr>
                      <w:rFonts w:ascii="Cambria Math" w:eastAsia="SimSun" w:hAnsi="Cambria Math" w:hint="eastAsia"/>
                      <w:sz w:val="18"/>
                    </w:rPr>
                  </m:ctrlP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n-1</m:t>
                  </m:r>
                </m:sub>
              </m:sSub>
            </m:oMath>
            <w:r>
              <w:rPr>
                <w:rFonts w:eastAsia="SimSun" w:hint="eastAsia"/>
                <w:sz w:val="18"/>
              </w:rPr>
              <w:t>是否表达有误，我认为此处应该是利用</w:t>
            </w:r>
            <m:oMath>
              <m:sSub>
                <m:sSubP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 w:val="18"/>
                    </w:rPr>
                    <m:t>c</m:t>
                  </m:r>
                  <m:ctrlPr>
                    <w:rPr>
                      <w:rFonts w:ascii="Cambria Math" w:eastAsia="SimSun" w:hAnsi="Cambria Math" w:hint="eastAsia"/>
                      <w:sz w:val="18"/>
                    </w:rPr>
                  </m:ctrlP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n</m:t>
                  </m:r>
                </m:sub>
              </m:sSub>
            </m:oMath>
            <w:r>
              <w:rPr>
                <w:rFonts w:eastAsia="SimSun" w:hint="eastAsia"/>
                <w:sz w:val="18"/>
              </w:rPr>
              <w:t>对</w:t>
            </w:r>
            <w:r>
              <w:rPr>
                <w:rFonts w:eastAsia="SimSun" w:hint="eastAsia"/>
                <w:sz w:val="18"/>
              </w:rPr>
              <w:t>t</w:t>
            </w:r>
            <w:r>
              <w:rPr>
                <w:rFonts w:eastAsia="SimSun"/>
                <w:sz w:val="18"/>
              </w:rPr>
              <w:t>arget</w:t>
            </w:r>
            <w:r>
              <w:rPr>
                <w:rFonts w:eastAsia="SimSun" w:hint="eastAsia"/>
                <w:sz w:val="18"/>
              </w:rPr>
              <w:t>端的隐层节点状态</w:t>
            </w:r>
            <m:oMath>
              <m:sSub>
                <m:sSubPr>
                  <m:ctrlPr>
                    <w:rPr>
                      <w:rFonts w:ascii="Cambria Math" w:eastAsia="SimSun" w:hAnsi="Cambria Math"/>
                      <w:sz w:val="18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 w:val="18"/>
                    </w:rPr>
                    <m:t>q</m:t>
                  </m:r>
                  <m:ctrlPr>
                    <w:rPr>
                      <w:rFonts w:ascii="Cambria Math" w:eastAsia="SimSun" w:hAnsi="Cambria Math" w:hint="eastAsia"/>
                      <w:sz w:val="18"/>
                    </w:rPr>
                  </m:ctrlPr>
                </m:e>
                <m:sub>
                  <m:r>
                    <w:rPr>
                      <w:rFonts w:ascii="Cambria Math" w:eastAsia="SimSun" w:hAnsi="Cambria Math"/>
                      <w:sz w:val="18"/>
                    </w:rPr>
                    <m:t>n</m:t>
                  </m:r>
                </m:sub>
              </m:sSub>
            </m:oMath>
            <w:r>
              <w:rPr>
                <w:rFonts w:eastAsia="SimSun" w:hint="eastAsia"/>
                <w:sz w:val="18"/>
              </w:rPr>
              <w:t>进行更新。</w:t>
            </w:r>
            <w:r w:rsidRPr="001F626A">
              <w:rPr>
                <w:rFonts w:eastAsia="SimSun" w:hint="eastAsia"/>
                <w:sz w:val="18"/>
                <w:highlight w:val="green"/>
              </w:rPr>
              <w:t>[</w:t>
            </w:r>
            <w:r w:rsidRPr="001F626A">
              <w:rPr>
                <w:rFonts w:eastAsia="SimSun" w:hint="eastAsia"/>
                <w:sz w:val="18"/>
                <w:highlight w:val="green"/>
              </w:rPr>
              <w:t>涉及到对模型的理解</w:t>
            </w:r>
            <w:r w:rsidRPr="001F626A">
              <w:rPr>
                <w:rFonts w:eastAsia="SimSun"/>
                <w:sz w:val="18"/>
                <w:highlight w:val="green"/>
              </w:rPr>
              <w:t>] (</w:t>
            </w:r>
            <w:r w:rsidRPr="001F626A">
              <w:rPr>
                <w:rFonts w:eastAsia="SimSun" w:hint="eastAsia"/>
                <w:sz w:val="18"/>
                <w:highlight w:val="green"/>
              </w:rPr>
              <w:t>已解决</w:t>
            </w:r>
            <w:r w:rsidRPr="001F626A">
              <w:rPr>
                <w:rFonts w:eastAsia="SimSun"/>
                <w:sz w:val="18"/>
                <w:highlight w:val="green"/>
              </w:rPr>
              <w:t>)</w:t>
            </w:r>
          </w:p>
          <w:p w14:paraId="73A87A9E" w14:textId="77777777" w:rsidR="006E29DD" w:rsidRDefault="006E29DD" w:rsidP="00F204D6">
            <w:pPr>
              <w:jc w:val="both"/>
              <w:rPr>
                <w:rFonts w:ascii="Cambria" w:eastAsia="SimSun" w:hAnsi="Cambria" w:cs="Cambria"/>
                <w:sz w:val="18"/>
              </w:rPr>
            </w:pPr>
            <w:r>
              <w:rPr>
                <w:rFonts w:ascii="Apple Color Emoji" w:eastAsia="SimSun" w:hAnsi="Apple Color Emoji" w:cs="Apple Color Emoji" w:hint="eastAsia"/>
                <w:sz w:val="18"/>
              </w:rPr>
              <w:t xml:space="preserve"> </w:t>
            </w:r>
            <w:r>
              <w:rPr>
                <w:rFonts w:ascii="Apple Color Emoji" w:eastAsia="SimSun" w:hAnsi="Apple Color Emoji" w:cs="Apple Color Emoji"/>
                <w:sz w:val="18"/>
              </w:rPr>
              <w:t xml:space="preserve">  ✅</w:t>
            </w:r>
            <w:r w:rsidRPr="00573801">
              <w:rPr>
                <w:rFonts w:ascii="Cambria" w:eastAsia="SimSun" w:hAnsi="Cambria" w:cs="Cambria" w:hint="eastAsia"/>
                <w:sz w:val="18"/>
              </w:rPr>
              <w:t>Ch</w:t>
            </w:r>
            <w:r w:rsidRPr="00573801">
              <w:rPr>
                <w:rFonts w:ascii="Cambria" w:eastAsia="SimSun" w:hAnsi="Cambria" w:cs="Cambria"/>
                <w:sz w:val="18"/>
              </w:rPr>
              <w:t xml:space="preserve">orowski (2014) : End-to-end Continuous Speech Recognition using Attention-based Recurrent NN: First Results.  </w:t>
            </w:r>
            <w:r w:rsidRPr="00573801">
              <w:rPr>
                <w:rFonts w:ascii="Cambria" w:eastAsia="SimSun" w:hAnsi="Cambria" w:cs="Cambria"/>
                <w:sz w:val="18"/>
                <w:highlight w:val="yellow"/>
              </w:rPr>
              <w:t>(</w:t>
            </w:r>
            <w:r w:rsidRPr="00573801">
              <w:rPr>
                <w:rFonts w:ascii="Cambria" w:eastAsia="SimSun" w:hAnsi="Cambria" w:cs="Cambria" w:hint="eastAsia"/>
                <w:sz w:val="18"/>
                <w:highlight w:val="yellow"/>
              </w:rPr>
              <w:t>m</w:t>
            </w:r>
            <w:r w:rsidRPr="00573801">
              <w:rPr>
                <w:rFonts w:ascii="Cambria" w:eastAsia="SimSun" w:hAnsi="Cambria" w:cs="Cambria"/>
                <w:sz w:val="18"/>
                <w:highlight w:val="yellow"/>
              </w:rPr>
              <w:t>odule</w:t>
            </w:r>
            <w:r w:rsidRPr="00573801">
              <w:rPr>
                <w:rFonts w:ascii="Cambria" w:eastAsia="SimSun" w:hAnsi="Cambria" w:cs="Cambria" w:hint="eastAsia"/>
                <w:sz w:val="18"/>
                <w:highlight w:val="yellow"/>
              </w:rPr>
              <w:t>)</w:t>
            </w:r>
          </w:p>
          <w:p w14:paraId="2174EC1F" w14:textId="77777777" w:rsidR="006E29DD" w:rsidRPr="001227D3" w:rsidRDefault="006E29DD" w:rsidP="00F204D6">
            <w:pPr>
              <w:jc w:val="both"/>
              <w:rPr>
                <w:rFonts w:ascii="Cambria" w:eastAsia="SimSun" w:hAnsi="Cambria"/>
                <w:sz w:val="18"/>
              </w:rPr>
            </w:pPr>
            <w:r>
              <w:rPr>
                <w:rFonts w:eastAsia="SimSun"/>
                <w:sz w:val="18"/>
              </w:rPr>
              <w:t xml:space="preserve">   </w:t>
            </w:r>
            <w:r>
              <w:rPr>
                <w:rFonts w:ascii="Apple Color Emoji" w:eastAsia="SimSun" w:hAnsi="Apple Color Emoji" w:cs="Apple Color Emoji"/>
                <w:sz w:val="18"/>
              </w:rPr>
              <w:t>✅</w:t>
            </w:r>
            <w:r w:rsidRPr="00573801">
              <w:rPr>
                <w:rFonts w:ascii="Cambria" w:eastAsia="SimSun" w:hAnsi="Cambria" w:cs="Apple Color Emoji"/>
                <w:sz w:val="18"/>
                <w:highlight w:val="yellow"/>
              </w:rPr>
              <w:t xml:space="preserve">Gelabert (2018): Exploring Automatic Speech Recognition with TensorFlow. </w:t>
            </w:r>
            <w:r w:rsidRPr="00573801">
              <w:rPr>
                <w:rFonts w:ascii="Cambria" w:eastAsia="SimSun" w:hAnsi="Cambria" w:cs="Apple Color Emoji" w:hint="eastAsia"/>
                <w:sz w:val="18"/>
                <w:highlight w:val="yellow"/>
              </w:rPr>
              <w:t>(</w:t>
            </w:r>
            <w:r w:rsidRPr="00573801">
              <w:rPr>
                <w:rFonts w:ascii="Cambria" w:eastAsia="SimSun" w:hAnsi="Cambria" w:cs="Apple Color Emoji"/>
                <w:sz w:val="18"/>
                <w:highlight w:val="yellow"/>
              </w:rPr>
              <w:t>module)</w:t>
            </w:r>
          </w:p>
        </w:tc>
        <w:tc>
          <w:tcPr>
            <w:tcW w:w="4760" w:type="dxa"/>
          </w:tcPr>
          <w:p w14:paraId="1D932A52" w14:textId="77777777" w:rsidR="006E29DD" w:rsidRDefault="006E29DD" w:rsidP="00F204D6">
            <w:pPr>
              <w:rPr>
                <w:rFonts w:eastAsia="SimSun"/>
                <w:sz w:val="18"/>
              </w:rPr>
            </w:pPr>
            <w:r w:rsidRPr="00286FD4">
              <w:rPr>
                <w:rFonts w:eastAsia="SimSun"/>
                <w:noProof/>
                <w:sz w:val="18"/>
              </w:rPr>
              <w:drawing>
                <wp:inline distT="0" distB="0" distL="0" distR="0" wp14:anchorId="7A9AEB36" wp14:editId="243E6810">
                  <wp:extent cx="2885440" cy="197358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440" cy="197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B4316" w14:textId="77777777" w:rsidR="006E29DD" w:rsidRDefault="006E29DD" w:rsidP="00F204D6">
            <w:pPr>
              <w:rPr>
                <w:rFonts w:eastAsia="SimSun"/>
                <w:sz w:val="18"/>
              </w:rPr>
            </w:pPr>
            <w:r w:rsidRPr="00286FD4">
              <w:rPr>
                <w:rFonts w:eastAsia="SimSun"/>
                <w:noProof/>
                <w:sz w:val="18"/>
              </w:rPr>
              <w:drawing>
                <wp:inline distT="0" distB="0" distL="0" distR="0" wp14:anchorId="092AE197" wp14:editId="4D1D2509">
                  <wp:extent cx="2885440" cy="173101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440" cy="17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SimSun"/>
                <w:sz w:val="18"/>
              </w:rPr>
              <w:t xml:space="preserve">  </w:t>
            </w:r>
          </w:p>
          <w:p w14:paraId="5DD97EC7" w14:textId="77777777" w:rsidR="006E29DD" w:rsidRDefault="006E29DD" w:rsidP="00F204D6">
            <w:pPr>
              <w:rPr>
                <w:rFonts w:eastAsia="SimSun"/>
                <w:sz w:val="18"/>
              </w:rPr>
            </w:pPr>
            <w:r w:rsidRPr="00286FD4">
              <w:rPr>
                <w:rFonts w:eastAsia="SimSun"/>
                <w:noProof/>
                <w:sz w:val="18"/>
              </w:rPr>
              <w:drawing>
                <wp:inline distT="0" distB="0" distL="0" distR="0" wp14:anchorId="7222B989" wp14:editId="3934B2DB">
                  <wp:extent cx="2885440" cy="2613660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44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185AF" w14:textId="77777777" w:rsidR="006E29DD" w:rsidRPr="00757935" w:rsidRDefault="006E29DD" w:rsidP="00F204D6">
            <w:pPr>
              <w:rPr>
                <w:rFonts w:eastAsia="SimSun"/>
                <w:sz w:val="18"/>
              </w:rPr>
            </w:pPr>
          </w:p>
        </w:tc>
      </w:tr>
    </w:tbl>
    <w:p w14:paraId="4A42391B" w14:textId="77777777" w:rsidR="006E29DD" w:rsidRDefault="006E29DD" w:rsidP="006E29DD">
      <w:pPr>
        <w:pStyle w:val="MDPI31text"/>
        <w:rPr>
          <w:rFonts w:eastAsia="SimSun"/>
          <w:lang w:eastAsia="zh-CN"/>
        </w:rPr>
      </w:pPr>
    </w:p>
    <w:p w14:paraId="6995AB0E" w14:textId="77777777" w:rsidR="006E29DD" w:rsidRDefault="006E29DD" w:rsidP="006E29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</w:rPr>
        <w:t>模型的技术性细节仅看模型图是无法知道的，因此需要复现。</w:t>
      </w:r>
      <w:r>
        <w:rPr>
          <w:rFonts w:eastAsia="SimSun"/>
          <w:lang w:eastAsia="zh-CN"/>
        </w:rPr>
        <w:t>[</w:t>
      </w:r>
      <w:r>
        <w:rPr>
          <w:rFonts w:eastAsia="SimSun" w:hint="eastAsia"/>
          <w:lang w:eastAsia="zh-CN"/>
        </w:rPr>
        <w:t>这个不是重点，重点是开始着手看重叠音相关研究的文章</w:t>
      </w:r>
      <w:r>
        <w:rPr>
          <w:rFonts w:eastAsia="SimSun" w:hint="eastAsia"/>
          <w:lang w:eastAsia="zh-CN"/>
        </w:rPr>
        <w:t>]</w:t>
      </w:r>
    </w:p>
    <w:p w14:paraId="2DD027A8" w14:textId="77777777" w:rsidR="006E29DD" w:rsidRDefault="006E29DD" w:rsidP="006E29DD">
      <w:pPr>
        <w:pStyle w:val="MDPI31text"/>
        <w:rPr>
          <w:rFonts w:ascii="Cambria" w:eastAsia="SimSun" w:hAnsi="Cambria" w:cs="Cambria"/>
        </w:rPr>
      </w:pPr>
      <w:r>
        <w:rPr>
          <w:rFonts w:ascii="Apple Color Emoji" w:eastAsia="SimSun" w:hAnsi="Apple Color Emoji" w:cs="Apple Color Emoji" w:hint="eastAsia"/>
        </w:rPr>
        <w:t xml:space="preserve"> </w:t>
      </w:r>
      <w:r>
        <w:rPr>
          <w:rFonts w:ascii="Apple Color Emoji" w:eastAsia="SimSun" w:hAnsi="Apple Color Emoji" w:cs="Apple Color Emoji"/>
        </w:rPr>
        <w:t xml:space="preserve">  </w:t>
      </w:r>
      <w:r w:rsidRPr="004E5DB8">
        <w:rPr>
          <w:rFonts w:ascii="Apple Color Emoji" w:eastAsia="SimSun" w:hAnsi="Apple Color Emoji" w:cs="Apple Color Emoji"/>
          <w:highlight w:val="cyan"/>
        </w:rPr>
        <w:t>✅</w:t>
      </w:r>
      <w:r w:rsidRPr="004E5DB8">
        <w:rPr>
          <w:rFonts w:ascii="Apple Color Emoji" w:eastAsia="SimSun" w:hAnsi="Apple Color Emoji" w:cs="Apple Color Emoji" w:hint="eastAsia"/>
          <w:highlight w:val="cyan"/>
        </w:rPr>
        <w:t xml:space="preserve"> </w:t>
      </w:r>
      <w:r w:rsidRPr="004E5DB8">
        <w:rPr>
          <w:rFonts w:ascii="Cambria" w:eastAsia="SimSun" w:hAnsi="Cambria" w:cs="Cambria" w:hint="eastAsia"/>
          <w:highlight w:val="cyan"/>
        </w:rPr>
        <w:t>目的：复现，熟悉技术上的细节，对结果有一个更为清晰的认知。</w:t>
      </w:r>
    </w:p>
    <w:p w14:paraId="258E1D44" w14:textId="77777777" w:rsidR="006E29DD" w:rsidRDefault="006E29DD" w:rsidP="006E29DD">
      <w:pPr>
        <w:pStyle w:val="MDPI31text"/>
        <w:rPr>
          <w:rFonts w:ascii="Cambria" w:eastAsia="SimSun" w:hAnsi="Cambria" w:cs="Cambria"/>
        </w:rPr>
      </w:pPr>
      <w:r>
        <w:rPr>
          <w:rFonts w:ascii="Cambria" w:eastAsia="SimSun" w:hAnsi="Cambria" w:cs="Cambria"/>
        </w:rPr>
        <w:t xml:space="preserve">   </w:t>
      </w:r>
      <w:r>
        <w:rPr>
          <w:rFonts w:ascii="Apple Color Emoji" w:eastAsia="SimSun" w:hAnsi="Apple Color Emoji" w:cs="Apple Color Emoji"/>
        </w:rPr>
        <w:t>✅</w:t>
      </w:r>
      <w:r>
        <w:rPr>
          <w:rFonts w:ascii="Apple Color Emoji" w:eastAsia="SimSun" w:hAnsi="Apple Color Emoji" w:cs="Apple Color Emoji" w:hint="eastAsia"/>
        </w:rPr>
        <w:t xml:space="preserve"> </w:t>
      </w:r>
      <w:r>
        <w:rPr>
          <w:rFonts w:ascii="Cambria" w:eastAsia="SimSun" w:hAnsi="Cambria" w:cs="Cambria" w:hint="eastAsia"/>
        </w:rPr>
        <w:t>参考文献：</w:t>
      </w:r>
    </w:p>
    <w:p w14:paraId="6DA9C43E" w14:textId="3331A1D7" w:rsidR="000116D2" w:rsidRPr="00A0417B" w:rsidRDefault="006E29DD" w:rsidP="000116D2">
      <w:pPr>
        <w:pStyle w:val="MDPI31text"/>
        <w:rPr>
          <w:rFonts w:ascii="Cambria" w:eastAsia="SimSun" w:hAnsi="Cambria" w:cs="Cambria"/>
        </w:rPr>
      </w:pPr>
      <w:r>
        <w:rPr>
          <w:rFonts w:ascii="Cambria" w:eastAsia="SimSun" w:hAnsi="Cambria" w:cs="Cambria"/>
        </w:rPr>
        <w:t xml:space="preserve">       </w:t>
      </w:r>
      <w:r>
        <w:rPr>
          <w:rFonts w:ascii="Cambria" w:eastAsia="SimSun" w:hAnsi="Cambria" w:cs="Cambria" w:hint="eastAsia"/>
        </w:rPr>
        <w:t>[</w:t>
      </w:r>
      <w:r>
        <w:rPr>
          <w:rFonts w:ascii="Cambria" w:eastAsia="SimSun" w:hAnsi="Cambria" w:cs="Cambria"/>
        </w:rPr>
        <w:t xml:space="preserve">1] </w:t>
      </w:r>
      <w:r w:rsidRPr="00573801">
        <w:rPr>
          <w:rFonts w:ascii="Cambria" w:eastAsia="SimSun" w:hAnsi="Cambria" w:cs="Cambria"/>
        </w:rPr>
        <w:t>Vincent Renkens. Nabu. https:/</w:t>
      </w:r>
      <w:bookmarkStart w:id="0" w:name="_GoBack"/>
      <w:bookmarkEnd w:id="0"/>
      <w:r w:rsidRPr="00573801">
        <w:rPr>
          <w:rFonts w:ascii="Cambria" w:eastAsia="SimSun" w:hAnsi="Cambria" w:cs="Cambria"/>
        </w:rPr>
        <w:t>/github.com/vrenkens/nabu, 2017.</w:t>
      </w:r>
    </w:p>
    <w:p w14:paraId="68089807" w14:textId="77777777" w:rsidR="006E29DD" w:rsidRDefault="006E29DD" w:rsidP="006E29DD">
      <w:pPr>
        <w:rPr>
          <w:rFonts w:ascii="Cambria" w:eastAsia="SimSun" w:hAnsi="Cambria" w:cs="Cambria"/>
          <w:sz w:val="18"/>
        </w:rPr>
      </w:pPr>
    </w:p>
    <w:p w14:paraId="6CA3F946" w14:textId="00B6738D" w:rsidR="004327DE" w:rsidRPr="004327DE" w:rsidRDefault="004327DE" w:rsidP="00624F66">
      <w:pPr>
        <w:widowControl w:val="0"/>
        <w:autoSpaceDE w:val="0"/>
        <w:autoSpaceDN w:val="0"/>
        <w:adjustRightInd w:val="0"/>
        <w:spacing w:line="360" w:lineRule="auto"/>
        <w:ind w:left="640" w:hanging="640"/>
        <w:jc w:val="both"/>
        <w:rPr>
          <w:rFonts w:eastAsia="SimSun"/>
          <w:color w:val="000000" w:themeColor="text1"/>
        </w:rPr>
      </w:pPr>
    </w:p>
    <w:sectPr w:rsidR="004327DE" w:rsidRPr="004327DE" w:rsidSect="0028224B">
      <w:headerReference w:type="even" r:id="rId15"/>
      <w:headerReference w:type="default" r:id="rId16"/>
      <w:footerReference w:type="default" r:id="rId17"/>
      <w:footerReference w:type="first" r:id="rId18"/>
      <w:pgSz w:w="11906" w:h="16838" w:code="9"/>
      <w:pgMar w:top="1417" w:right="1531" w:bottom="1077" w:left="1531" w:header="1020" w:footer="850" w:gutter="0"/>
      <w:lnNumType w:countBy="1" w:restart="continuous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73897" w14:textId="77777777" w:rsidR="0003324D" w:rsidRDefault="0003324D">
      <w:r>
        <w:separator/>
      </w:r>
    </w:p>
  </w:endnote>
  <w:endnote w:type="continuationSeparator" w:id="0">
    <w:p w14:paraId="09A5D4C1" w14:textId="77777777" w:rsidR="0003324D" w:rsidRDefault="00033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">
    <w:altName w:val="Book Antiqua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4469290"/>
      <w:docPartObj>
        <w:docPartGallery w:val="Page Numbers (Bottom of Page)"/>
        <w:docPartUnique/>
      </w:docPartObj>
    </w:sdtPr>
    <w:sdtEndPr/>
    <w:sdtContent>
      <w:p w14:paraId="516AF7B4" w14:textId="77777777" w:rsidR="00CB7D28" w:rsidRDefault="00CB7D2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A67D8">
          <w:rPr>
            <w:noProof/>
            <w:lang w:val="zh-CN"/>
          </w:rPr>
          <w:t>11</w:t>
        </w:r>
        <w:r>
          <w:fldChar w:fldCharType="end"/>
        </w:r>
      </w:p>
    </w:sdtContent>
  </w:sdt>
  <w:p w14:paraId="0FAD9DBE" w14:textId="77777777" w:rsidR="00CB7D28" w:rsidRPr="00CC2C1C" w:rsidRDefault="00CB7D28" w:rsidP="00494C08">
    <w:pPr>
      <w:pStyle w:val="Footer"/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F6791" w14:textId="77777777" w:rsidR="00CB7D28" w:rsidRPr="008B308E" w:rsidRDefault="00CB7D28" w:rsidP="00F077E1">
    <w:pPr>
      <w:pStyle w:val="MDPIfooterfirstpage"/>
      <w:spacing w:line="240" w:lineRule="auto"/>
      <w:jc w:val="both"/>
      <w:rPr>
        <w:lang w:val="fr-C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99D33" w14:textId="77777777" w:rsidR="0003324D" w:rsidRDefault="0003324D">
      <w:r>
        <w:separator/>
      </w:r>
    </w:p>
  </w:footnote>
  <w:footnote w:type="continuationSeparator" w:id="0">
    <w:p w14:paraId="01F4D2F5" w14:textId="77777777" w:rsidR="0003324D" w:rsidRDefault="000332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99345B" w14:textId="77777777" w:rsidR="00CB7D28" w:rsidRDefault="00CB7D28" w:rsidP="00494C08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1F766" w14:textId="77777777" w:rsidR="00CB7D28" w:rsidRPr="00DC1886" w:rsidRDefault="00CB7D28" w:rsidP="00F077E1">
    <w:pPr>
      <w:tabs>
        <w:tab w:val="right" w:pos="8844"/>
      </w:tabs>
      <w:adjustRightInd w:val="0"/>
      <w:snapToGrid w:val="0"/>
      <w:spacing w:after="240"/>
      <w:rPr>
        <w:rFonts w:ascii="Palatino Linotype" w:hAnsi="Palatino Linotype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7.2pt;height:7.2pt" o:bullet="t">
        <v:imagedata r:id="rId1" o:title="mso1D59006B"/>
      </v:shape>
    </w:pict>
  </w:numPicBullet>
  <w:abstractNum w:abstractNumId="0" w15:restartNumberingAfterBreak="0">
    <w:nsid w:val="08207673"/>
    <w:multiLevelType w:val="hybridMultilevel"/>
    <w:tmpl w:val="EFAA0A2E"/>
    <w:lvl w:ilvl="0" w:tplc="0409000D">
      <w:start w:val="1"/>
      <w:numFmt w:val="bullet"/>
      <w:lvlText w:val="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9106430"/>
    <w:multiLevelType w:val="hybridMultilevel"/>
    <w:tmpl w:val="998030D2"/>
    <w:lvl w:ilvl="0" w:tplc="575E207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5D664E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A2EC61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706A5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194921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22C92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8CAB55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E649F7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D9C3B1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0DF7601E"/>
    <w:multiLevelType w:val="hybridMultilevel"/>
    <w:tmpl w:val="7974E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A1E53"/>
    <w:multiLevelType w:val="hybridMultilevel"/>
    <w:tmpl w:val="FBE05AB6"/>
    <w:lvl w:ilvl="0" w:tplc="4A16A4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4E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AE2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6E05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AC3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10B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D22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FE9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5A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670F13"/>
    <w:multiLevelType w:val="hybridMultilevel"/>
    <w:tmpl w:val="21DA2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41B6C"/>
    <w:multiLevelType w:val="hybridMultilevel"/>
    <w:tmpl w:val="49F81782"/>
    <w:lvl w:ilvl="0" w:tplc="3C48DF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AA2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DA5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9C5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58AB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5CB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3A7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5812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863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9C26C57"/>
    <w:multiLevelType w:val="hybridMultilevel"/>
    <w:tmpl w:val="043265F8"/>
    <w:lvl w:ilvl="0" w:tplc="790E8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EEF9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7C5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2A0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1C2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6CEF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C3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5A61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0BE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D64099"/>
    <w:multiLevelType w:val="hybridMultilevel"/>
    <w:tmpl w:val="E4DE9BC6"/>
    <w:lvl w:ilvl="0" w:tplc="A46C70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DE63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903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046E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44B2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36A0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9C6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74D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0855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50A245F"/>
    <w:multiLevelType w:val="hybridMultilevel"/>
    <w:tmpl w:val="29E20A30"/>
    <w:lvl w:ilvl="0" w:tplc="1AF444CE">
      <w:start w:val="1"/>
      <w:numFmt w:val="decimal"/>
      <w:pStyle w:val="MDPI71References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14196"/>
    <w:multiLevelType w:val="hybridMultilevel"/>
    <w:tmpl w:val="B8FACD6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05051C"/>
    <w:multiLevelType w:val="hybridMultilevel"/>
    <w:tmpl w:val="D6480D34"/>
    <w:lvl w:ilvl="0" w:tplc="CDCEE7DA">
      <w:start w:val="1"/>
      <w:numFmt w:val="decimal"/>
      <w:pStyle w:val="MDPI37itemize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88C3EE4"/>
    <w:multiLevelType w:val="hybridMultilevel"/>
    <w:tmpl w:val="A18E3D3C"/>
    <w:lvl w:ilvl="0" w:tplc="8424F4F8">
      <w:start w:val="1"/>
      <w:numFmt w:val="decimal"/>
      <w:lvlText w:val="%1."/>
      <w:lvlJc w:val="left"/>
      <w:pPr>
        <w:ind w:left="786" w:hanging="360"/>
      </w:pPr>
      <w:rPr>
        <w:rFonts w:ascii="Palatino Linotype" w:eastAsia="SimSun" w:hAnsi="Palatino Linotype" w:cs="Times New Roman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2" w15:restartNumberingAfterBreak="0">
    <w:nsid w:val="369A6535"/>
    <w:multiLevelType w:val="hybridMultilevel"/>
    <w:tmpl w:val="3CB68362"/>
    <w:lvl w:ilvl="0" w:tplc="B2367048">
      <w:start w:val="1"/>
      <w:numFmt w:val="bullet"/>
      <w:pStyle w:val="MDPI38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FB6C2A"/>
    <w:multiLevelType w:val="hybridMultilevel"/>
    <w:tmpl w:val="F2E00F2A"/>
    <w:lvl w:ilvl="0" w:tplc="04090007">
      <w:start w:val="1"/>
      <w:numFmt w:val="bullet"/>
      <w:lvlText w:val=""/>
      <w:lvlPicBulletId w:val="0"/>
      <w:lvlJc w:val="left"/>
      <w:pPr>
        <w:ind w:left="36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11346FC"/>
    <w:multiLevelType w:val="hybridMultilevel"/>
    <w:tmpl w:val="701A1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16A09"/>
    <w:multiLevelType w:val="hybridMultilevel"/>
    <w:tmpl w:val="721E4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9441C5"/>
    <w:multiLevelType w:val="hybridMultilevel"/>
    <w:tmpl w:val="211A4D3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E9366BC8">
      <w:start w:val="1"/>
      <w:numFmt w:val="bullet"/>
      <w:lvlText w:val=""/>
      <w:lvlJc w:val="left"/>
      <w:pPr>
        <w:ind w:left="840" w:hanging="420"/>
      </w:pPr>
      <w:rPr>
        <w:rFonts w:ascii="Wingdings" w:hAnsi="Wingdings" w:hint="default"/>
      </w:rPr>
    </w:lvl>
    <w:lvl w:ilvl="2" w:tplc="53BCBA6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E04316B"/>
    <w:multiLevelType w:val="hybridMultilevel"/>
    <w:tmpl w:val="02966B6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F0A7C58"/>
    <w:multiLevelType w:val="hybridMultilevel"/>
    <w:tmpl w:val="36F81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FF2D23"/>
    <w:multiLevelType w:val="hybridMultilevel"/>
    <w:tmpl w:val="874CDE8C"/>
    <w:lvl w:ilvl="0" w:tplc="4EA21F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8227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4E61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E092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36A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880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4AA5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62EB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FA2E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18B6CBB"/>
    <w:multiLevelType w:val="hybridMultilevel"/>
    <w:tmpl w:val="10640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7D509D"/>
    <w:multiLevelType w:val="hybridMultilevel"/>
    <w:tmpl w:val="9562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16"/>
  </w:num>
  <w:num w:numId="7">
    <w:abstractNumId w:val="9"/>
  </w:num>
  <w:num w:numId="8">
    <w:abstractNumId w:val="1"/>
  </w:num>
  <w:num w:numId="9">
    <w:abstractNumId w:val="5"/>
  </w:num>
  <w:num w:numId="10">
    <w:abstractNumId w:val="7"/>
  </w:num>
  <w:num w:numId="11">
    <w:abstractNumId w:val="3"/>
  </w:num>
  <w:num w:numId="12">
    <w:abstractNumId w:val="6"/>
  </w:num>
  <w:num w:numId="13">
    <w:abstractNumId w:val="19"/>
  </w:num>
  <w:num w:numId="14">
    <w:abstractNumId w:val="14"/>
  </w:num>
  <w:num w:numId="15">
    <w:abstractNumId w:val="0"/>
  </w:num>
  <w:num w:numId="16">
    <w:abstractNumId w:val="11"/>
  </w:num>
  <w:num w:numId="17">
    <w:abstractNumId w:val="20"/>
  </w:num>
  <w:num w:numId="18">
    <w:abstractNumId w:val="4"/>
  </w:num>
  <w:num w:numId="19">
    <w:abstractNumId w:val="17"/>
  </w:num>
  <w:num w:numId="20">
    <w:abstractNumId w:val="18"/>
  </w:num>
  <w:num w:numId="21">
    <w:abstractNumId w:val="21"/>
  </w:num>
  <w:num w:numId="22">
    <w:abstractNumId w:val="2"/>
  </w:num>
  <w:num w:numId="23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activeWritingStyle w:appName="MSWord" w:lang="en-US" w:vendorID="64" w:dllVersion="4096" w:nlCheck="1" w:checkStyle="0"/>
  <w:activeWritingStyle w:appName="MSWord" w:lang="de-DE" w:vendorID="64" w:dllVersion="4096" w:nlCheck="1" w:checkStyle="0"/>
  <w:activeWritingStyle w:appName="MSWord" w:lang="it-IT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6" w:nlCheck="1" w:checkStyle="1"/>
  <w:activeWritingStyle w:appName="MSWord" w:lang="zh-CN" w:vendorID="64" w:dllVersion="5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7BE2"/>
    <w:rsid w:val="000007B0"/>
    <w:rsid w:val="0000105A"/>
    <w:rsid w:val="000017EC"/>
    <w:rsid w:val="00003745"/>
    <w:rsid w:val="00003B06"/>
    <w:rsid w:val="000046A0"/>
    <w:rsid w:val="000046FE"/>
    <w:rsid w:val="000050FF"/>
    <w:rsid w:val="00005D60"/>
    <w:rsid w:val="00005F37"/>
    <w:rsid w:val="00010BB0"/>
    <w:rsid w:val="00010EE8"/>
    <w:rsid w:val="000116D2"/>
    <w:rsid w:val="00012594"/>
    <w:rsid w:val="000125C6"/>
    <w:rsid w:val="00013A06"/>
    <w:rsid w:val="00013F12"/>
    <w:rsid w:val="00015334"/>
    <w:rsid w:val="00015E32"/>
    <w:rsid w:val="00016918"/>
    <w:rsid w:val="000211D5"/>
    <w:rsid w:val="00025BE1"/>
    <w:rsid w:val="00026154"/>
    <w:rsid w:val="0002619D"/>
    <w:rsid w:val="0003324D"/>
    <w:rsid w:val="00034266"/>
    <w:rsid w:val="0003454F"/>
    <w:rsid w:val="00035DBF"/>
    <w:rsid w:val="0003607B"/>
    <w:rsid w:val="00037215"/>
    <w:rsid w:val="00037DC7"/>
    <w:rsid w:val="00040594"/>
    <w:rsid w:val="00040E90"/>
    <w:rsid w:val="00041C35"/>
    <w:rsid w:val="000426A2"/>
    <w:rsid w:val="000440A6"/>
    <w:rsid w:val="00044F7E"/>
    <w:rsid w:val="00045C8C"/>
    <w:rsid w:val="000466D6"/>
    <w:rsid w:val="00050678"/>
    <w:rsid w:val="00050B21"/>
    <w:rsid w:val="00052DD5"/>
    <w:rsid w:val="000534FA"/>
    <w:rsid w:val="00054103"/>
    <w:rsid w:val="00056054"/>
    <w:rsid w:val="00056923"/>
    <w:rsid w:val="00056E00"/>
    <w:rsid w:val="00064213"/>
    <w:rsid w:val="00064A99"/>
    <w:rsid w:val="000659EA"/>
    <w:rsid w:val="000670E0"/>
    <w:rsid w:val="000715AB"/>
    <w:rsid w:val="00072AC0"/>
    <w:rsid w:val="000741B4"/>
    <w:rsid w:val="0007610A"/>
    <w:rsid w:val="000772C8"/>
    <w:rsid w:val="00077E52"/>
    <w:rsid w:val="00080004"/>
    <w:rsid w:val="00082EE6"/>
    <w:rsid w:val="000832CF"/>
    <w:rsid w:val="00083825"/>
    <w:rsid w:val="0009326F"/>
    <w:rsid w:val="00094112"/>
    <w:rsid w:val="000960F1"/>
    <w:rsid w:val="000A0119"/>
    <w:rsid w:val="000A0CDE"/>
    <w:rsid w:val="000A3937"/>
    <w:rsid w:val="000A50C2"/>
    <w:rsid w:val="000A790F"/>
    <w:rsid w:val="000B03E6"/>
    <w:rsid w:val="000B147A"/>
    <w:rsid w:val="000B1771"/>
    <w:rsid w:val="000B1775"/>
    <w:rsid w:val="000B3A90"/>
    <w:rsid w:val="000B3DCA"/>
    <w:rsid w:val="000B3DD7"/>
    <w:rsid w:val="000B45E8"/>
    <w:rsid w:val="000B533B"/>
    <w:rsid w:val="000B5496"/>
    <w:rsid w:val="000B607D"/>
    <w:rsid w:val="000B6A0B"/>
    <w:rsid w:val="000C0AF8"/>
    <w:rsid w:val="000C13AC"/>
    <w:rsid w:val="000C1C13"/>
    <w:rsid w:val="000C242D"/>
    <w:rsid w:val="000C2925"/>
    <w:rsid w:val="000C41AC"/>
    <w:rsid w:val="000C4F99"/>
    <w:rsid w:val="000C5638"/>
    <w:rsid w:val="000C5A59"/>
    <w:rsid w:val="000C7FEB"/>
    <w:rsid w:val="000D26EA"/>
    <w:rsid w:val="000D426F"/>
    <w:rsid w:val="000D4FDA"/>
    <w:rsid w:val="000D5820"/>
    <w:rsid w:val="000D5882"/>
    <w:rsid w:val="000D5D29"/>
    <w:rsid w:val="000D7979"/>
    <w:rsid w:val="000E0420"/>
    <w:rsid w:val="000E0BB2"/>
    <w:rsid w:val="000E196C"/>
    <w:rsid w:val="000E1BFC"/>
    <w:rsid w:val="000E31A6"/>
    <w:rsid w:val="000E567A"/>
    <w:rsid w:val="000E62A6"/>
    <w:rsid w:val="000E6B18"/>
    <w:rsid w:val="000E785B"/>
    <w:rsid w:val="000E7ADB"/>
    <w:rsid w:val="000E7C59"/>
    <w:rsid w:val="000F0802"/>
    <w:rsid w:val="000F2A96"/>
    <w:rsid w:val="000F5B81"/>
    <w:rsid w:val="000F6BEF"/>
    <w:rsid w:val="000F7173"/>
    <w:rsid w:val="000F7647"/>
    <w:rsid w:val="00100A83"/>
    <w:rsid w:val="00100AFF"/>
    <w:rsid w:val="00102CDA"/>
    <w:rsid w:val="00107FB8"/>
    <w:rsid w:val="001104B1"/>
    <w:rsid w:val="0011538F"/>
    <w:rsid w:val="00120B70"/>
    <w:rsid w:val="00120F3B"/>
    <w:rsid w:val="00121DEF"/>
    <w:rsid w:val="00124EF8"/>
    <w:rsid w:val="0012675D"/>
    <w:rsid w:val="00127F71"/>
    <w:rsid w:val="001305E1"/>
    <w:rsid w:val="001306C0"/>
    <w:rsid w:val="00133E14"/>
    <w:rsid w:val="00134E29"/>
    <w:rsid w:val="00135066"/>
    <w:rsid w:val="0013565F"/>
    <w:rsid w:val="001356CB"/>
    <w:rsid w:val="001400FD"/>
    <w:rsid w:val="001409A4"/>
    <w:rsid w:val="00140BDC"/>
    <w:rsid w:val="00140FB1"/>
    <w:rsid w:val="0014194A"/>
    <w:rsid w:val="0014360E"/>
    <w:rsid w:val="001445B9"/>
    <w:rsid w:val="00145CD6"/>
    <w:rsid w:val="0014614F"/>
    <w:rsid w:val="0014622B"/>
    <w:rsid w:val="00146F06"/>
    <w:rsid w:val="00146F28"/>
    <w:rsid w:val="0015024C"/>
    <w:rsid w:val="00151ABD"/>
    <w:rsid w:val="00151CFB"/>
    <w:rsid w:val="0015235F"/>
    <w:rsid w:val="001527FF"/>
    <w:rsid w:val="00154CE4"/>
    <w:rsid w:val="00155AD3"/>
    <w:rsid w:val="00155F12"/>
    <w:rsid w:val="00156BCF"/>
    <w:rsid w:val="00160A04"/>
    <w:rsid w:val="00162D8A"/>
    <w:rsid w:val="00163483"/>
    <w:rsid w:val="001646C6"/>
    <w:rsid w:val="00165348"/>
    <w:rsid w:val="001666E9"/>
    <w:rsid w:val="00175C2C"/>
    <w:rsid w:val="0017626E"/>
    <w:rsid w:val="00177CE8"/>
    <w:rsid w:val="00181882"/>
    <w:rsid w:val="00181AAA"/>
    <w:rsid w:val="00183CAF"/>
    <w:rsid w:val="00186B44"/>
    <w:rsid w:val="00187323"/>
    <w:rsid w:val="0019067C"/>
    <w:rsid w:val="001909D5"/>
    <w:rsid w:val="00190DD2"/>
    <w:rsid w:val="001915D8"/>
    <w:rsid w:val="00192F16"/>
    <w:rsid w:val="00194DBD"/>
    <w:rsid w:val="001961A9"/>
    <w:rsid w:val="00196527"/>
    <w:rsid w:val="0019732C"/>
    <w:rsid w:val="001A0375"/>
    <w:rsid w:val="001A045E"/>
    <w:rsid w:val="001A1A28"/>
    <w:rsid w:val="001A2DF0"/>
    <w:rsid w:val="001A3339"/>
    <w:rsid w:val="001A4B18"/>
    <w:rsid w:val="001A4DA3"/>
    <w:rsid w:val="001A759D"/>
    <w:rsid w:val="001A7C58"/>
    <w:rsid w:val="001B0693"/>
    <w:rsid w:val="001B0B3F"/>
    <w:rsid w:val="001B116E"/>
    <w:rsid w:val="001B5BB3"/>
    <w:rsid w:val="001B65E3"/>
    <w:rsid w:val="001B69D5"/>
    <w:rsid w:val="001C3420"/>
    <w:rsid w:val="001C4751"/>
    <w:rsid w:val="001C52B8"/>
    <w:rsid w:val="001C56B3"/>
    <w:rsid w:val="001C5809"/>
    <w:rsid w:val="001C7DEA"/>
    <w:rsid w:val="001D2F49"/>
    <w:rsid w:val="001D5A60"/>
    <w:rsid w:val="001D7EB7"/>
    <w:rsid w:val="001E2AEB"/>
    <w:rsid w:val="001E4800"/>
    <w:rsid w:val="001E4F74"/>
    <w:rsid w:val="001E65ED"/>
    <w:rsid w:val="001E6DB3"/>
    <w:rsid w:val="001E7DE9"/>
    <w:rsid w:val="001F1785"/>
    <w:rsid w:val="001F1DD5"/>
    <w:rsid w:val="001F2220"/>
    <w:rsid w:val="001F51B5"/>
    <w:rsid w:val="001F5853"/>
    <w:rsid w:val="001F5B6B"/>
    <w:rsid w:val="002020D1"/>
    <w:rsid w:val="00203F8A"/>
    <w:rsid w:val="002050D5"/>
    <w:rsid w:val="0020595E"/>
    <w:rsid w:val="00206961"/>
    <w:rsid w:val="0021026E"/>
    <w:rsid w:val="00210FAC"/>
    <w:rsid w:val="002133F0"/>
    <w:rsid w:val="00214074"/>
    <w:rsid w:val="00214F78"/>
    <w:rsid w:val="00217BC0"/>
    <w:rsid w:val="00223B51"/>
    <w:rsid w:val="002246E8"/>
    <w:rsid w:val="00224956"/>
    <w:rsid w:val="00226098"/>
    <w:rsid w:val="00227160"/>
    <w:rsid w:val="002277FD"/>
    <w:rsid w:val="00227AC7"/>
    <w:rsid w:val="002315A4"/>
    <w:rsid w:val="002320B2"/>
    <w:rsid w:val="00232DB8"/>
    <w:rsid w:val="0023351B"/>
    <w:rsid w:val="002336AD"/>
    <w:rsid w:val="002340E2"/>
    <w:rsid w:val="00236351"/>
    <w:rsid w:val="002403C9"/>
    <w:rsid w:val="00243560"/>
    <w:rsid w:val="00244338"/>
    <w:rsid w:val="002451CC"/>
    <w:rsid w:val="0024592C"/>
    <w:rsid w:val="002460F6"/>
    <w:rsid w:val="0024612D"/>
    <w:rsid w:val="00246C15"/>
    <w:rsid w:val="0024774E"/>
    <w:rsid w:val="002518EA"/>
    <w:rsid w:val="00252312"/>
    <w:rsid w:val="00252E74"/>
    <w:rsid w:val="002532B5"/>
    <w:rsid w:val="00254333"/>
    <w:rsid w:val="00255022"/>
    <w:rsid w:val="00255A6D"/>
    <w:rsid w:val="00256B66"/>
    <w:rsid w:val="00256D73"/>
    <w:rsid w:val="00257C41"/>
    <w:rsid w:val="00260E2E"/>
    <w:rsid w:val="002612FC"/>
    <w:rsid w:val="002621DE"/>
    <w:rsid w:val="002623A7"/>
    <w:rsid w:val="00265A77"/>
    <w:rsid w:val="00266F2F"/>
    <w:rsid w:val="00270B53"/>
    <w:rsid w:val="00272665"/>
    <w:rsid w:val="00273B47"/>
    <w:rsid w:val="00275973"/>
    <w:rsid w:val="00276101"/>
    <w:rsid w:val="00276F86"/>
    <w:rsid w:val="0028224B"/>
    <w:rsid w:val="00283762"/>
    <w:rsid w:val="00284BB2"/>
    <w:rsid w:val="002901C8"/>
    <w:rsid w:val="00290F06"/>
    <w:rsid w:val="00291EE2"/>
    <w:rsid w:val="002929A1"/>
    <w:rsid w:val="00293483"/>
    <w:rsid w:val="00293882"/>
    <w:rsid w:val="002939F0"/>
    <w:rsid w:val="0029439A"/>
    <w:rsid w:val="002946A4"/>
    <w:rsid w:val="00295449"/>
    <w:rsid w:val="00296012"/>
    <w:rsid w:val="00296D07"/>
    <w:rsid w:val="002A0F64"/>
    <w:rsid w:val="002A173C"/>
    <w:rsid w:val="002A1F1B"/>
    <w:rsid w:val="002A36AA"/>
    <w:rsid w:val="002A47E2"/>
    <w:rsid w:val="002A77E9"/>
    <w:rsid w:val="002A7E69"/>
    <w:rsid w:val="002B0E0F"/>
    <w:rsid w:val="002B0F2F"/>
    <w:rsid w:val="002B2951"/>
    <w:rsid w:val="002B6FC3"/>
    <w:rsid w:val="002B784E"/>
    <w:rsid w:val="002B786A"/>
    <w:rsid w:val="002C00F6"/>
    <w:rsid w:val="002C13B7"/>
    <w:rsid w:val="002C2378"/>
    <w:rsid w:val="002C2898"/>
    <w:rsid w:val="002C2B1A"/>
    <w:rsid w:val="002C381A"/>
    <w:rsid w:val="002C418E"/>
    <w:rsid w:val="002C4324"/>
    <w:rsid w:val="002C4A4B"/>
    <w:rsid w:val="002C531C"/>
    <w:rsid w:val="002C544C"/>
    <w:rsid w:val="002C55AF"/>
    <w:rsid w:val="002C5DBC"/>
    <w:rsid w:val="002C5FDA"/>
    <w:rsid w:val="002D04B1"/>
    <w:rsid w:val="002D113E"/>
    <w:rsid w:val="002D2777"/>
    <w:rsid w:val="002D2FD2"/>
    <w:rsid w:val="002D3967"/>
    <w:rsid w:val="002D3B02"/>
    <w:rsid w:val="002D484F"/>
    <w:rsid w:val="002D535D"/>
    <w:rsid w:val="002D6A1E"/>
    <w:rsid w:val="002D7DA4"/>
    <w:rsid w:val="002E5502"/>
    <w:rsid w:val="002E5B43"/>
    <w:rsid w:val="002E6084"/>
    <w:rsid w:val="002E615C"/>
    <w:rsid w:val="002E7BFD"/>
    <w:rsid w:val="002F174B"/>
    <w:rsid w:val="002F3C27"/>
    <w:rsid w:val="002F48DA"/>
    <w:rsid w:val="002F53B2"/>
    <w:rsid w:val="002F6642"/>
    <w:rsid w:val="00301D04"/>
    <w:rsid w:val="00302804"/>
    <w:rsid w:val="0030381A"/>
    <w:rsid w:val="00304A90"/>
    <w:rsid w:val="003062FE"/>
    <w:rsid w:val="003065E5"/>
    <w:rsid w:val="00307A36"/>
    <w:rsid w:val="0031158E"/>
    <w:rsid w:val="00311599"/>
    <w:rsid w:val="003116EE"/>
    <w:rsid w:val="00312DFB"/>
    <w:rsid w:val="00316197"/>
    <w:rsid w:val="00316FC3"/>
    <w:rsid w:val="00317226"/>
    <w:rsid w:val="003205F5"/>
    <w:rsid w:val="00320D3C"/>
    <w:rsid w:val="00320E25"/>
    <w:rsid w:val="00321A5F"/>
    <w:rsid w:val="0032284B"/>
    <w:rsid w:val="00322BF9"/>
    <w:rsid w:val="00323174"/>
    <w:rsid w:val="003235E7"/>
    <w:rsid w:val="00323645"/>
    <w:rsid w:val="00326141"/>
    <w:rsid w:val="00326174"/>
    <w:rsid w:val="0032678A"/>
    <w:rsid w:val="00326C1B"/>
    <w:rsid w:val="00327FA6"/>
    <w:rsid w:val="003309FB"/>
    <w:rsid w:val="003342D5"/>
    <w:rsid w:val="00334D29"/>
    <w:rsid w:val="0033647F"/>
    <w:rsid w:val="00340924"/>
    <w:rsid w:val="003409AD"/>
    <w:rsid w:val="00341FC9"/>
    <w:rsid w:val="00342893"/>
    <w:rsid w:val="00343453"/>
    <w:rsid w:val="00344703"/>
    <w:rsid w:val="00346DAA"/>
    <w:rsid w:val="00347249"/>
    <w:rsid w:val="0035082C"/>
    <w:rsid w:val="00351A88"/>
    <w:rsid w:val="00351C89"/>
    <w:rsid w:val="00351E2F"/>
    <w:rsid w:val="00352BFF"/>
    <w:rsid w:val="00352C42"/>
    <w:rsid w:val="003545E7"/>
    <w:rsid w:val="00356E1E"/>
    <w:rsid w:val="00357868"/>
    <w:rsid w:val="0036011B"/>
    <w:rsid w:val="003607FA"/>
    <w:rsid w:val="0036170C"/>
    <w:rsid w:val="00361EFD"/>
    <w:rsid w:val="00364334"/>
    <w:rsid w:val="003652CD"/>
    <w:rsid w:val="0036566A"/>
    <w:rsid w:val="0036689E"/>
    <w:rsid w:val="00367A83"/>
    <w:rsid w:val="003701B4"/>
    <w:rsid w:val="0037237B"/>
    <w:rsid w:val="003728D7"/>
    <w:rsid w:val="00372C90"/>
    <w:rsid w:val="003750F3"/>
    <w:rsid w:val="0037566B"/>
    <w:rsid w:val="00375731"/>
    <w:rsid w:val="00375A07"/>
    <w:rsid w:val="003808E7"/>
    <w:rsid w:val="00380DC9"/>
    <w:rsid w:val="003840CC"/>
    <w:rsid w:val="003843A9"/>
    <w:rsid w:val="0038541C"/>
    <w:rsid w:val="003856F1"/>
    <w:rsid w:val="00385FBA"/>
    <w:rsid w:val="003862FD"/>
    <w:rsid w:val="0039171A"/>
    <w:rsid w:val="003926B7"/>
    <w:rsid w:val="00394123"/>
    <w:rsid w:val="003946C8"/>
    <w:rsid w:val="00394827"/>
    <w:rsid w:val="00394F8A"/>
    <w:rsid w:val="003A0164"/>
    <w:rsid w:val="003A01FF"/>
    <w:rsid w:val="003A1F1F"/>
    <w:rsid w:val="003A48EB"/>
    <w:rsid w:val="003A4A1E"/>
    <w:rsid w:val="003A4FC8"/>
    <w:rsid w:val="003A64E9"/>
    <w:rsid w:val="003A6A8A"/>
    <w:rsid w:val="003B2800"/>
    <w:rsid w:val="003B2D0F"/>
    <w:rsid w:val="003B3142"/>
    <w:rsid w:val="003C179E"/>
    <w:rsid w:val="003C40C1"/>
    <w:rsid w:val="003D08B9"/>
    <w:rsid w:val="003D27A1"/>
    <w:rsid w:val="003D3BE8"/>
    <w:rsid w:val="003D47A5"/>
    <w:rsid w:val="003D5DCD"/>
    <w:rsid w:val="003E0B62"/>
    <w:rsid w:val="003E0B6D"/>
    <w:rsid w:val="003E17D8"/>
    <w:rsid w:val="003E257D"/>
    <w:rsid w:val="003E2EDA"/>
    <w:rsid w:val="003E440B"/>
    <w:rsid w:val="003E5087"/>
    <w:rsid w:val="003E64FD"/>
    <w:rsid w:val="003F1AE6"/>
    <w:rsid w:val="003F3799"/>
    <w:rsid w:val="003F4BE6"/>
    <w:rsid w:val="003F6372"/>
    <w:rsid w:val="003F7671"/>
    <w:rsid w:val="00400B05"/>
    <w:rsid w:val="0040152F"/>
    <w:rsid w:val="0040179D"/>
    <w:rsid w:val="00401D30"/>
    <w:rsid w:val="0040289F"/>
    <w:rsid w:val="00402BF7"/>
    <w:rsid w:val="00403946"/>
    <w:rsid w:val="00406D15"/>
    <w:rsid w:val="00411296"/>
    <w:rsid w:val="0041214E"/>
    <w:rsid w:val="004127AD"/>
    <w:rsid w:val="00415461"/>
    <w:rsid w:val="00417BB1"/>
    <w:rsid w:val="00417DD4"/>
    <w:rsid w:val="004212B9"/>
    <w:rsid w:val="0042133B"/>
    <w:rsid w:val="0042149A"/>
    <w:rsid w:val="00421971"/>
    <w:rsid w:val="00422E6B"/>
    <w:rsid w:val="00430729"/>
    <w:rsid w:val="004327DE"/>
    <w:rsid w:val="00435EBD"/>
    <w:rsid w:val="004367F2"/>
    <w:rsid w:val="0043730A"/>
    <w:rsid w:val="00437DDC"/>
    <w:rsid w:val="004443CE"/>
    <w:rsid w:val="00444E3D"/>
    <w:rsid w:val="00444FB2"/>
    <w:rsid w:val="00445CC2"/>
    <w:rsid w:val="0044605B"/>
    <w:rsid w:val="00446308"/>
    <w:rsid w:val="004464EE"/>
    <w:rsid w:val="00447EF7"/>
    <w:rsid w:val="004505EE"/>
    <w:rsid w:val="00450939"/>
    <w:rsid w:val="0045172E"/>
    <w:rsid w:val="00451CBA"/>
    <w:rsid w:val="00453295"/>
    <w:rsid w:val="00454DD6"/>
    <w:rsid w:val="004553C8"/>
    <w:rsid w:val="00455B46"/>
    <w:rsid w:val="0045658A"/>
    <w:rsid w:val="004568D3"/>
    <w:rsid w:val="00460756"/>
    <w:rsid w:val="00465530"/>
    <w:rsid w:val="0046676C"/>
    <w:rsid w:val="00467DF6"/>
    <w:rsid w:val="00467EFA"/>
    <w:rsid w:val="0047218C"/>
    <w:rsid w:val="00472708"/>
    <w:rsid w:val="00472D83"/>
    <w:rsid w:val="00474168"/>
    <w:rsid w:val="004766E7"/>
    <w:rsid w:val="00477280"/>
    <w:rsid w:val="00481360"/>
    <w:rsid w:val="00481AA5"/>
    <w:rsid w:val="004850B6"/>
    <w:rsid w:val="004853C6"/>
    <w:rsid w:val="004857DC"/>
    <w:rsid w:val="004874FD"/>
    <w:rsid w:val="00487661"/>
    <w:rsid w:val="00490099"/>
    <w:rsid w:val="004905C2"/>
    <w:rsid w:val="00490A78"/>
    <w:rsid w:val="004917CE"/>
    <w:rsid w:val="00492CF4"/>
    <w:rsid w:val="00494C08"/>
    <w:rsid w:val="00496524"/>
    <w:rsid w:val="00497112"/>
    <w:rsid w:val="004979B3"/>
    <w:rsid w:val="004A0542"/>
    <w:rsid w:val="004A0BA2"/>
    <w:rsid w:val="004A1551"/>
    <w:rsid w:val="004A1BF7"/>
    <w:rsid w:val="004A1F87"/>
    <w:rsid w:val="004A2A54"/>
    <w:rsid w:val="004A49D9"/>
    <w:rsid w:val="004A4D42"/>
    <w:rsid w:val="004A7660"/>
    <w:rsid w:val="004B0735"/>
    <w:rsid w:val="004B450D"/>
    <w:rsid w:val="004B4C4F"/>
    <w:rsid w:val="004B4D53"/>
    <w:rsid w:val="004B4E04"/>
    <w:rsid w:val="004B4ECF"/>
    <w:rsid w:val="004B4FA5"/>
    <w:rsid w:val="004B5DC8"/>
    <w:rsid w:val="004B631A"/>
    <w:rsid w:val="004C07B1"/>
    <w:rsid w:val="004C0DBF"/>
    <w:rsid w:val="004C23E1"/>
    <w:rsid w:val="004C283C"/>
    <w:rsid w:val="004C54F0"/>
    <w:rsid w:val="004C5B44"/>
    <w:rsid w:val="004C5CF2"/>
    <w:rsid w:val="004C66BB"/>
    <w:rsid w:val="004C7F2E"/>
    <w:rsid w:val="004D0542"/>
    <w:rsid w:val="004D07BA"/>
    <w:rsid w:val="004D0A9D"/>
    <w:rsid w:val="004D2C7C"/>
    <w:rsid w:val="004D32B6"/>
    <w:rsid w:val="004D4B5F"/>
    <w:rsid w:val="004D7FED"/>
    <w:rsid w:val="004E0CDB"/>
    <w:rsid w:val="004E4482"/>
    <w:rsid w:val="004E4D4F"/>
    <w:rsid w:val="004E54D2"/>
    <w:rsid w:val="004F0355"/>
    <w:rsid w:val="004F22D4"/>
    <w:rsid w:val="004F2EC3"/>
    <w:rsid w:val="004F5C44"/>
    <w:rsid w:val="004F5CEA"/>
    <w:rsid w:val="004F5EEF"/>
    <w:rsid w:val="004F633B"/>
    <w:rsid w:val="004F6906"/>
    <w:rsid w:val="00500409"/>
    <w:rsid w:val="005010BB"/>
    <w:rsid w:val="00501B51"/>
    <w:rsid w:val="00503B6A"/>
    <w:rsid w:val="0050402B"/>
    <w:rsid w:val="00504913"/>
    <w:rsid w:val="00506989"/>
    <w:rsid w:val="00510D9B"/>
    <w:rsid w:val="00511764"/>
    <w:rsid w:val="00512E7C"/>
    <w:rsid w:val="00520F4C"/>
    <w:rsid w:val="00520F7B"/>
    <w:rsid w:val="00521A1F"/>
    <w:rsid w:val="00523A7C"/>
    <w:rsid w:val="00525CBD"/>
    <w:rsid w:val="00533408"/>
    <w:rsid w:val="00534185"/>
    <w:rsid w:val="00540FB1"/>
    <w:rsid w:val="0054171A"/>
    <w:rsid w:val="00541733"/>
    <w:rsid w:val="005420E0"/>
    <w:rsid w:val="00544874"/>
    <w:rsid w:val="00545633"/>
    <w:rsid w:val="00551361"/>
    <w:rsid w:val="00552633"/>
    <w:rsid w:val="00554123"/>
    <w:rsid w:val="00554B00"/>
    <w:rsid w:val="0055678F"/>
    <w:rsid w:val="0055775E"/>
    <w:rsid w:val="005579F8"/>
    <w:rsid w:val="005608DF"/>
    <w:rsid w:val="00560BE1"/>
    <w:rsid w:val="00561165"/>
    <w:rsid w:val="00561CF6"/>
    <w:rsid w:val="00564A57"/>
    <w:rsid w:val="0056532D"/>
    <w:rsid w:val="00566BA7"/>
    <w:rsid w:val="00570710"/>
    <w:rsid w:val="00571E0E"/>
    <w:rsid w:val="0057369C"/>
    <w:rsid w:val="0057504C"/>
    <w:rsid w:val="00575C7E"/>
    <w:rsid w:val="00575D6C"/>
    <w:rsid w:val="00576522"/>
    <w:rsid w:val="0057731A"/>
    <w:rsid w:val="00581AB8"/>
    <w:rsid w:val="00582A69"/>
    <w:rsid w:val="00582C77"/>
    <w:rsid w:val="00583C47"/>
    <w:rsid w:val="00584543"/>
    <w:rsid w:val="005849F6"/>
    <w:rsid w:val="00584BE7"/>
    <w:rsid w:val="005850E1"/>
    <w:rsid w:val="0058511B"/>
    <w:rsid w:val="0058611F"/>
    <w:rsid w:val="0058747C"/>
    <w:rsid w:val="00587DA1"/>
    <w:rsid w:val="00587E11"/>
    <w:rsid w:val="00590E82"/>
    <w:rsid w:val="005925B3"/>
    <w:rsid w:val="00592795"/>
    <w:rsid w:val="00593665"/>
    <w:rsid w:val="005939A2"/>
    <w:rsid w:val="005942A1"/>
    <w:rsid w:val="00595DC5"/>
    <w:rsid w:val="0059766C"/>
    <w:rsid w:val="005A2B1F"/>
    <w:rsid w:val="005A2E68"/>
    <w:rsid w:val="005A3292"/>
    <w:rsid w:val="005A33DF"/>
    <w:rsid w:val="005B3CAB"/>
    <w:rsid w:val="005B42E3"/>
    <w:rsid w:val="005B53D6"/>
    <w:rsid w:val="005B5ED3"/>
    <w:rsid w:val="005C17CD"/>
    <w:rsid w:val="005C2160"/>
    <w:rsid w:val="005C2236"/>
    <w:rsid w:val="005C3800"/>
    <w:rsid w:val="005C3E2B"/>
    <w:rsid w:val="005C4953"/>
    <w:rsid w:val="005C7C95"/>
    <w:rsid w:val="005D048D"/>
    <w:rsid w:val="005D057A"/>
    <w:rsid w:val="005D50DB"/>
    <w:rsid w:val="005D51C3"/>
    <w:rsid w:val="005D6701"/>
    <w:rsid w:val="005D7B4D"/>
    <w:rsid w:val="005D7FEA"/>
    <w:rsid w:val="005E1571"/>
    <w:rsid w:val="005E2A7D"/>
    <w:rsid w:val="005E2BCD"/>
    <w:rsid w:val="005E3185"/>
    <w:rsid w:val="005E3428"/>
    <w:rsid w:val="005E35C5"/>
    <w:rsid w:val="005E43CA"/>
    <w:rsid w:val="005E6BBB"/>
    <w:rsid w:val="005E7302"/>
    <w:rsid w:val="005F09C3"/>
    <w:rsid w:val="005F142B"/>
    <w:rsid w:val="005F1A0A"/>
    <w:rsid w:val="005F3173"/>
    <w:rsid w:val="005F3454"/>
    <w:rsid w:val="005F3BF8"/>
    <w:rsid w:val="005F3D0A"/>
    <w:rsid w:val="005F5122"/>
    <w:rsid w:val="005F719E"/>
    <w:rsid w:val="005F7F67"/>
    <w:rsid w:val="00600C84"/>
    <w:rsid w:val="00600E29"/>
    <w:rsid w:val="0060384D"/>
    <w:rsid w:val="00604267"/>
    <w:rsid w:val="00606FD3"/>
    <w:rsid w:val="006077E9"/>
    <w:rsid w:val="0061066D"/>
    <w:rsid w:val="00610BAF"/>
    <w:rsid w:val="0061111E"/>
    <w:rsid w:val="006119D3"/>
    <w:rsid w:val="00611C0D"/>
    <w:rsid w:val="00612F0E"/>
    <w:rsid w:val="00613965"/>
    <w:rsid w:val="0061563B"/>
    <w:rsid w:val="00615AA4"/>
    <w:rsid w:val="00620854"/>
    <w:rsid w:val="006211C2"/>
    <w:rsid w:val="0062252A"/>
    <w:rsid w:val="006227D5"/>
    <w:rsid w:val="00622D54"/>
    <w:rsid w:val="006241CD"/>
    <w:rsid w:val="00624F66"/>
    <w:rsid w:val="00625243"/>
    <w:rsid w:val="00625FF5"/>
    <w:rsid w:val="00626A79"/>
    <w:rsid w:val="00630857"/>
    <w:rsid w:val="00630D3E"/>
    <w:rsid w:val="00630DFD"/>
    <w:rsid w:val="006315CF"/>
    <w:rsid w:val="006315E0"/>
    <w:rsid w:val="00632529"/>
    <w:rsid w:val="006328CE"/>
    <w:rsid w:val="00633A5E"/>
    <w:rsid w:val="00636B15"/>
    <w:rsid w:val="00636DD8"/>
    <w:rsid w:val="006376B0"/>
    <w:rsid w:val="006379F2"/>
    <w:rsid w:val="00640C77"/>
    <w:rsid w:val="006411E6"/>
    <w:rsid w:val="00642926"/>
    <w:rsid w:val="00642FFD"/>
    <w:rsid w:val="00643835"/>
    <w:rsid w:val="00643C24"/>
    <w:rsid w:val="00643C82"/>
    <w:rsid w:val="006458CC"/>
    <w:rsid w:val="00645C96"/>
    <w:rsid w:val="00645E95"/>
    <w:rsid w:val="00647849"/>
    <w:rsid w:val="00647D19"/>
    <w:rsid w:val="006502C3"/>
    <w:rsid w:val="00650983"/>
    <w:rsid w:val="00655BD5"/>
    <w:rsid w:val="00656F05"/>
    <w:rsid w:val="00657626"/>
    <w:rsid w:val="00661502"/>
    <w:rsid w:val="006650D5"/>
    <w:rsid w:val="00667172"/>
    <w:rsid w:val="00670B5F"/>
    <w:rsid w:val="006726B1"/>
    <w:rsid w:val="00672AF8"/>
    <w:rsid w:val="0067306C"/>
    <w:rsid w:val="006735D4"/>
    <w:rsid w:val="00673F72"/>
    <w:rsid w:val="00683900"/>
    <w:rsid w:val="006843C7"/>
    <w:rsid w:val="0068459F"/>
    <w:rsid w:val="00685B94"/>
    <w:rsid w:val="006860DC"/>
    <w:rsid w:val="00686342"/>
    <w:rsid w:val="00687090"/>
    <w:rsid w:val="00690054"/>
    <w:rsid w:val="00691134"/>
    <w:rsid w:val="00692393"/>
    <w:rsid w:val="0069492A"/>
    <w:rsid w:val="00694D67"/>
    <w:rsid w:val="00697ECA"/>
    <w:rsid w:val="006A0961"/>
    <w:rsid w:val="006A2FD1"/>
    <w:rsid w:val="006A3E58"/>
    <w:rsid w:val="006A46E3"/>
    <w:rsid w:val="006A5675"/>
    <w:rsid w:val="006A57C4"/>
    <w:rsid w:val="006B01E6"/>
    <w:rsid w:val="006B31E4"/>
    <w:rsid w:val="006B362A"/>
    <w:rsid w:val="006B3F74"/>
    <w:rsid w:val="006B5179"/>
    <w:rsid w:val="006B5FA9"/>
    <w:rsid w:val="006B7D03"/>
    <w:rsid w:val="006C0C88"/>
    <w:rsid w:val="006C2763"/>
    <w:rsid w:val="006C306A"/>
    <w:rsid w:val="006D3F9A"/>
    <w:rsid w:val="006D50F7"/>
    <w:rsid w:val="006D732C"/>
    <w:rsid w:val="006E0F62"/>
    <w:rsid w:val="006E1064"/>
    <w:rsid w:val="006E29DD"/>
    <w:rsid w:val="006F2E13"/>
    <w:rsid w:val="006F35E7"/>
    <w:rsid w:val="006F4049"/>
    <w:rsid w:val="006F42C2"/>
    <w:rsid w:val="006F4FC0"/>
    <w:rsid w:val="006F538D"/>
    <w:rsid w:val="006F64B4"/>
    <w:rsid w:val="006F771E"/>
    <w:rsid w:val="00700427"/>
    <w:rsid w:val="007009F4"/>
    <w:rsid w:val="0070167E"/>
    <w:rsid w:val="00701739"/>
    <w:rsid w:val="007019ED"/>
    <w:rsid w:val="00701A1C"/>
    <w:rsid w:val="007024A1"/>
    <w:rsid w:val="00702D65"/>
    <w:rsid w:val="00702DA6"/>
    <w:rsid w:val="00703333"/>
    <w:rsid w:val="0070534D"/>
    <w:rsid w:val="00706739"/>
    <w:rsid w:val="0071044A"/>
    <w:rsid w:val="00716984"/>
    <w:rsid w:val="00716C8C"/>
    <w:rsid w:val="007175BF"/>
    <w:rsid w:val="00722C65"/>
    <w:rsid w:val="00723609"/>
    <w:rsid w:val="007273C6"/>
    <w:rsid w:val="00731018"/>
    <w:rsid w:val="0073255D"/>
    <w:rsid w:val="007328CD"/>
    <w:rsid w:val="00732E9B"/>
    <w:rsid w:val="00734544"/>
    <w:rsid w:val="00734823"/>
    <w:rsid w:val="0073664E"/>
    <w:rsid w:val="007367C7"/>
    <w:rsid w:val="007374C2"/>
    <w:rsid w:val="00740BD2"/>
    <w:rsid w:val="00740FAA"/>
    <w:rsid w:val="0074107C"/>
    <w:rsid w:val="007420EB"/>
    <w:rsid w:val="00742EB0"/>
    <w:rsid w:val="0074317F"/>
    <w:rsid w:val="007475EC"/>
    <w:rsid w:val="00757899"/>
    <w:rsid w:val="00757EC0"/>
    <w:rsid w:val="00761179"/>
    <w:rsid w:val="00762FF5"/>
    <w:rsid w:val="00763305"/>
    <w:rsid w:val="007633E3"/>
    <w:rsid w:val="0076422C"/>
    <w:rsid w:val="00764D3F"/>
    <w:rsid w:val="00764DF1"/>
    <w:rsid w:val="00765E90"/>
    <w:rsid w:val="00766459"/>
    <w:rsid w:val="00770BC0"/>
    <w:rsid w:val="00770C9F"/>
    <w:rsid w:val="00770E9B"/>
    <w:rsid w:val="0077107F"/>
    <w:rsid w:val="007712FB"/>
    <w:rsid w:val="007716A8"/>
    <w:rsid w:val="00773670"/>
    <w:rsid w:val="0077542C"/>
    <w:rsid w:val="007764CD"/>
    <w:rsid w:val="007768A0"/>
    <w:rsid w:val="00776901"/>
    <w:rsid w:val="00776BE0"/>
    <w:rsid w:val="00777CAB"/>
    <w:rsid w:val="00777D42"/>
    <w:rsid w:val="007808AF"/>
    <w:rsid w:val="00781B92"/>
    <w:rsid w:val="00785B40"/>
    <w:rsid w:val="00785FCE"/>
    <w:rsid w:val="00786DC4"/>
    <w:rsid w:val="007879DD"/>
    <w:rsid w:val="00793A27"/>
    <w:rsid w:val="00793FC8"/>
    <w:rsid w:val="00794000"/>
    <w:rsid w:val="00794D7F"/>
    <w:rsid w:val="00797CAA"/>
    <w:rsid w:val="007A1ED4"/>
    <w:rsid w:val="007A2DE2"/>
    <w:rsid w:val="007A4D37"/>
    <w:rsid w:val="007A67D8"/>
    <w:rsid w:val="007A69FA"/>
    <w:rsid w:val="007A7092"/>
    <w:rsid w:val="007A7E47"/>
    <w:rsid w:val="007B0D18"/>
    <w:rsid w:val="007B1066"/>
    <w:rsid w:val="007B189F"/>
    <w:rsid w:val="007B6519"/>
    <w:rsid w:val="007B6612"/>
    <w:rsid w:val="007C13C1"/>
    <w:rsid w:val="007C1F42"/>
    <w:rsid w:val="007C3979"/>
    <w:rsid w:val="007C773F"/>
    <w:rsid w:val="007C7C85"/>
    <w:rsid w:val="007D062E"/>
    <w:rsid w:val="007D37B0"/>
    <w:rsid w:val="007D486C"/>
    <w:rsid w:val="007D5302"/>
    <w:rsid w:val="007D577E"/>
    <w:rsid w:val="007D5A4C"/>
    <w:rsid w:val="007E093E"/>
    <w:rsid w:val="007E249B"/>
    <w:rsid w:val="007E3A81"/>
    <w:rsid w:val="007E3C58"/>
    <w:rsid w:val="007E3F82"/>
    <w:rsid w:val="007E4F92"/>
    <w:rsid w:val="007E5164"/>
    <w:rsid w:val="007E5A5E"/>
    <w:rsid w:val="007E684F"/>
    <w:rsid w:val="007E7E0F"/>
    <w:rsid w:val="007F03F4"/>
    <w:rsid w:val="007F1213"/>
    <w:rsid w:val="007F16CA"/>
    <w:rsid w:val="007F1D39"/>
    <w:rsid w:val="007F6B7A"/>
    <w:rsid w:val="00800B39"/>
    <w:rsid w:val="00802A76"/>
    <w:rsid w:val="0080312B"/>
    <w:rsid w:val="00803C1B"/>
    <w:rsid w:val="00805951"/>
    <w:rsid w:val="008101C7"/>
    <w:rsid w:val="008115D6"/>
    <w:rsid w:val="00811C9B"/>
    <w:rsid w:val="008122F8"/>
    <w:rsid w:val="00812D33"/>
    <w:rsid w:val="008158DA"/>
    <w:rsid w:val="00815B02"/>
    <w:rsid w:val="00815EBE"/>
    <w:rsid w:val="00817032"/>
    <w:rsid w:val="00823D0A"/>
    <w:rsid w:val="0082425F"/>
    <w:rsid w:val="00824CD7"/>
    <w:rsid w:val="008255D6"/>
    <w:rsid w:val="00826F10"/>
    <w:rsid w:val="008279A9"/>
    <w:rsid w:val="008328B4"/>
    <w:rsid w:val="0083363A"/>
    <w:rsid w:val="008378D1"/>
    <w:rsid w:val="008405C5"/>
    <w:rsid w:val="00841D54"/>
    <w:rsid w:val="00842844"/>
    <w:rsid w:val="00842BAC"/>
    <w:rsid w:val="00842CFD"/>
    <w:rsid w:val="00845563"/>
    <w:rsid w:val="00846B55"/>
    <w:rsid w:val="008503E3"/>
    <w:rsid w:val="00850F82"/>
    <w:rsid w:val="00851FB7"/>
    <w:rsid w:val="00853615"/>
    <w:rsid w:val="00853E58"/>
    <w:rsid w:val="008543A2"/>
    <w:rsid w:val="00854D0B"/>
    <w:rsid w:val="00856439"/>
    <w:rsid w:val="0085659F"/>
    <w:rsid w:val="008602BF"/>
    <w:rsid w:val="008605CF"/>
    <w:rsid w:val="008620FA"/>
    <w:rsid w:val="00862770"/>
    <w:rsid w:val="00864BA5"/>
    <w:rsid w:val="00865F96"/>
    <w:rsid w:val="00870DB1"/>
    <w:rsid w:val="0087111F"/>
    <w:rsid w:val="00872AB3"/>
    <w:rsid w:val="00873320"/>
    <w:rsid w:val="00873523"/>
    <w:rsid w:val="00873741"/>
    <w:rsid w:val="00873BC8"/>
    <w:rsid w:val="00874250"/>
    <w:rsid w:val="0087561E"/>
    <w:rsid w:val="00877C12"/>
    <w:rsid w:val="00881B9F"/>
    <w:rsid w:val="0088200B"/>
    <w:rsid w:val="00884C86"/>
    <w:rsid w:val="00884E29"/>
    <w:rsid w:val="00886641"/>
    <w:rsid w:val="00886BBC"/>
    <w:rsid w:val="0088712F"/>
    <w:rsid w:val="008911CE"/>
    <w:rsid w:val="00891DCA"/>
    <w:rsid w:val="008923FF"/>
    <w:rsid w:val="00892B0D"/>
    <w:rsid w:val="00894745"/>
    <w:rsid w:val="00895020"/>
    <w:rsid w:val="008959FB"/>
    <w:rsid w:val="008A3398"/>
    <w:rsid w:val="008A3E04"/>
    <w:rsid w:val="008A4738"/>
    <w:rsid w:val="008A4EFE"/>
    <w:rsid w:val="008A503A"/>
    <w:rsid w:val="008A58D7"/>
    <w:rsid w:val="008A5CB1"/>
    <w:rsid w:val="008A6A04"/>
    <w:rsid w:val="008B4049"/>
    <w:rsid w:val="008B5482"/>
    <w:rsid w:val="008B5DF4"/>
    <w:rsid w:val="008B5E59"/>
    <w:rsid w:val="008B69FE"/>
    <w:rsid w:val="008B7CAF"/>
    <w:rsid w:val="008C0466"/>
    <w:rsid w:val="008C252A"/>
    <w:rsid w:val="008C363B"/>
    <w:rsid w:val="008C5052"/>
    <w:rsid w:val="008C6A4D"/>
    <w:rsid w:val="008C7EE5"/>
    <w:rsid w:val="008D0DF4"/>
    <w:rsid w:val="008D1BB7"/>
    <w:rsid w:val="008D2D50"/>
    <w:rsid w:val="008D37BF"/>
    <w:rsid w:val="008D567D"/>
    <w:rsid w:val="008E21BB"/>
    <w:rsid w:val="008E3015"/>
    <w:rsid w:val="008E5863"/>
    <w:rsid w:val="008E6F99"/>
    <w:rsid w:val="008F137A"/>
    <w:rsid w:val="008F19D2"/>
    <w:rsid w:val="008F3CE5"/>
    <w:rsid w:val="009028B7"/>
    <w:rsid w:val="00903109"/>
    <w:rsid w:val="00903582"/>
    <w:rsid w:val="009057BE"/>
    <w:rsid w:val="00906642"/>
    <w:rsid w:val="00906C19"/>
    <w:rsid w:val="00907DC8"/>
    <w:rsid w:val="009103EE"/>
    <w:rsid w:val="0091108C"/>
    <w:rsid w:val="009136B3"/>
    <w:rsid w:val="00913BBC"/>
    <w:rsid w:val="009145A9"/>
    <w:rsid w:val="00914692"/>
    <w:rsid w:val="00914C14"/>
    <w:rsid w:val="009155FB"/>
    <w:rsid w:val="00916603"/>
    <w:rsid w:val="009169F1"/>
    <w:rsid w:val="009228CA"/>
    <w:rsid w:val="00925AEC"/>
    <w:rsid w:val="009263A2"/>
    <w:rsid w:val="00926FF1"/>
    <w:rsid w:val="009273D1"/>
    <w:rsid w:val="00927972"/>
    <w:rsid w:val="009306EC"/>
    <w:rsid w:val="0093123D"/>
    <w:rsid w:val="00932BC9"/>
    <w:rsid w:val="009335E5"/>
    <w:rsid w:val="00934291"/>
    <w:rsid w:val="00935233"/>
    <w:rsid w:val="00935E68"/>
    <w:rsid w:val="0093743F"/>
    <w:rsid w:val="00940C27"/>
    <w:rsid w:val="00940ECA"/>
    <w:rsid w:val="00944A50"/>
    <w:rsid w:val="00947030"/>
    <w:rsid w:val="009473EC"/>
    <w:rsid w:val="009517E3"/>
    <w:rsid w:val="00952152"/>
    <w:rsid w:val="009540B4"/>
    <w:rsid w:val="00954DBA"/>
    <w:rsid w:val="00955837"/>
    <w:rsid w:val="0095634F"/>
    <w:rsid w:val="009563A2"/>
    <w:rsid w:val="00957741"/>
    <w:rsid w:val="00960C9D"/>
    <w:rsid w:val="00961494"/>
    <w:rsid w:val="00963D70"/>
    <w:rsid w:val="00964810"/>
    <w:rsid w:val="00964B69"/>
    <w:rsid w:val="00965146"/>
    <w:rsid w:val="00965150"/>
    <w:rsid w:val="00965CAD"/>
    <w:rsid w:val="00966421"/>
    <w:rsid w:val="00967F36"/>
    <w:rsid w:val="00967FC2"/>
    <w:rsid w:val="00970571"/>
    <w:rsid w:val="009705DC"/>
    <w:rsid w:val="00970C1F"/>
    <w:rsid w:val="009719A9"/>
    <w:rsid w:val="00972795"/>
    <w:rsid w:val="00972FE0"/>
    <w:rsid w:val="009740B8"/>
    <w:rsid w:val="00975C42"/>
    <w:rsid w:val="00977C09"/>
    <w:rsid w:val="00981008"/>
    <w:rsid w:val="009826AB"/>
    <w:rsid w:val="0098503A"/>
    <w:rsid w:val="0098534B"/>
    <w:rsid w:val="009856F8"/>
    <w:rsid w:val="00986185"/>
    <w:rsid w:val="00990A65"/>
    <w:rsid w:val="00990FF9"/>
    <w:rsid w:val="0099105A"/>
    <w:rsid w:val="00991271"/>
    <w:rsid w:val="009922B4"/>
    <w:rsid w:val="00992FDB"/>
    <w:rsid w:val="00995FAF"/>
    <w:rsid w:val="0099601E"/>
    <w:rsid w:val="009A158C"/>
    <w:rsid w:val="009A313C"/>
    <w:rsid w:val="009A38FD"/>
    <w:rsid w:val="009A4F69"/>
    <w:rsid w:val="009A597A"/>
    <w:rsid w:val="009A5C28"/>
    <w:rsid w:val="009A5E92"/>
    <w:rsid w:val="009A67A4"/>
    <w:rsid w:val="009A7889"/>
    <w:rsid w:val="009B0B8E"/>
    <w:rsid w:val="009B0E5E"/>
    <w:rsid w:val="009B11D3"/>
    <w:rsid w:val="009B1CCE"/>
    <w:rsid w:val="009B2384"/>
    <w:rsid w:val="009B4F19"/>
    <w:rsid w:val="009B54C9"/>
    <w:rsid w:val="009B5685"/>
    <w:rsid w:val="009B571C"/>
    <w:rsid w:val="009B77BA"/>
    <w:rsid w:val="009B7916"/>
    <w:rsid w:val="009B7AAD"/>
    <w:rsid w:val="009B7C8E"/>
    <w:rsid w:val="009C0009"/>
    <w:rsid w:val="009C10E9"/>
    <w:rsid w:val="009C1197"/>
    <w:rsid w:val="009C1CCF"/>
    <w:rsid w:val="009C2135"/>
    <w:rsid w:val="009C501B"/>
    <w:rsid w:val="009C6CF4"/>
    <w:rsid w:val="009C7109"/>
    <w:rsid w:val="009C7504"/>
    <w:rsid w:val="009D0D08"/>
    <w:rsid w:val="009D1B19"/>
    <w:rsid w:val="009D1D89"/>
    <w:rsid w:val="009D2AD4"/>
    <w:rsid w:val="009D3FE0"/>
    <w:rsid w:val="009D5906"/>
    <w:rsid w:val="009D5945"/>
    <w:rsid w:val="009D717D"/>
    <w:rsid w:val="009D739F"/>
    <w:rsid w:val="009E2DFC"/>
    <w:rsid w:val="009E2E87"/>
    <w:rsid w:val="009E33E6"/>
    <w:rsid w:val="009E3544"/>
    <w:rsid w:val="009E6113"/>
    <w:rsid w:val="009F068D"/>
    <w:rsid w:val="009F12C0"/>
    <w:rsid w:val="009F3AAA"/>
    <w:rsid w:val="009F4968"/>
    <w:rsid w:val="009F4F3F"/>
    <w:rsid w:val="009F70E6"/>
    <w:rsid w:val="00A00A26"/>
    <w:rsid w:val="00A01483"/>
    <w:rsid w:val="00A0319B"/>
    <w:rsid w:val="00A0398C"/>
    <w:rsid w:val="00A0417B"/>
    <w:rsid w:val="00A04C12"/>
    <w:rsid w:val="00A078A7"/>
    <w:rsid w:val="00A07C8D"/>
    <w:rsid w:val="00A1188D"/>
    <w:rsid w:val="00A11FE4"/>
    <w:rsid w:val="00A1245B"/>
    <w:rsid w:val="00A136C9"/>
    <w:rsid w:val="00A13A4D"/>
    <w:rsid w:val="00A142DF"/>
    <w:rsid w:val="00A1504D"/>
    <w:rsid w:val="00A151DB"/>
    <w:rsid w:val="00A17659"/>
    <w:rsid w:val="00A17BE2"/>
    <w:rsid w:val="00A208CA"/>
    <w:rsid w:val="00A20A22"/>
    <w:rsid w:val="00A21BE2"/>
    <w:rsid w:val="00A231E0"/>
    <w:rsid w:val="00A23A73"/>
    <w:rsid w:val="00A23C2D"/>
    <w:rsid w:val="00A242F4"/>
    <w:rsid w:val="00A2471F"/>
    <w:rsid w:val="00A254C7"/>
    <w:rsid w:val="00A258C2"/>
    <w:rsid w:val="00A261F4"/>
    <w:rsid w:val="00A306E6"/>
    <w:rsid w:val="00A3127D"/>
    <w:rsid w:val="00A330B8"/>
    <w:rsid w:val="00A35083"/>
    <w:rsid w:val="00A351E7"/>
    <w:rsid w:val="00A3642F"/>
    <w:rsid w:val="00A3650C"/>
    <w:rsid w:val="00A40253"/>
    <w:rsid w:val="00A4025C"/>
    <w:rsid w:val="00A412D7"/>
    <w:rsid w:val="00A417E3"/>
    <w:rsid w:val="00A46E23"/>
    <w:rsid w:val="00A530B9"/>
    <w:rsid w:val="00A53282"/>
    <w:rsid w:val="00A564E1"/>
    <w:rsid w:val="00A564E3"/>
    <w:rsid w:val="00A57B29"/>
    <w:rsid w:val="00A60D3C"/>
    <w:rsid w:val="00A612A2"/>
    <w:rsid w:val="00A6158A"/>
    <w:rsid w:val="00A617CB"/>
    <w:rsid w:val="00A61D09"/>
    <w:rsid w:val="00A61F41"/>
    <w:rsid w:val="00A64240"/>
    <w:rsid w:val="00A64A4E"/>
    <w:rsid w:val="00A655FC"/>
    <w:rsid w:val="00A674CA"/>
    <w:rsid w:val="00A677BF"/>
    <w:rsid w:val="00A70544"/>
    <w:rsid w:val="00A714CE"/>
    <w:rsid w:val="00A725E5"/>
    <w:rsid w:val="00A737CF"/>
    <w:rsid w:val="00A73C4F"/>
    <w:rsid w:val="00A746C6"/>
    <w:rsid w:val="00A74B96"/>
    <w:rsid w:val="00A76F1B"/>
    <w:rsid w:val="00A77B2F"/>
    <w:rsid w:val="00A822D3"/>
    <w:rsid w:val="00A8286D"/>
    <w:rsid w:val="00A8692B"/>
    <w:rsid w:val="00A86D29"/>
    <w:rsid w:val="00A87860"/>
    <w:rsid w:val="00A87C5E"/>
    <w:rsid w:val="00A9174E"/>
    <w:rsid w:val="00A9198A"/>
    <w:rsid w:val="00A91A75"/>
    <w:rsid w:val="00A93DF3"/>
    <w:rsid w:val="00A944CF"/>
    <w:rsid w:val="00A94F01"/>
    <w:rsid w:val="00A95054"/>
    <w:rsid w:val="00A95157"/>
    <w:rsid w:val="00A9558B"/>
    <w:rsid w:val="00A95B72"/>
    <w:rsid w:val="00A9612F"/>
    <w:rsid w:val="00A970AE"/>
    <w:rsid w:val="00AA2B4D"/>
    <w:rsid w:val="00AA39F5"/>
    <w:rsid w:val="00AA7F29"/>
    <w:rsid w:val="00AB0D79"/>
    <w:rsid w:val="00AB1141"/>
    <w:rsid w:val="00AB1E99"/>
    <w:rsid w:val="00AB3112"/>
    <w:rsid w:val="00AB413F"/>
    <w:rsid w:val="00AB4295"/>
    <w:rsid w:val="00AB6B28"/>
    <w:rsid w:val="00AB748A"/>
    <w:rsid w:val="00AC094C"/>
    <w:rsid w:val="00AC12F0"/>
    <w:rsid w:val="00AC3366"/>
    <w:rsid w:val="00AC445D"/>
    <w:rsid w:val="00AC4BCF"/>
    <w:rsid w:val="00AC50E6"/>
    <w:rsid w:val="00AC6601"/>
    <w:rsid w:val="00AC7034"/>
    <w:rsid w:val="00AC7FE3"/>
    <w:rsid w:val="00AD17E8"/>
    <w:rsid w:val="00AD72DA"/>
    <w:rsid w:val="00AD7FB3"/>
    <w:rsid w:val="00AE2A60"/>
    <w:rsid w:val="00AE34F4"/>
    <w:rsid w:val="00AE40F4"/>
    <w:rsid w:val="00AE5DD8"/>
    <w:rsid w:val="00AE7576"/>
    <w:rsid w:val="00AF01C6"/>
    <w:rsid w:val="00AF0C1E"/>
    <w:rsid w:val="00AF2A6C"/>
    <w:rsid w:val="00AF4513"/>
    <w:rsid w:val="00AF4B80"/>
    <w:rsid w:val="00AF52C8"/>
    <w:rsid w:val="00AF689F"/>
    <w:rsid w:val="00AF69AA"/>
    <w:rsid w:val="00B03393"/>
    <w:rsid w:val="00B03AAC"/>
    <w:rsid w:val="00B04EC6"/>
    <w:rsid w:val="00B06088"/>
    <w:rsid w:val="00B06682"/>
    <w:rsid w:val="00B0793C"/>
    <w:rsid w:val="00B11790"/>
    <w:rsid w:val="00B12D07"/>
    <w:rsid w:val="00B13265"/>
    <w:rsid w:val="00B152C4"/>
    <w:rsid w:val="00B22C11"/>
    <w:rsid w:val="00B23369"/>
    <w:rsid w:val="00B23902"/>
    <w:rsid w:val="00B2457A"/>
    <w:rsid w:val="00B24AA7"/>
    <w:rsid w:val="00B24F9C"/>
    <w:rsid w:val="00B310E1"/>
    <w:rsid w:val="00B32090"/>
    <w:rsid w:val="00B324C0"/>
    <w:rsid w:val="00B34E0D"/>
    <w:rsid w:val="00B36FA9"/>
    <w:rsid w:val="00B402FA"/>
    <w:rsid w:val="00B41B92"/>
    <w:rsid w:val="00B4214F"/>
    <w:rsid w:val="00B435F2"/>
    <w:rsid w:val="00B44114"/>
    <w:rsid w:val="00B4484C"/>
    <w:rsid w:val="00B44B9F"/>
    <w:rsid w:val="00B45092"/>
    <w:rsid w:val="00B47564"/>
    <w:rsid w:val="00B5054E"/>
    <w:rsid w:val="00B51409"/>
    <w:rsid w:val="00B51FCD"/>
    <w:rsid w:val="00B52F0E"/>
    <w:rsid w:val="00B53E13"/>
    <w:rsid w:val="00B55A35"/>
    <w:rsid w:val="00B57676"/>
    <w:rsid w:val="00B5773C"/>
    <w:rsid w:val="00B606EC"/>
    <w:rsid w:val="00B61197"/>
    <w:rsid w:val="00B61AB0"/>
    <w:rsid w:val="00B6345F"/>
    <w:rsid w:val="00B638EF"/>
    <w:rsid w:val="00B64D92"/>
    <w:rsid w:val="00B65B8B"/>
    <w:rsid w:val="00B66C5D"/>
    <w:rsid w:val="00B670E8"/>
    <w:rsid w:val="00B67E40"/>
    <w:rsid w:val="00B70FEF"/>
    <w:rsid w:val="00B7103B"/>
    <w:rsid w:val="00B754FB"/>
    <w:rsid w:val="00B75C30"/>
    <w:rsid w:val="00B8207C"/>
    <w:rsid w:val="00B8347B"/>
    <w:rsid w:val="00B8455F"/>
    <w:rsid w:val="00B84D2F"/>
    <w:rsid w:val="00B87826"/>
    <w:rsid w:val="00B92B8E"/>
    <w:rsid w:val="00B92BA0"/>
    <w:rsid w:val="00B931FC"/>
    <w:rsid w:val="00B951A1"/>
    <w:rsid w:val="00BA02DC"/>
    <w:rsid w:val="00BA1060"/>
    <w:rsid w:val="00BA3725"/>
    <w:rsid w:val="00BA5189"/>
    <w:rsid w:val="00BB19CD"/>
    <w:rsid w:val="00BB36B0"/>
    <w:rsid w:val="00BB576C"/>
    <w:rsid w:val="00BB6348"/>
    <w:rsid w:val="00BB7246"/>
    <w:rsid w:val="00BC0324"/>
    <w:rsid w:val="00BC040B"/>
    <w:rsid w:val="00BC0C56"/>
    <w:rsid w:val="00BC2223"/>
    <w:rsid w:val="00BC3B1A"/>
    <w:rsid w:val="00BC3F63"/>
    <w:rsid w:val="00BC69F9"/>
    <w:rsid w:val="00BC6AAF"/>
    <w:rsid w:val="00BD3536"/>
    <w:rsid w:val="00BD3AD7"/>
    <w:rsid w:val="00BD3DEB"/>
    <w:rsid w:val="00BD584C"/>
    <w:rsid w:val="00BD6748"/>
    <w:rsid w:val="00BD6F80"/>
    <w:rsid w:val="00BE033F"/>
    <w:rsid w:val="00BE05B1"/>
    <w:rsid w:val="00BE1ACF"/>
    <w:rsid w:val="00BE1D41"/>
    <w:rsid w:val="00BE3132"/>
    <w:rsid w:val="00BE4809"/>
    <w:rsid w:val="00BE6720"/>
    <w:rsid w:val="00BF08ED"/>
    <w:rsid w:val="00BF11E8"/>
    <w:rsid w:val="00BF1B3A"/>
    <w:rsid w:val="00BF2399"/>
    <w:rsid w:val="00BF28C0"/>
    <w:rsid w:val="00BF6337"/>
    <w:rsid w:val="00BF6C27"/>
    <w:rsid w:val="00BF71E5"/>
    <w:rsid w:val="00C01DD9"/>
    <w:rsid w:val="00C03114"/>
    <w:rsid w:val="00C032F2"/>
    <w:rsid w:val="00C03441"/>
    <w:rsid w:val="00C05780"/>
    <w:rsid w:val="00C069E0"/>
    <w:rsid w:val="00C07CF3"/>
    <w:rsid w:val="00C113CB"/>
    <w:rsid w:val="00C14B39"/>
    <w:rsid w:val="00C1621E"/>
    <w:rsid w:val="00C1793B"/>
    <w:rsid w:val="00C1797E"/>
    <w:rsid w:val="00C23091"/>
    <w:rsid w:val="00C23701"/>
    <w:rsid w:val="00C24648"/>
    <w:rsid w:val="00C24FF7"/>
    <w:rsid w:val="00C26837"/>
    <w:rsid w:val="00C27DBF"/>
    <w:rsid w:val="00C30FDE"/>
    <w:rsid w:val="00C315B5"/>
    <w:rsid w:val="00C323E1"/>
    <w:rsid w:val="00C32627"/>
    <w:rsid w:val="00C32FC2"/>
    <w:rsid w:val="00C3389B"/>
    <w:rsid w:val="00C35819"/>
    <w:rsid w:val="00C360C8"/>
    <w:rsid w:val="00C36CC5"/>
    <w:rsid w:val="00C376A5"/>
    <w:rsid w:val="00C41AA7"/>
    <w:rsid w:val="00C42D07"/>
    <w:rsid w:val="00C450C0"/>
    <w:rsid w:val="00C45A5C"/>
    <w:rsid w:val="00C46A07"/>
    <w:rsid w:val="00C47764"/>
    <w:rsid w:val="00C47E07"/>
    <w:rsid w:val="00C51A2B"/>
    <w:rsid w:val="00C51D16"/>
    <w:rsid w:val="00C534A0"/>
    <w:rsid w:val="00C55FAA"/>
    <w:rsid w:val="00C6090B"/>
    <w:rsid w:val="00C60F13"/>
    <w:rsid w:val="00C61682"/>
    <w:rsid w:val="00C6341A"/>
    <w:rsid w:val="00C638DF"/>
    <w:rsid w:val="00C63CFB"/>
    <w:rsid w:val="00C640A9"/>
    <w:rsid w:val="00C656F5"/>
    <w:rsid w:val="00C6636A"/>
    <w:rsid w:val="00C667F5"/>
    <w:rsid w:val="00C675BB"/>
    <w:rsid w:val="00C70F5F"/>
    <w:rsid w:val="00C710BC"/>
    <w:rsid w:val="00C7174B"/>
    <w:rsid w:val="00C720C4"/>
    <w:rsid w:val="00C727EB"/>
    <w:rsid w:val="00C72893"/>
    <w:rsid w:val="00C728BD"/>
    <w:rsid w:val="00C72A68"/>
    <w:rsid w:val="00C733E9"/>
    <w:rsid w:val="00C735B2"/>
    <w:rsid w:val="00C75DBC"/>
    <w:rsid w:val="00C768E8"/>
    <w:rsid w:val="00C76A78"/>
    <w:rsid w:val="00C76F21"/>
    <w:rsid w:val="00C7727D"/>
    <w:rsid w:val="00C77421"/>
    <w:rsid w:val="00C77FC2"/>
    <w:rsid w:val="00C80C87"/>
    <w:rsid w:val="00C815ED"/>
    <w:rsid w:val="00C81651"/>
    <w:rsid w:val="00C8178E"/>
    <w:rsid w:val="00C826AD"/>
    <w:rsid w:val="00C84C22"/>
    <w:rsid w:val="00C86603"/>
    <w:rsid w:val="00C86F8D"/>
    <w:rsid w:val="00C876DF"/>
    <w:rsid w:val="00C9069C"/>
    <w:rsid w:val="00C91B4D"/>
    <w:rsid w:val="00C92622"/>
    <w:rsid w:val="00C92A0D"/>
    <w:rsid w:val="00C94422"/>
    <w:rsid w:val="00C94DCE"/>
    <w:rsid w:val="00C94ED8"/>
    <w:rsid w:val="00C954F5"/>
    <w:rsid w:val="00C9623B"/>
    <w:rsid w:val="00CA1028"/>
    <w:rsid w:val="00CA1310"/>
    <w:rsid w:val="00CA3BF1"/>
    <w:rsid w:val="00CA3C9E"/>
    <w:rsid w:val="00CA5618"/>
    <w:rsid w:val="00CA59E1"/>
    <w:rsid w:val="00CA6C4E"/>
    <w:rsid w:val="00CA7C25"/>
    <w:rsid w:val="00CA7D7A"/>
    <w:rsid w:val="00CB053C"/>
    <w:rsid w:val="00CB101D"/>
    <w:rsid w:val="00CB1A49"/>
    <w:rsid w:val="00CB1C3F"/>
    <w:rsid w:val="00CB29D0"/>
    <w:rsid w:val="00CB3941"/>
    <w:rsid w:val="00CB3C35"/>
    <w:rsid w:val="00CB503A"/>
    <w:rsid w:val="00CB50A1"/>
    <w:rsid w:val="00CB5BD8"/>
    <w:rsid w:val="00CB604B"/>
    <w:rsid w:val="00CB6710"/>
    <w:rsid w:val="00CB6D31"/>
    <w:rsid w:val="00CB707F"/>
    <w:rsid w:val="00CB7D28"/>
    <w:rsid w:val="00CC0185"/>
    <w:rsid w:val="00CC0D7B"/>
    <w:rsid w:val="00CC1BF5"/>
    <w:rsid w:val="00CC23BB"/>
    <w:rsid w:val="00CC26B8"/>
    <w:rsid w:val="00CC2862"/>
    <w:rsid w:val="00CC2EE5"/>
    <w:rsid w:val="00CC478F"/>
    <w:rsid w:val="00CD0FEE"/>
    <w:rsid w:val="00CD2921"/>
    <w:rsid w:val="00CD3ACD"/>
    <w:rsid w:val="00CD4263"/>
    <w:rsid w:val="00CD61D5"/>
    <w:rsid w:val="00CD639B"/>
    <w:rsid w:val="00CD6C60"/>
    <w:rsid w:val="00CE20C9"/>
    <w:rsid w:val="00CE2FFD"/>
    <w:rsid w:val="00CE5ADC"/>
    <w:rsid w:val="00CE65FD"/>
    <w:rsid w:val="00CF013A"/>
    <w:rsid w:val="00CF044C"/>
    <w:rsid w:val="00CF057B"/>
    <w:rsid w:val="00CF06CF"/>
    <w:rsid w:val="00CF1FDE"/>
    <w:rsid w:val="00CF24FF"/>
    <w:rsid w:val="00CF317F"/>
    <w:rsid w:val="00CF336D"/>
    <w:rsid w:val="00CF3D18"/>
    <w:rsid w:val="00CF49D7"/>
    <w:rsid w:val="00CF5673"/>
    <w:rsid w:val="00CF7529"/>
    <w:rsid w:val="00CF7FC4"/>
    <w:rsid w:val="00D00B14"/>
    <w:rsid w:val="00D01C64"/>
    <w:rsid w:val="00D03069"/>
    <w:rsid w:val="00D0341D"/>
    <w:rsid w:val="00D03524"/>
    <w:rsid w:val="00D03CBA"/>
    <w:rsid w:val="00D03ED1"/>
    <w:rsid w:val="00D06CCA"/>
    <w:rsid w:val="00D07756"/>
    <w:rsid w:val="00D13D00"/>
    <w:rsid w:val="00D13FFB"/>
    <w:rsid w:val="00D144F3"/>
    <w:rsid w:val="00D15837"/>
    <w:rsid w:val="00D161DC"/>
    <w:rsid w:val="00D1738C"/>
    <w:rsid w:val="00D17F96"/>
    <w:rsid w:val="00D2035C"/>
    <w:rsid w:val="00D20F63"/>
    <w:rsid w:val="00D220B0"/>
    <w:rsid w:val="00D230B2"/>
    <w:rsid w:val="00D2391D"/>
    <w:rsid w:val="00D27CF5"/>
    <w:rsid w:val="00D27FFE"/>
    <w:rsid w:val="00D3073D"/>
    <w:rsid w:val="00D33DD1"/>
    <w:rsid w:val="00D34CEE"/>
    <w:rsid w:val="00D34FC7"/>
    <w:rsid w:val="00D35E7D"/>
    <w:rsid w:val="00D3663C"/>
    <w:rsid w:val="00D36B7D"/>
    <w:rsid w:val="00D37730"/>
    <w:rsid w:val="00D37BF7"/>
    <w:rsid w:val="00D37C3D"/>
    <w:rsid w:val="00D4049B"/>
    <w:rsid w:val="00D41072"/>
    <w:rsid w:val="00D417A0"/>
    <w:rsid w:val="00D424B5"/>
    <w:rsid w:val="00D42D71"/>
    <w:rsid w:val="00D43876"/>
    <w:rsid w:val="00D43FA0"/>
    <w:rsid w:val="00D44733"/>
    <w:rsid w:val="00D45033"/>
    <w:rsid w:val="00D45AAD"/>
    <w:rsid w:val="00D471D1"/>
    <w:rsid w:val="00D51225"/>
    <w:rsid w:val="00D5229E"/>
    <w:rsid w:val="00D53F09"/>
    <w:rsid w:val="00D543E2"/>
    <w:rsid w:val="00D55C71"/>
    <w:rsid w:val="00D56500"/>
    <w:rsid w:val="00D56FEE"/>
    <w:rsid w:val="00D62720"/>
    <w:rsid w:val="00D64AC8"/>
    <w:rsid w:val="00D65E03"/>
    <w:rsid w:val="00D66C58"/>
    <w:rsid w:val="00D67E7F"/>
    <w:rsid w:val="00D70AE4"/>
    <w:rsid w:val="00D71A37"/>
    <w:rsid w:val="00D71D62"/>
    <w:rsid w:val="00D733F1"/>
    <w:rsid w:val="00D75997"/>
    <w:rsid w:val="00D764D9"/>
    <w:rsid w:val="00D770A9"/>
    <w:rsid w:val="00D77979"/>
    <w:rsid w:val="00D81A34"/>
    <w:rsid w:val="00D8278F"/>
    <w:rsid w:val="00D83011"/>
    <w:rsid w:val="00D84434"/>
    <w:rsid w:val="00D84AB9"/>
    <w:rsid w:val="00D85E54"/>
    <w:rsid w:val="00D86E57"/>
    <w:rsid w:val="00D87B23"/>
    <w:rsid w:val="00D90D35"/>
    <w:rsid w:val="00D9248B"/>
    <w:rsid w:val="00D93088"/>
    <w:rsid w:val="00D93A88"/>
    <w:rsid w:val="00D93B1D"/>
    <w:rsid w:val="00D94C89"/>
    <w:rsid w:val="00D94E2B"/>
    <w:rsid w:val="00D94F65"/>
    <w:rsid w:val="00D950E5"/>
    <w:rsid w:val="00D95B51"/>
    <w:rsid w:val="00D9767D"/>
    <w:rsid w:val="00DA08EE"/>
    <w:rsid w:val="00DA174E"/>
    <w:rsid w:val="00DA291C"/>
    <w:rsid w:val="00DA2EB6"/>
    <w:rsid w:val="00DA366F"/>
    <w:rsid w:val="00DA3AB2"/>
    <w:rsid w:val="00DA524D"/>
    <w:rsid w:val="00DA73A3"/>
    <w:rsid w:val="00DB1C5E"/>
    <w:rsid w:val="00DB1CA1"/>
    <w:rsid w:val="00DB3891"/>
    <w:rsid w:val="00DB6010"/>
    <w:rsid w:val="00DB6A7B"/>
    <w:rsid w:val="00DB7D5D"/>
    <w:rsid w:val="00DC0DFF"/>
    <w:rsid w:val="00DC19A9"/>
    <w:rsid w:val="00DC3BBC"/>
    <w:rsid w:val="00DC42D3"/>
    <w:rsid w:val="00DC44E6"/>
    <w:rsid w:val="00DC56F7"/>
    <w:rsid w:val="00DC58D2"/>
    <w:rsid w:val="00DC7596"/>
    <w:rsid w:val="00DC7AF3"/>
    <w:rsid w:val="00DD0D3A"/>
    <w:rsid w:val="00DD1A77"/>
    <w:rsid w:val="00DD1A7A"/>
    <w:rsid w:val="00DD1D0D"/>
    <w:rsid w:val="00DD1E70"/>
    <w:rsid w:val="00DD2039"/>
    <w:rsid w:val="00DD2AE5"/>
    <w:rsid w:val="00DD48F0"/>
    <w:rsid w:val="00DD59D4"/>
    <w:rsid w:val="00DE0DD4"/>
    <w:rsid w:val="00DE1639"/>
    <w:rsid w:val="00DE2F2B"/>
    <w:rsid w:val="00DE38F3"/>
    <w:rsid w:val="00DE3B64"/>
    <w:rsid w:val="00DE3C1E"/>
    <w:rsid w:val="00DE3C30"/>
    <w:rsid w:val="00DE4A8E"/>
    <w:rsid w:val="00DE5D95"/>
    <w:rsid w:val="00DF0733"/>
    <w:rsid w:val="00DF0CD4"/>
    <w:rsid w:val="00DF2E14"/>
    <w:rsid w:val="00DF482D"/>
    <w:rsid w:val="00DF4E9E"/>
    <w:rsid w:val="00E028D6"/>
    <w:rsid w:val="00E05F6A"/>
    <w:rsid w:val="00E124DB"/>
    <w:rsid w:val="00E13194"/>
    <w:rsid w:val="00E141F0"/>
    <w:rsid w:val="00E150E5"/>
    <w:rsid w:val="00E15315"/>
    <w:rsid w:val="00E15E13"/>
    <w:rsid w:val="00E2189D"/>
    <w:rsid w:val="00E23074"/>
    <w:rsid w:val="00E230CE"/>
    <w:rsid w:val="00E241DE"/>
    <w:rsid w:val="00E2476B"/>
    <w:rsid w:val="00E2582B"/>
    <w:rsid w:val="00E259D9"/>
    <w:rsid w:val="00E2672B"/>
    <w:rsid w:val="00E30A98"/>
    <w:rsid w:val="00E3112D"/>
    <w:rsid w:val="00E31EF1"/>
    <w:rsid w:val="00E321AE"/>
    <w:rsid w:val="00E35603"/>
    <w:rsid w:val="00E35A5D"/>
    <w:rsid w:val="00E3732B"/>
    <w:rsid w:val="00E37D03"/>
    <w:rsid w:val="00E406F9"/>
    <w:rsid w:val="00E40704"/>
    <w:rsid w:val="00E40FCE"/>
    <w:rsid w:val="00E417F3"/>
    <w:rsid w:val="00E44061"/>
    <w:rsid w:val="00E4588F"/>
    <w:rsid w:val="00E45E3D"/>
    <w:rsid w:val="00E45E45"/>
    <w:rsid w:val="00E460EA"/>
    <w:rsid w:val="00E46C80"/>
    <w:rsid w:val="00E46C8F"/>
    <w:rsid w:val="00E516E0"/>
    <w:rsid w:val="00E51F50"/>
    <w:rsid w:val="00E52453"/>
    <w:rsid w:val="00E52782"/>
    <w:rsid w:val="00E53F7F"/>
    <w:rsid w:val="00E540E7"/>
    <w:rsid w:val="00E5448E"/>
    <w:rsid w:val="00E5464A"/>
    <w:rsid w:val="00E55A61"/>
    <w:rsid w:val="00E60216"/>
    <w:rsid w:val="00E60A5B"/>
    <w:rsid w:val="00E613B7"/>
    <w:rsid w:val="00E6416A"/>
    <w:rsid w:val="00E644AD"/>
    <w:rsid w:val="00E64D13"/>
    <w:rsid w:val="00E65F69"/>
    <w:rsid w:val="00E721DD"/>
    <w:rsid w:val="00E75AC1"/>
    <w:rsid w:val="00E77106"/>
    <w:rsid w:val="00E772E9"/>
    <w:rsid w:val="00E77FFD"/>
    <w:rsid w:val="00E80469"/>
    <w:rsid w:val="00E80D27"/>
    <w:rsid w:val="00E82653"/>
    <w:rsid w:val="00E82DBE"/>
    <w:rsid w:val="00E85771"/>
    <w:rsid w:val="00E879C6"/>
    <w:rsid w:val="00E905D6"/>
    <w:rsid w:val="00E90CD4"/>
    <w:rsid w:val="00E91647"/>
    <w:rsid w:val="00E91C81"/>
    <w:rsid w:val="00E9266C"/>
    <w:rsid w:val="00E93AAA"/>
    <w:rsid w:val="00E94C96"/>
    <w:rsid w:val="00E95414"/>
    <w:rsid w:val="00E960B5"/>
    <w:rsid w:val="00E96983"/>
    <w:rsid w:val="00EA00B6"/>
    <w:rsid w:val="00EA183B"/>
    <w:rsid w:val="00EA2B47"/>
    <w:rsid w:val="00EA33D7"/>
    <w:rsid w:val="00EA49CC"/>
    <w:rsid w:val="00EA4B6F"/>
    <w:rsid w:val="00EA55BD"/>
    <w:rsid w:val="00EA5875"/>
    <w:rsid w:val="00EA5BEC"/>
    <w:rsid w:val="00EA62B0"/>
    <w:rsid w:val="00EA7C0B"/>
    <w:rsid w:val="00EB1A29"/>
    <w:rsid w:val="00EB1FE0"/>
    <w:rsid w:val="00EB3BFC"/>
    <w:rsid w:val="00EB5975"/>
    <w:rsid w:val="00EB6C2D"/>
    <w:rsid w:val="00EB778F"/>
    <w:rsid w:val="00EB7857"/>
    <w:rsid w:val="00EC0AB1"/>
    <w:rsid w:val="00EC1248"/>
    <w:rsid w:val="00EC4E9B"/>
    <w:rsid w:val="00EC7590"/>
    <w:rsid w:val="00ED0D3C"/>
    <w:rsid w:val="00ED1D68"/>
    <w:rsid w:val="00ED25CA"/>
    <w:rsid w:val="00ED5701"/>
    <w:rsid w:val="00ED7411"/>
    <w:rsid w:val="00ED7A8F"/>
    <w:rsid w:val="00EE152C"/>
    <w:rsid w:val="00EE276C"/>
    <w:rsid w:val="00EE3AC1"/>
    <w:rsid w:val="00EE614F"/>
    <w:rsid w:val="00EE748D"/>
    <w:rsid w:val="00EF15B9"/>
    <w:rsid w:val="00EF1F73"/>
    <w:rsid w:val="00EF23B5"/>
    <w:rsid w:val="00EF2702"/>
    <w:rsid w:val="00EF3D71"/>
    <w:rsid w:val="00EF52E5"/>
    <w:rsid w:val="00EF5D1B"/>
    <w:rsid w:val="00EF629B"/>
    <w:rsid w:val="00EF70D9"/>
    <w:rsid w:val="00F013CB"/>
    <w:rsid w:val="00F0157A"/>
    <w:rsid w:val="00F01BD9"/>
    <w:rsid w:val="00F0207C"/>
    <w:rsid w:val="00F03F5B"/>
    <w:rsid w:val="00F0437F"/>
    <w:rsid w:val="00F0520E"/>
    <w:rsid w:val="00F0592E"/>
    <w:rsid w:val="00F05C00"/>
    <w:rsid w:val="00F05EB5"/>
    <w:rsid w:val="00F077E1"/>
    <w:rsid w:val="00F11271"/>
    <w:rsid w:val="00F11828"/>
    <w:rsid w:val="00F13FD5"/>
    <w:rsid w:val="00F14527"/>
    <w:rsid w:val="00F14C16"/>
    <w:rsid w:val="00F16273"/>
    <w:rsid w:val="00F1682A"/>
    <w:rsid w:val="00F208D9"/>
    <w:rsid w:val="00F20FFD"/>
    <w:rsid w:val="00F2193C"/>
    <w:rsid w:val="00F22B40"/>
    <w:rsid w:val="00F236E5"/>
    <w:rsid w:val="00F2386A"/>
    <w:rsid w:val="00F245FA"/>
    <w:rsid w:val="00F27DE3"/>
    <w:rsid w:val="00F300E1"/>
    <w:rsid w:val="00F30EE5"/>
    <w:rsid w:val="00F40632"/>
    <w:rsid w:val="00F43B2A"/>
    <w:rsid w:val="00F44C89"/>
    <w:rsid w:val="00F452D0"/>
    <w:rsid w:val="00F45F18"/>
    <w:rsid w:val="00F46D8B"/>
    <w:rsid w:val="00F46D8D"/>
    <w:rsid w:val="00F56EAA"/>
    <w:rsid w:val="00F60212"/>
    <w:rsid w:val="00F606A9"/>
    <w:rsid w:val="00F613DD"/>
    <w:rsid w:val="00F63D92"/>
    <w:rsid w:val="00F647F8"/>
    <w:rsid w:val="00F648A1"/>
    <w:rsid w:val="00F64FC8"/>
    <w:rsid w:val="00F67538"/>
    <w:rsid w:val="00F7048E"/>
    <w:rsid w:val="00F713C8"/>
    <w:rsid w:val="00F72290"/>
    <w:rsid w:val="00F72BB8"/>
    <w:rsid w:val="00F72BEC"/>
    <w:rsid w:val="00F7626E"/>
    <w:rsid w:val="00F769EA"/>
    <w:rsid w:val="00F80DD7"/>
    <w:rsid w:val="00F825DC"/>
    <w:rsid w:val="00F8322B"/>
    <w:rsid w:val="00F8362F"/>
    <w:rsid w:val="00F83B66"/>
    <w:rsid w:val="00F855AB"/>
    <w:rsid w:val="00F866F1"/>
    <w:rsid w:val="00F869BC"/>
    <w:rsid w:val="00F86B0B"/>
    <w:rsid w:val="00F91078"/>
    <w:rsid w:val="00F916B8"/>
    <w:rsid w:val="00F956C0"/>
    <w:rsid w:val="00F96ED0"/>
    <w:rsid w:val="00F9722E"/>
    <w:rsid w:val="00FA0E2B"/>
    <w:rsid w:val="00FA37B7"/>
    <w:rsid w:val="00FA402E"/>
    <w:rsid w:val="00FA48FD"/>
    <w:rsid w:val="00FA5420"/>
    <w:rsid w:val="00FB02C4"/>
    <w:rsid w:val="00FB2688"/>
    <w:rsid w:val="00FB3386"/>
    <w:rsid w:val="00FB342A"/>
    <w:rsid w:val="00FB3C19"/>
    <w:rsid w:val="00FB41B0"/>
    <w:rsid w:val="00FB5E78"/>
    <w:rsid w:val="00FB79EC"/>
    <w:rsid w:val="00FC2AB9"/>
    <w:rsid w:val="00FC352D"/>
    <w:rsid w:val="00FC3F14"/>
    <w:rsid w:val="00FC63EB"/>
    <w:rsid w:val="00FD0633"/>
    <w:rsid w:val="00FD197C"/>
    <w:rsid w:val="00FD2778"/>
    <w:rsid w:val="00FD277D"/>
    <w:rsid w:val="00FD37C9"/>
    <w:rsid w:val="00FD4A80"/>
    <w:rsid w:val="00FD4CDB"/>
    <w:rsid w:val="00FD4FEF"/>
    <w:rsid w:val="00FD5C47"/>
    <w:rsid w:val="00FD5D4D"/>
    <w:rsid w:val="00FD5DAF"/>
    <w:rsid w:val="00FD6AE8"/>
    <w:rsid w:val="00FD7832"/>
    <w:rsid w:val="00FD7F03"/>
    <w:rsid w:val="00FE04F2"/>
    <w:rsid w:val="00FE1171"/>
    <w:rsid w:val="00FE1A23"/>
    <w:rsid w:val="00FE1B31"/>
    <w:rsid w:val="00FE324E"/>
    <w:rsid w:val="00FE4302"/>
    <w:rsid w:val="00FE5103"/>
    <w:rsid w:val="00FE6BFC"/>
    <w:rsid w:val="00FE75F6"/>
    <w:rsid w:val="00FF0568"/>
    <w:rsid w:val="00FF0B7A"/>
    <w:rsid w:val="00FF2ED8"/>
    <w:rsid w:val="00FF3A36"/>
    <w:rsid w:val="00FF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43BFB"/>
  <w15:docId w15:val="{F66FF808-89B1-CA45-95A7-35B6CD904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DengXia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5E59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11articletype">
    <w:name w:val="MDPI_1.1_article_type"/>
    <w:basedOn w:val="MDPI31text"/>
    <w:next w:val="MDPI12title"/>
    <w:qFormat/>
    <w:rsid w:val="0028224B"/>
    <w:pPr>
      <w:spacing w:before="240" w:line="240" w:lineRule="auto"/>
      <w:ind w:firstLine="0"/>
      <w:jc w:val="left"/>
    </w:pPr>
    <w:rPr>
      <w:i/>
    </w:rPr>
  </w:style>
  <w:style w:type="paragraph" w:customStyle="1" w:styleId="MDPI12title">
    <w:name w:val="MDPI_1.2_title"/>
    <w:next w:val="MDPI13authornames"/>
    <w:qFormat/>
    <w:rsid w:val="0028224B"/>
    <w:pPr>
      <w:adjustRightInd w:val="0"/>
      <w:snapToGrid w:val="0"/>
      <w:spacing w:after="240" w:line="400" w:lineRule="exact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paragraph" w:customStyle="1" w:styleId="MDPI13authornames">
    <w:name w:val="MDPI_1.3_authornames"/>
    <w:basedOn w:val="MDPI31text"/>
    <w:next w:val="MDPI14history"/>
    <w:qFormat/>
    <w:rsid w:val="0028224B"/>
    <w:pPr>
      <w:spacing w:after="120"/>
      <w:ind w:firstLine="0"/>
      <w:jc w:val="left"/>
    </w:pPr>
    <w:rPr>
      <w:b/>
      <w:snapToGrid/>
    </w:rPr>
  </w:style>
  <w:style w:type="paragraph" w:customStyle="1" w:styleId="MDPI14history">
    <w:name w:val="MDPI_1.4_history"/>
    <w:basedOn w:val="MDPI62Acknowledgments"/>
    <w:next w:val="Normal"/>
    <w:qFormat/>
    <w:rsid w:val="0028224B"/>
    <w:pPr>
      <w:ind w:left="113"/>
      <w:jc w:val="left"/>
    </w:pPr>
    <w:rPr>
      <w:snapToGrid/>
    </w:rPr>
  </w:style>
  <w:style w:type="paragraph" w:customStyle="1" w:styleId="MDPI16affiliation">
    <w:name w:val="MDPI_1.6_affiliation"/>
    <w:basedOn w:val="MDPI62Acknowledgments"/>
    <w:qFormat/>
    <w:rsid w:val="0028224B"/>
    <w:pPr>
      <w:spacing w:before="0"/>
      <w:ind w:left="311" w:hanging="198"/>
      <w:jc w:val="left"/>
    </w:pPr>
    <w:rPr>
      <w:snapToGrid/>
      <w:szCs w:val="18"/>
    </w:rPr>
  </w:style>
  <w:style w:type="paragraph" w:customStyle="1" w:styleId="MDPI17abstract">
    <w:name w:val="MDPI_1.7_abstract"/>
    <w:basedOn w:val="MDPI31text"/>
    <w:next w:val="MDPI18keywords"/>
    <w:qFormat/>
    <w:rsid w:val="0028224B"/>
    <w:pPr>
      <w:spacing w:before="240"/>
      <w:ind w:left="113" w:firstLine="0"/>
    </w:pPr>
    <w:rPr>
      <w:snapToGrid/>
    </w:rPr>
  </w:style>
  <w:style w:type="paragraph" w:customStyle="1" w:styleId="MDPI18keywords">
    <w:name w:val="MDPI_1.8_keywords"/>
    <w:basedOn w:val="MDPI31text"/>
    <w:next w:val="Normal"/>
    <w:qFormat/>
    <w:rsid w:val="0028224B"/>
    <w:pPr>
      <w:spacing w:before="240"/>
      <w:ind w:left="113" w:firstLine="0"/>
    </w:pPr>
  </w:style>
  <w:style w:type="paragraph" w:customStyle="1" w:styleId="MDPI19line">
    <w:name w:val="MDPI_1.9_line"/>
    <w:basedOn w:val="MDPI31text"/>
    <w:qFormat/>
    <w:rsid w:val="0028224B"/>
    <w:pPr>
      <w:pBdr>
        <w:bottom w:val="single" w:sz="6" w:space="1" w:color="auto"/>
      </w:pBdr>
      <w:ind w:firstLine="0"/>
    </w:pPr>
    <w:rPr>
      <w:snapToGrid/>
      <w:szCs w:val="24"/>
    </w:rPr>
  </w:style>
  <w:style w:type="table" w:customStyle="1" w:styleId="Mdeck5tablebodythreelines">
    <w:name w:val="M_deck_5_table_body_three_lines"/>
    <w:basedOn w:val="TableNormal"/>
    <w:uiPriority w:val="99"/>
    <w:rsid w:val="0028224B"/>
    <w:pPr>
      <w:adjustRightInd w:val="0"/>
      <w:snapToGrid w:val="0"/>
      <w:spacing w:line="300" w:lineRule="exact"/>
      <w:jc w:val="center"/>
    </w:pPr>
    <w:rPr>
      <w:rFonts w:ascii="Times New Roman" w:hAnsi="Times New Roman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rsid w:val="0028224B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28224B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28224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styleId="Header">
    <w:name w:val="header"/>
    <w:basedOn w:val="Normal"/>
    <w:link w:val="HeaderChar"/>
    <w:uiPriority w:val="99"/>
    <w:rsid w:val="002822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28224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customStyle="1" w:styleId="MDPIheaderjournallogo">
    <w:name w:val="MDPI_header_journal_logo"/>
    <w:qFormat/>
    <w:rsid w:val="0028224B"/>
    <w:pPr>
      <w:adjustRightInd w:val="0"/>
      <w:snapToGrid w:val="0"/>
    </w:pPr>
    <w:rPr>
      <w:rFonts w:ascii="Palatino Linotype" w:eastAsia="Times New Roman" w:hAnsi="Palatino Linotype"/>
      <w:i/>
      <w:color w:val="000000"/>
      <w:sz w:val="24"/>
      <w:szCs w:val="22"/>
      <w:lang w:eastAsia="de-CH"/>
    </w:rPr>
  </w:style>
  <w:style w:type="paragraph" w:customStyle="1" w:styleId="MDPI32textnoindent">
    <w:name w:val="MDPI_3.2_text_no_indent"/>
    <w:basedOn w:val="MDPI31text"/>
    <w:qFormat/>
    <w:rsid w:val="0028224B"/>
    <w:pPr>
      <w:ind w:firstLine="0"/>
    </w:pPr>
  </w:style>
  <w:style w:type="paragraph" w:customStyle="1" w:styleId="MDPI33textspaceafter">
    <w:name w:val="MDPI_3.3_text_space_after"/>
    <w:basedOn w:val="MDPI31text"/>
    <w:qFormat/>
    <w:rsid w:val="0028224B"/>
    <w:pPr>
      <w:spacing w:after="240"/>
    </w:pPr>
  </w:style>
  <w:style w:type="paragraph" w:customStyle="1" w:styleId="MDPI35textbeforelist">
    <w:name w:val="MDPI_3.5_text_before_list"/>
    <w:basedOn w:val="MDPI31text"/>
    <w:qFormat/>
    <w:rsid w:val="0028224B"/>
    <w:pPr>
      <w:spacing w:after="120"/>
    </w:pPr>
  </w:style>
  <w:style w:type="paragraph" w:customStyle="1" w:styleId="MDPI36textafterlist">
    <w:name w:val="MDPI_3.6_text_after_list"/>
    <w:basedOn w:val="MDPI31text"/>
    <w:qFormat/>
    <w:rsid w:val="0028224B"/>
    <w:pPr>
      <w:spacing w:before="120"/>
    </w:pPr>
  </w:style>
  <w:style w:type="paragraph" w:customStyle="1" w:styleId="MDPI37itemize">
    <w:name w:val="MDPI_3.7_itemize"/>
    <w:basedOn w:val="MDPI31text"/>
    <w:qFormat/>
    <w:rsid w:val="0028224B"/>
    <w:pPr>
      <w:numPr>
        <w:numId w:val="1"/>
      </w:numPr>
      <w:ind w:left="425" w:hanging="425"/>
    </w:pPr>
  </w:style>
  <w:style w:type="paragraph" w:customStyle="1" w:styleId="MDPI38bullet">
    <w:name w:val="MDPI_3.8_bullet"/>
    <w:basedOn w:val="MDPI31text"/>
    <w:qFormat/>
    <w:rsid w:val="0028224B"/>
    <w:pPr>
      <w:numPr>
        <w:numId w:val="2"/>
      </w:numPr>
      <w:ind w:left="425" w:hanging="425"/>
    </w:pPr>
  </w:style>
  <w:style w:type="paragraph" w:customStyle="1" w:styleId="MDPI39equation">
    <w:name w:val="MDPI_3.9_equation"/>
    <w:basedOn w:val="MDPI31text"/>
    <w:qFormat/>
    <w:rsid w:val="0028224B"/>
    <w:pPr>
      <w:spacing w:before="120" w:after="120"/>
      <w:ind w:left="709" w:firstLine="0"/>
      <w:jc w:val="center"/>
    </w:pPr>
  </w:style>
  <w:style w:type="paragraph" w:customStyle="1" w:styleId="MDPI3aequationnumber">
    <w:name w:val="MDPI_3.a_equation_number"/>
    <w:basedOn w:val="MDPI31text"/>
    <w:qFormat/>
    <w:rsid w:val="0028224B"/>
    <w:pPr>
      <w:spacing w:before="120" w:after="120" w:line="240" w:lineRule="auto"/>
      <w:ind w:firstLine="0"/>
      <w:jc w:val="right"/>
    </w:pPr>
  </w:style>
  <w:style w:type="paragraph" w:customStyle="1" w:styleId="MDPI62Acknowledgments">
    <w:name w:val="MDPI_6.2_Acknowledgments"/>
    <w:qFormat/>
    <w:rsid w:val="0028224B"/>
    <w:pPr>
      <w:adjustRightInd w:val="0"/>
      <w:snapToGrid w:val="0"/>
      <w:spacing w:before="120" w:line="200" w:lineRule="atLeast"/>
      <w:jc w:val="both"/>
    </w:pPr>
    <w:rPr>
      <w:rFonts w:ascii="Palatino Linotype" w:eastAsia="Times New Roman" w:hAnsi="Palatino Linotype"/>
      <w:snapToGrid w:val="0"/>
      <w:color w:val="000000"/>
      <w:sz w:val="18"/>
      <w:lang w:eastAsia="de-DE" w:bidi="en-US"/>
    </w:rPr>
  </w:style>
  <w:style w:type="paragraph" w:customStyle="1" w:styleId="MDPI41tablecaption">
    <w:name w:val="MDPI_4.1_table_caption"/>
    <w:basedOn w:val="MDPI62Acknowledgments"/>
    <w:qFormat/>
    <w:rsid w:val="0028224B"/>
    <w:pPr>
      <w:spacing w:before="240" w:after="120" w:line="260" w:lineRule="atLeast"/>
      <w:ind w:left="425" w:right="425"/>
    </w:pPr>
    <w:rPr>
      <w:snapToGrid/>
      <w:szCs w:val="22"/>
    </w:rPr>
  </w:style>
  <w:style w:type="paragraph" w:customStyle="1" w:styleId="MDPI42tablebody">
    <w:name w:val="MDPI_4.2_table_body"/>
    <w:qFormat/>
    <w:rsid w:val="009169F1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43tablefooter">
    <w:name w:val="MDPI_4.3_table_footer"/>
    <w:basedOn w:val="MDPI41tablecaption"/>
    <w:next w:val="MDPI31text"/>
    <w:qFormat/>
    <w:rsid w:val="0028224B"/>
    <w:pPr>
      <w:spacing w:before="0"/>
      <w:ind w:left="0" w:right="0"/>
    </w:pPr>
  </w:style>
  <w:style w:type="paragraph" w:customStyle="1" w:styleId="MDPI51figurecaption">
    <w:name w:val="MDPI_5.1_figure_caption"/>
    <w:basedOn w:val="MDPI62Acknowledgments"/>
    <w:qFormat/>
    <w:rsid w:val="0028224B"/>
    <w:pPr>
      <w:spacing w:after="240" w:line="260" w:lineRule="atLeast"/>
      <w:ind w:left="425" w:right="425"/>
    </w:pPr>
    <w:rPr>
      <w:snapToGrid/>
    </w:rPr>
  </w:style>
  <w:style w:type="paragraph" w:customStyle="1" w:styleId="MDPI52figure">
    <w:name w:val="MDPI_5.2_figure"/>
    <w:qFormat/>
    <w:rsid w:val="0028224B"/>
    <w:pPr>
      <w:jc w:val="center"/>
    </w:pPr>
    <w:rPr>
      <w:rFonts w:ascii="Palatino Linotype" w:eastAsia="Times New Roman" w:hAnsi="Palatino Linotype"/>
      <w:snapToGrid w:val="0"/>
      <w:color w:val="000000"/>
      <w:sz w:val="24"/>
      <w:lang w:eastAsia="de-DE" w:bidi="en-US"/>
    </w:rPr>
  </w:style>
  <w:style w:type="paragraph" w:customStyle="1" w:styleId="MDPI61Supplementary">
    <w:name w:val="MDPI_6.1_Supplementary"/>
    <w:basedOn w:val="MDPI62Acknowledgments"/>
    <w:qFormat/>
    <w:rsid w:val="0028224B"/>
    <w:pPr>
      <w:spacing w:before="240"/>
    </w:pPr>
    <w:rPr>
      <w:lang w:eastAsia="en-US"/>
    </w:rPr>
  </w:style>
  <w:style w:type="paragraph" w:customStyle="1" w:styleId="MDPI63AuthorContributions">
    <w:name w:val="MDPI_6.3_AuthorContributions"/>
    <w:basedOn w:val="MDPI62Acknowledgments"/>
    <w:qFormat/>
    <w:rsid w:val="0028224B"/>
    <w:rPr>
      <w:rFonts w:eastAsia="SimSun"/>
      <w:color w:val="auto"/>
      <w:lang w:eastAsia="en-US"/>
    </w:rPr>
  </w:style>
  <w:style w:type="paragraph" w:customStyle="1" w:styleId="MDPI64CoI">
    <w:name w:val="MDPI_6.4_CoI"/>
    <w:basedOn w:val="MDPI62Acknowledgments"/>
    <w:qFormat/>
    <w:rsid w:val="0028224B"/>
  </w:style>
  <w:style w:type="paragraph" w:customStyle="1" w:styleId="MDPIfooterfirstpage">
    <w:name w:val="MDPI_footer_firstpage"/>
    <w:basedOn w:val="Normal"/>
    <w:qFormat/>
    <w:rsid w:val="0028224B"/>
    <w:pPr>
      <w:tabs>
        <w:tab w:val="right" w:pos="8845"/>
      </w:tabs>
      <w:adjustRightInd w:val="0"/>
      <w:snapToGrid w:val="0"/>
      <w:spacing w:before="120" w:line="160" w:lineRule="exact"/>
    </w:pPr>
    <w:rPr>
      <w:rFonts w:ascii="Palatino Linotype" w:hAnsi="Palatino Linotype"/>
      <w:sz w:val="16"/>
    </w:rPr>
  </w:style>
  <w:style w:type="paragraph" w:customStyle="1" w:styleId="MDPI31text">
    <w:name w:val="MDPI_3.1_text"/>
    <w:qFormat/>
    <w:rsid w:val="004D0A9D"/>
    <w:pPr>
      <w:adjustRightInd w:val="0"/>
      <w:snapToGrid w:val="0"/>
      <w:spacing w:line="360" w:lineRule="auto"/>
      <w:ind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3heading3">
    <w:name w:val="MDPI_2.3_heading3"/>
    <w:basedOn w:val="MDPI31text"/>
    <w:qFormat/>
    <w:rsid w:val="0028224B"/>
    <w:pPr>
      <w:spacing w:before="240" w:after="120"/>
      <w:ind w:firstLine="0"/>
      <w:jc w:val="left"/>
      <w:outlineLvl w:val="2"/>
    </w:pPr>
  </w:style>
  <w:style w:type="paragraph" w:customStyle="1" w:styleId="MDPI21heading1">
    <w:name w:val="MDPI_2.1_heading1"/>
    <w:basedOn w:val="MDPI23heading3"/>
    <w:qFormat/>
    <w:rsid w:val="0028224B"/>
    <w:pPr>
      <w:outlineLvl w:val="0"/>
    </w:pPr>
    <w:rPr>
      <w:b/>
    </w:rPr>
  </w:style>
  <w:style w:type="paragraph" w:customStyle="1" w:styleId="MDPI22heading2">
    <w:name w:val="MDPI_2.2_heading2"/>
    <w:basedOn w:val="Normal"/>
    <w:qFormat/>
    <w:rsid w:val="0028224B"/>
    <w:pPr>
      <w:kinsoku w:val="0"/>
      <w:overflowPunct w:val="0"/>
      <w:autoSpaceDE w:val="0"/>
      <w:autoSpaceDN w:val="0"/>
      <w:adjustRightInd w:val="0"/>
      <w:snapToGrid w:val="0"/>
      <w:spacing w:before="240" w:after="120" w:line="260" w:lineRule="atLeast"/>
      <w:outlineLvl w:val="1"/>
    </w:pPr>
    <w:rPr>
      <w:rFonts w:ascii="Palatino Linotype" w:hAnsi="Palatino Linotype"/>
      <w:i/>
      <w:noProof/>
      <w:snapToGrid w:val="0"/>
      <w:sz w:val="20"/>
      <w:szCs w:val="22"/>
      <w:lang w:bidi="en-US"/>
    </w:rPr>
  </w:style>
  <w:style w:type="paragraph" w:customStyle="1" w:styleId="MDPI71References">
    <w:name w:val="MDPI_7.1_References"/>
    <w:basedOn w:val="MDPI62Acknowledgments"/>
    <w:qFormat/>
    <w:rsid w:val="0028224B"/>
    <w:pPr>
      <w:numPr>
        <w:numId w:val="3"/>
      </w:numPr>
      <w:spacing w:before="0" w:line="260" w:lineRule="atLeast"/>
      <w:ind w:left="425" w:hanging="42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224B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8224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28224B"/>
  </w:style>
  <w:style w:type="table" w:customStyle="1" w:styleId="MDPI41threelinetable">
    <w:name w:val="MDPI_4.1_three_line_table"/>
    <w:basedOn w:val="TableNormal"/>
    <w:uiPriority w:val="99"/>
    <w:rsid w:val="009169F1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Palatino" w:hAnsi="Palatino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Hyperlink">
    <w:name w:val="Hyperlink"/>
    <w:uiPriority w:val="99"/>
    <w:unhideWhenUsed/>
    <w:rsid w:val="00D03CBA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A8692B"/>
    <w:rPr>
      <w:color w:val="605E5C"/>
      <w:shd w:val="clear" w:color="auto" w:fill="E1DFDD"/>
    </w:rPr>
  </w:style>
  <w:style w:type="table" w:customStyle="1" w:styleId="PlainTable41">
    <w:name w:val="Plain Table 41"/>
    <w:basedOn w:val="TableNormal"/>
    <w:uiPriority w:val="44"/>
    <w:rsid w:val="00375A0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Revision">
    <w:name w:val="Revision"/>
    <w:hidden/>
    <w:uiPriority w:val="99"/>
    <w:semiHidden/>
    <w:rsid w:val="004212B9"/>
    <w:rPr>
      <w:rFonts w:ascii="Times New Roman" w:eastAsia="Times New Roman" w:hAnsi="Times New Roman"/>
      <w:color w:val="000000"/>
      <w:sz w:val="24"/>
      <w:lang w:eastAsia="de-DE"/>
    </w:rPr>
  </w:style>
  <w:style w:type="character" w:styleId="CommentReference">
    <w:name w:val="annotation reference"/>
    <w:uiPriority w:val="99"/>
    <w:semiHidden/>
    <w:unhideWhenUsed/>
    <w:rsid w:val="00450939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450939"/>
  </w:style>
  <w:style w:type="character" w:customStyle="1" w:styleId="CommentTextChar">
    <w:name w:val="Comment Text Char"/>
    <w:link w:val="CommentText"/>
    <w:uiPriority w:val="99"/>
    <w:rsid w:val="00450939"/>
    <w:rPr>
      <w:rFonts w:ascii="Times New Roman" w:eastAsia="Times New Roman" w:hAnsi="Times New Roman"/>
      <w:color w:val="000000"/>
      <w:sz w:val="24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093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450939"/>
    <w:rPr>
      <w:rFonts w:ascii="Times New Roman" w:eastAsia="Times New Roman" w:hAnsi="Times New Roman"/>
      <w:b/>
      <w:bCs/>
      <w:color w:val="000000"/>
      <w:sz w:val="24"/>
      <w:lang w:eastAsia="de-DE"/>
    </w:rPr>
  </w:style>
  <w:style w:type="character" w:styleId="FollowedHyperlink">
    <w:name w:val="FollowedHyperlink"/>
    <w:uiPriority w:val="99"/>
    <w:semiHidden/>
    <w:unhideWhenUsed/>
    <w:rsid w:val="00E141F0"/>
    <w:rPr>
      <w:color w:val="954F72"/>
      <w:u w:val="single"/>
    </w:rPr>
  </w:style>
  <w:style w:type="character" w:styleId="PlaceholderText">
    <w:name w:val="Placeholder Text"/>
    <w:uiPriority w:val="99"/>
    <w:semiHidden/>
    <w:rsid w:val="00C768E8"/>
    <w:rPr>
      <w:color w:val="808080"/>
    </w:rPr>
  </w:style>
  <w:style w:type="paragraph" w:styleId="ListParagraph">
    <w:name w:val="List Paragraph"/>
    <w:basedOn w:val="Normal"/>
    <w:uiPriority w:val="34"/>
    <w:qFormat/>
    <w:rsid w:val="00380D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1158E"/>
    <w:pPr>
      <w:spacing w:before="100" w:beforeAutospacing="1" w:after="100" w:afterAutospacing="1"/>
    </w:pPr>
    <w:rPr>
      <w:rFonts w:eastAsia="DengXia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61EFD"/>
    <w:rPr>
      <w:rFonts w:ascii="SimSun" w:eastAsia="SimSun"/>
      <w:sz w:val="18"/>
      <w:szCs w:val="18"/>
    </w:rPr>
  </w:style>
  <w:style w:type="character" w:customStyle="1" w:styleId="DocumentMapChar">
    <w:name w:val="Document Map Char"/>
    <w:link w:val="DocumentMap"/>
    <w:uiPriority w:val="99"/>
    <w:semiHidden/>
    <w:rsid w:val="00361EFD"/>
    <w:rPr>
      <w:rFonts w:ascii="SimSun" w:eastAsia="SimSun" w:hAnsi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3581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5819"/>
    <w:rPr>
      <w:rFonts w:ascii="Times New Roman" w:eastAsia="Times New Roman" w:hAnsi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C3581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F43B2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29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29DD"/>
    <w:rPr>
      <w:rFonts w:ascii="Courier New" w:eastAsia="Times New Roman" w:hAnsi="Courier New" w:cs="Courier New"/>
    </w:rPr>
  </w:style>
  <w:style w:type="character" w:styleId="Strong">
    <w:name w:val="Strong"/>
    <w:basedOn w:val="DefaultParagraphFont"/>
    <w:uiPriority w:val="22"/>
    <w:qFormat/>
    <w:rsid w:val="006E29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8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72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8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1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127804">
                          <w:marLeft w:val="0"/>
                          <w:marRight w:val="30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3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8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9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4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4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7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0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3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24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10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7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74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06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7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8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64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72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96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92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06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62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79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2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64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18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6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4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1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4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0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7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9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7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75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8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1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214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9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95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55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7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30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13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88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6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4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9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3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41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9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iso-8859-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4C35B2-1B56-3141-B278-CEF8997E1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11602</TotalTime>
  <Pages>4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 Zhaohui</dc:creator>
  <cp:lastModifiedBy>Yin Zhaohui</cp:lastModifiedBy>
  <cp:revision>335</cp:revision>
  <dcterms:created xsi:type="dcterms:W3CDTF">2020-07-04T01:38:00Z</dcterms:created>
  <dcterms:modified xsi:type="dcterms:W3CDTF">2020-11-26T09:43:00Z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6fa4d91a-bbed-3668-93e1-02173aa96e22</vt:lpwstr>
  </property>
  <property fmtid="{D5CDD505-2E9C-101B-9397-08002B2CF9AE}" pid="4" name="Mendeley Citation Style_1">
    <vt:lpwstr>http://www.zotero.org/styles/remote-sensing-of-environment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8th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http://www.zotero.org/styles/remote-sensing-of-environment</vt:lpwstr>
  </property>
  <property fmtid="{D5CDD505-2E9C-101B-9397-08002B2CF9AE}" pid="24" name="Mendeley Recent Style Name 9_1">
    <vt:lpwstr>Remote Sensing of Environment</vt:lpwstr>
  </property>
</Properties>
</file>