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94F22" w:rsidRPr="00994F22" w:rsidRDefault="00994F22" w:rsidP="00994F22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"http://www.cnblogs.com/chenxizhang/archive/2013/05/05/3060804.html" </w:instrText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994F22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优化网站设计（十一）：避免重定向</w:t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94F22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994F22">
        <w:rPr>
          <w:rFonts w:ascii="Verdana" w:eastAsia="宋体" w:hAnsi="Verdana" w:cs="宋体"/>
          <w:kern w:val="0"/>
          <w:szCs w:val="21"/>
        </w:rPr>
        <w:t>,</w:t>
      </w:r>
      <w:r w:rsidRPr="00994F22">
        <w:rPr>
          <w:rFonts w:ascii="Verdana" w:eastAsia="宋体" w:hAnsi="Verdana" w:cs="宋体"/>
          <w:kern w:val="0"/>
          <w:szCs w:val="21"/>
        </w:rPr>
        <w:t>有一些通用的原则</w:t>
      </w:r>
      <w:r w:rsidRPr="00994F22">
        <w:rPr>
          <w:rFonts w:ascii="Verdana" w:eastAsia="宋体" w:hAnsi="Verdana" w:cs="宋体"/>
          <w:kern w:val="0"/>
          <w:szCs w:val="21"/>
        </w:rPr>
        <w:t>,</w:t>
      </w:r>
      <w:r w:rsidRPr="00994F22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994F22">
        <w:rPr>
          <w:rFonts w:ascii="Verdana" w:eastAsia="宋体" w:hAnsi="Verdana" w:cs="宋体"/>
          <w:kern w:val="0"/>
          <w:szCs w:val="21"/>
        </w:rPr>
        <w:t>35</w:t>
      </w:r>
      <w:r w:rsidRPr="00994F22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 xml:space="preserve">  Best Practices for Speeding Up Your Web Site  </w:t>
      </w:r>
      <w:hyperlink r:id="rId5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  <w:r w:rsidRPr="00994F22">
        <w:rPr>
          <w:rFonts w:ascii="Verdana" w:eastAsia="宋体" w:hAnsi="Verdana" w:cs="宋体"/>
          <w:kern w:val="0"/>
          <w:szCs w:val="21"/>
        </w:rPr>
        <w:t>，同时，他们还发布了一个相应的测试工具</w:t>
      </w:r>
      <w:r w:rsidRPr="00994F22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994F22">
        <w:rPr>
          <w:rFonts w:ascii="Verdana" w:eastAsia="宋体" w:hAnsi="Verdana" w:cs="宋体"/>
          <w:kern w:val="0"/>
          <w:szCs w:val="21"/>
        </w:rPr>
        <w:t>ASP.NET</w:t>
      </w:r>
      <w:r w:rsidRPr="00994F22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94F22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994F22">
        <w:rPr>
          <w:rFonts w:ascii="Verdana" w:eastAsia="宋体" w:hAnsi="Verdana" w:cs="宋体"/>
          <w:kern w:val="0"/>
          <w:szCs w:val="21"/>
        </w:rPr>
        <w:t>或者</w:t>
      </w:r>
      <w:r w:rsidRPr="00994F22">
        <w:rPr>
          <w:rFonts w:ascii="Verdana" w:eastAsia="宋体" w:hAnsi="Verdana" w:cs="宋体"/>
          <w:kern w:val="0"/>
          <w:szCs w:val="21"/>
        </w:rPr>
        <w:t xml:space="preserve">firefox </w:t>
      </w:r>
      <w:r w:rsidRPr="00994F22">
        <w:rPr>
          <w:rFonts w:ascii="Verdana" w:eastAsia="宋体" w:hAnsi="Verdana" w:cs="宋体"/>
          <w:kern w:val="0"/>
          <w:szCs w:val="21"/>
        </w:rPr>
        <w:t>，并且安装</w:t>
      </w:r>
      <w:r w:rsidRPr="00994F22">
        <w:rPr>
          <w:rFonts w:ascii="Verdana" w:eastAsia="宋体" w:hAnsi="Verdana" w:cs="宋体"/>
          <w:kern w:val="0"/>
          <w:szCs w:val="21"/>
        </w:rPr>
        <w:t xml:space="preserve"> Yslow</w:t>
      </w:r>
      <w:r w:rsidRPr="00994F22">
        <w:rPr>
          <w:rFonts w:ascii="Verdana" w:eastAsia="宋体" w:hAnsi="Verdana" w:cs="宋体"/>
          <w:kern w:val="0"/>
          <w:szCs w:val="21"/>
        </w:rPr>
        <w:t>这个扩展组件</w:t>
      </w:r>
      <w:r w:rsidRPr="00994F22">
        <w:rPr>
          <w:rFonts w:ascii="Verdana" w:eastAsia="宋体" w:hAnsi="Verdana" w:cs="宋体"/>
          <w:kern w:val="0"/>
          <w:szCs w:val="21"/>
        </w:rPr>
        <w:t>.</w:t>
      </w:r>
      <w:r w:rsidRPr="00994F22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994F22">
        <w:rPr>
          <w:rFonts w:ascii="Verdana" w:eastAsia="宋体" w:hAnsi="Verdana" w:cs="宋体"/>
          <w:kern w:val="0"/>
          <w:szCs w:val="21"/>
        </w:rPr>
        <w:t>IE</w:t>
      </w:r>
      <w:r w:rsidRPr="00994F22">
        <w:rPr>
          <w:rFonts w:ascii="Verdana" w:eastAsia="宋体" w:hAnsi="Verdana" w:cs="宋体"/>
          <w:kern w:val="0"/>
          <w:szCs w:val="21"/>
        </w:rPr>
        <w:t>的版本。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994F22">
        <w:rPr>
          <w:rFonts w:ascii="Verdana" w:eastAsia="宋体" w:hAnsi="Verdana" w:cs="宋体"/>
          <w:kern w:val="0"/>
          <w:szCs w:val="21"/>
        </w:rPr>
        <w:t>F12</w:t>
      </w:r>
      <w:r w:rsidRPr="00994F22">
        <w:rPr>
          <w:rFonts w:ascii="Verdana" w:eastAsia="宋体" w:hAnsi="Verdana" w:cs="宋体"/>
          <w:kern w:val="0"/>
          <w:szCs w:val="21"/>
        </w:rPr>
        <w:t>键调出这个工具。</w:t>
      </w:r>
    </w:p>
    <w:p w:rsidR="00994F22" w:rsidRPr="00994F22" w:rsidRDefault="00994F22" w:rsidP="00994F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994F22">
        <w:rPr>
          <w:rFonts w:ascii="Verdana" w:eastAsia="宋体" w:hAnsi="Verdana" w:cs="宋体"/>
          <w:kern w:val="0"/>
          <w:szCs w:val="21"/>
        </w:rPr>
        <w:t>或更高版本，推荐使用</w:t>
      </w:r>
      <w:r w:rsidRPr="00994F22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994F22" w:rsidRPr="00994F22" w:rsidRDefault="00994F22" w:rsidP="00994F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994F22" w:rsidRPr="00994F22" w:rsidRDefault="00994F22" w:rsidP="00994F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你需要对</w:t>
      </w:r>
      <w:r w:rsidRPr="00994F22">
        <w:rPr>
          <w:rFonts w:ascii="Verdana" w:eastAsia="宋体" w:hAnsi="Verdana" w:cs="宋体"/>
          <w:kern w:val="0"/>
          <w:szCs w:val="21"/>
        </w:rPr>
        <w:t>ASP.NET</w:t>
      </w:r>
      <w:r w:rsidRPr="00994F22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94F22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这一篇我和大家讨论第十一条原则：</w:t>
      </w:r>
      <w:hyperlink r:id="rId10" w:anchor="redirects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Avoid Redirects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（避免重定向）。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重定向的意思是，用户的原始请求（例如请求</w:t>
      </w:r>
      <w:r w:rsidRPr="00994F22">
        <w:rPr>
          <w:rFonts w:ascii="Verdana" w:eastAsia="宋体" w:hAnsi="Verdana" w:cs="宋体"/>
          <w:kern w:val="0"/>
          <w:szCs w:val="21"/>
        </w:rPr>
        <w:t>A</w:t>
      </w:r>
      <w:r w:rsidRPr="00994F22">
        <w:rPr>
          <w:rFonts w:ascii="Verdana" w:eastAsia="宋体" w:hAnsi="Verdana" w:cs="宋体"/>
          <w:kern w:val="0"/>
          <w:szCs w:val="21"/>
        </w:rPr>
        <w:t>）被重定向到其他的请求（例如请求</w:t>
      </w:r>
      <w:r w:rsidRPr="00994F22">
        <w:rPr>
          <w:rFonts w:ascii="Verdana" w:eastAsia="宋体" w:hAnsi="Verdana" w:cs="宋体"/>
          <w:kern w:val="0"/>
          <w:szCs w:val="21"/>
        </w:rPr>
        <w:t>B</w:t>
      </w:r>
      <w:r w:rsidRPr="00994F22">
        <w:rPr>
          <w:rFonts w:ascii="Verdana" w:eastAsia="宋体" w:hAnsi="Verdana" w:cs="宋体"/>
          <w:kern w:val="0"/>
          <w:szCs w:val="21"/>
        </w:rPr>
        <w:t>）。这是</w:t>
      </w:r>
      <w:r w:rsidRPr="00994F22">
        <w:rPr>
          <w:rFonts w:ascii="Verdana" w:eastAsia="宋体" w:hAnsi="Verdana" w:cs="宋体"/>
          <w:kern w:val="0"/>
          <w:szCs w:val="21"/>
        </w:rPr>
        <w:t>HTTP</w:t>
      </w:r>
      <w:r w:rsidRPr="00994F22">
        <w:rPr>
          <w:rFonts w:ascii="Verdana" w:eastAsia="宋体" w:hAnsi="Verdana" w:cs="宋体"/>
          <w:kern w:val="0"/>
          <w:szCs w:val="21"/>
        </w:rPr>
        <w:t>世界中本来就存在的技术和现象，它本身没有所谓的好和坏，它的存在也确实有其理由，为此</w:t>
      </w:r>
      <w:hyperlink r:id="rId11" w:tgtFrame="_blank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</w:t>
        </w:r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协议</w:t>
        </w:r>
      </w:hyperlink>
      <w:r w:rsidRPr="00994F22">
        <w:rPr>
          <w:rFonts w:ascii="Verdana" w:eastAsia="宋体" w:hAnsi="Verdana" w:cs="宋体"/>
          <w:kern w:val="0"/>
          <w:szCs w:val="21"/>
        </w:rPr>
        <w:t>中，规定了两个状态码来标识这种场景。它们分别是：</w:t>
      </w:r>
    </w:p>
    <w:p w:rsidR="00994F22" w:rsidRPr="00994F22" w:rsidRDefault="00994F22" w:rsidP="00994F22">
      <w:pPr>
        <w:widowControl/>
        <w:numPr>
          <w:ilvl w:val="0"/>
          <w:numId w:val="2"/>
        </w:numPr>
        <w:shd w:val="clear" w:color="auto" w:fill="FFFFFF"/>
        <w:spacing w:before="150" w:after="150"/>
        <w:ind w:left="93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301 Moved Permanently , </w:t>
      </w: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>这个状态码标识用户所请求的资源被移动到了另外的位置，客户端收到此响应后，需要发起另外一个请求去下载所需的资源。这个状态码，日后可能会和另外一个状态码</w:t>
      </w: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308 </w:t>
      </w: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>（</w:t>
      </w: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308 Permanent Redirect (approved as experimental </w:t>
      </w:r>
      <w:hyperlink r:id="rId12" w:history="1">
        <w:r w:rsidRPr="00994F22">
          <w:rPr>
            <w:rFonts w:ascii="Verdana" w:eastAsia="宋体" w:hAnsi="Verdana" w:cs="宋体"/>
            <w:b/>
            <w:bCs/>
            <w:color w:val="1D58D1"/>
            <w:kern w:val="0"/>
            <w:sz w:val="18"/>
            <w:szCs w:val="18"/>
          </w:rPr>
          <w:t>RFC</w:t>
        </w:r>
      </w:hyperlink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>)</w:t>
      </w:r>
      <w:hyperlink r:id="rId13" w:anchor="cite_note-PermanentRedirectDraft-12" w:history="1">
        <w:r w:rsidRPr="00994F22">
          <w:rPr>
            <w:rFonts w:ascii="Verdana" w:eastAsia="宋体" w:hAnsi="Verdana" w:cs="宋体"/>
            <w:b/>
            <w:bCs/>
            <w:color w:val="1D58D1"/>
            <w:kern w:val="0"/>
            <w:sz w:val="18"/>
            <w:szCs w:val="18"/>
            <w:vertAlign w:val="superscript"/>
          </w:rPr>
          <w:t>[12]</w:t>
        </w:r>
      </w:hyperlink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>）有些关联（这个还没有最终确定为标准）</w:t>
      </w:r>
    </w:p>
    <w:p w:rsidR="00994F22" w:rsidRPr="00994F22" w:rsidRDefault="00994F22" w:rsidP="00994F22">
      <w:pPr>
        <w:widowControl/>
        <w:numPr>
          <w:ilvl w:val="0"/>
          <w:numId w:val="2"/>
        </w:numPr>
        <w:shd w:val="clear" w:color="auto" w:fill="FFFFFF"/>
        <w:spacing w:before="150" w:after="150"/>
        <w:ind w:left="93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 xml:space="preserve">302 Found </w:t>
      </w: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>，这个状态码标识用户所请求的资源被找到了，但不在原始位置，服务器会回复其他的一个地址，客户端收到此响应后，也需要发起另外一个请求去下载所需的资源。这个状态码，日后可能会和另外两个状态码有关联。</w:t>
      </w:r>
    </w:p>
    <w:p w:rsidR="00994F22" w:rsidRPr="00994F22" w:rsidRDefault="00994F22" w:rsidP="00994F22">
      <w:pPr>
        <w:widowControl/>
        <w:numPr>
          <w:ilvl w:val="1"/>
          <w:numId w:val="3"/>
        </w:numPr>
        <w:shd w:val="clear" w:color="auto" w:fill="FFFFFF"/>
        <w:spacing w:before="150" w:after="150"/>
        <w:ind w:left="138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hyperlink r:id="rId14" w:history="1">
        <w:r w:rsidRPr="00994F22">
          <w:rPr>
            <w:rFonts w:ascii="Verdana" w:eastAsia="宋体" w:hAnsi="Verdana" w:cs="宋体"/>
            <w:b/>
            <w:bCs/>
            <w:color w:val="1D58D1"/>
            <w:kern w:val="0"/>
            <w:sz w:val="18"/>
            <w:szCs w:val="18"/>
          </w:rPr>
          <w:t>303 See Other</w:t>
        </w:r>
      </w:hyperlink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(since HTTP/1.1)</w:t>
      </w:r>
    </w:p>
    <w:p w:rsidR="00994F22" w:rsidRPr="00994F22" w:rsidRDefault="00994F22" w:rsidP="00994F22">
      <w:pPr>
        <w:widowControl/>
        <w:numPr>
          <w:ilvl w:val="1"/>
          <w:numId w:val="3"/>
        </w:numPr>
        <w:shd w:val="clear" w:color="auto" w:fill="FFFFFF"/>
        <w:spacing w:before="150" w:after="150"/>
        <w:ind w:left="138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94F2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307 Temporary Redirect (since HTTP/1.1)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目前，我们一直只要区分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和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即可。它们本质上的区别到底是什么呢？其实也不难：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表示永久重定向，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表示临时重定向。对于一般的用户而言，可能你还无法体会出来他们的区别，因为横竖都是要重定向的。但对于搜索引擎而言意义就非凡。我们都知道，搜索引擎是需要不定期对网站资源进行爬网，以便完善对应的索引结构的。当某个资源被永久重定向（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），搜索引擎会聪明地知道，在索引中应该记录就是永久重定向之后的新地址，而不是老地址，这样就可以避免用户通过搜索引擎来查询的时候，每次还需要先到老地址，再重定向到新地址。而对于临时重定向（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），则不会这么做。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重定向会有什么影响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说了这么多理论知识，我们还是通过一个实例来看看具体重定向是如何发生的吧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85115"/>
            <wp:effectExtent l="0" t="0" r="1905" b="635"/>
            <wp:docPr id="11" name="图片 1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我们首先请求的是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页面，出于某种原因，这个请求需要被重定向到另外一个页面，</w:t>
      </w:r>
      <w:r w:rsidRPr="00994F22">
        <w:rPr>
          <w:rFonts w:ascii="Verdana" w:eastAsia="宋体" w:hAnsi="Verdana" w:cs="宋体"/>
          <w:kern w:val="0"/>
          <w:szCs w:val="21"/>
        </w:rPr>
        <w:t>Product.aspx</w:t>
      </w:r>
      <w:r w:rsidRPr="00994F22">
        <w:rPr>
          <w:rFonts w:ascii="Verdana" w:eastAsia="宋体" w:hAnsi="Verdana" w:cs="宋体"/>
          <w:kern w:val="0"/>
          <w:szCs w:val="21"/>
        </w:rPr>
        <w:t>。所以，服务器首先为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这个请求返回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的状态码，表示说这里需要临时重定向。然后，在响应的头部（</w:t>
      </w:r>
      <w:r w:rsidRPr="00994F22">
        <w:rPr>
          <w:rFonts w:ascii="Verdana" w:eastAsia="宋体" w:hAnsi="Verdana" w:cs="宋体"/>
          <w:kern w:val="0"/>
          <w:szCs w:val="21"/>
        </w:rPr>
        <w:t>Header</w:t>
      </w:r>
      <w:r w:rsidRPr="00994F22">
        <w:rPr>
          <w:rFonts w:ascii="Verdana" w:eastAsia="宋体" w:hAnsi="Verdana" w:cs="宋体"/>
          <w:kern w:val="0"/>
          <w:szCs w:val="21"/>
        </w:rPr>
        <w:t>）中，还包含了新的地址：</w:t>
      </w:r>
      <w:r w:rsidRPr="00994F22">
        <w:rPr>
          <w:rFonts w:ascii="Verdana" w:eastAsia="宋体" w:hAnsi="Verdana" w:cs="宋体"/>
          <w:kern w:val="0"/>
          <w:szCs w:val="21"/>
        </w:rPr>
        <w:t>Product.aspx</w:t>
      </w:r>
      <w:r w:rsidRPr="00994F22">
        <w:rPr>
          <w:rFonts w:ascii="Verdana" w:eastAsia="宋体" w:hAnsi="Verdana" w:cs="宋体"/>
          <w:kern w:val="0"/>
          <w:szCs w:val="21"/>
        </w:rPr>
        <w:t>。（如下图所示）。在响应的正文（</w:t>
      </w:r>
      <w:r w:rsidRPr="00994F22">
        <w:rPr>
          <w:rFonts w:ascii="Verdana" w:eastAsia="宋体" w:hAnsi="Verdana" w:cs="宋体"/>
          <w:kern w:val="0"/>
          <w:szCs w:val="21"/>
        </w:rPr>
        <w:t>Body</w:t>
      </w:r>
      <w:r w:rsidRPr="00994F22">
        <w:rPr>
          <w:rFonts w:ascii="Verdana" w:eastAsia="宋体" w:hAnsi="Verdana" w:cs="宋体"/>
          <w:kern w:val="0"/>
          <w:szCs w:val="21"/>
        </w:rPr>
        <w:t>）中，则是空白的。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849755"/>
            <wp:effectExtent l="0" t="0" r="1905" b="0"/>
            <wp:docPr id="10" name="图片 10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浏览器收到了这个回复之后，再重新发起一个请求，</w:t>
      </w:r>
      <w:r w:rsidRPr="00994F22">
        <w:rPr>
          <w:rFonts w:ascii="Verdana" w:eastAsia="宋体" w:hAnsi="Verdana" w:cs="宋体"/>
          <w:kern w:val="0"/>
          <w:szCs w:val="21"/>
        </w:rPr>
        <w:t>Product.aspx</w:t>
      </w:r>
      <w:r w:rsidRPr="00994F22">
        <w:rPr>
          <w:rFonts w:ascii="Verdana" w:eastAsia="宋体" w:hAnsi="Verdana" w:cs="宋体"/>
          <w:kern w:val="0"/>
          <w:szCs w:val="21"/>
        </w:rPr>
        <w:t>，这个请求被正常地处理了，返回</w:t>
      </w:r>
      <w:r w:rsidRPr="00994F22">
        <w:rPr>
          <w:rFonts w:ascii="Verdana" w:eastAsia="宋体" w:hAnsi="Verdana" w:cs="宋体"/>
          <w:kern w:val="0"/>
          <w:szCs w:val="21"/>
        </w:rPr>
        <w:t>200</w:t>
      </w:r>
      <w:r w:rsidRPr="00994F22">
        <w:rPr>
          <w:rFonts w:ascii="Verdana" w:eastAsia="宋体" w:hAnsi="Verdana" w:cs="宋体"/>
          <w:kern w:val="0"/>
          <w:szCs w:val="21"/>
        </w:rPr>
        <w:t>的状态码。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037080"/>
            <wp:effectExtent l="0" t="0" r="1905" b="1270"/>
            <wp:docPr id="9" name="图片 9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事情就是这样。这样的问题在于：这样做显然增加了浏览器到服务器的往返次数，这违背了另外一个原则：</w:t>
      </w:r>
      <w:hyperlink r:id="rId21" w:anchor="num_http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Make Fewer HTTP Requests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重定向是如何发生的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事实上，重定向是经常发生的。有两种主要的情况下会发生重定向</w:t>
      </w:r>
    </w:p>
    <w:p w:rsidR="00994F22" w:rsidRPr="00994F22" w:rsidRDefault="00994F22" w:rsidP="00994F2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服务器本身的一些行为（针对某类请求）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程序中明确地做了重定向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第一种情况很有意思，不同的服务器可能在处理的时候表现也是不一样的。例如我们来看下面这个请求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22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http://cnblogs.com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通过监控我们发现，首先会有一个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的重定向，然后才是真正的请求（返回</w:t>
      </w:r>
      <w:r w:rsidRPr="00994F22">
        <w:rPr>
          <w:rFonts w:ascii="Verdana" w:eastAsia="宋体" w:hAnsi="Verdana" w:cs="宋体"/>
          <w:kern w:val="0"/>
          <w:szCs w:val="21"/>
        </w:rPr>
        <w:t>200</w:t>
      </w:r>
      <w:r w:rsidRPr="00994F22">
        <w:rPr>
          <w:rFonts w:ascii="Verdana" w:eastAsia="宋体" w:hAnsi="Verdana" w:cs="宋体"/>
          <w:kern w:val="0"/>
          <w:szCs w:val="21"/>
        </w:rPr>
        <w:t>），此时地址是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23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http://www.cnblogs.com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370205"/>
            <wp:effectExtent l="0" t="0" r="1905" b="0"/>
            <wp:docPr id="8" name="图片 8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是为什么呢？如果有网站开发经验的朋友一定知道，域名都是需要解析的，实际上向用户提供的服务，是互联网上面的某个网络主机。做得比较好的网站，同时会考虑用户希望访问网站的不同的方式，上例中，用户既可以访问</w:t>
      </w:r>
      <w:r w:rsidRPr="00994F22">
        <w:rPr>
          <w:rFonts w:ascii="Verdana" w:eastAsia="宋体" w:hAnsi="Verdana" w:cs="宋体"/>
          <w:kern w:val="0"/>
          <w:szCs w:val="21"/>
        </w:rPr>
        <w:t xml:space="preserve">cnblogs.com </w:t>
      </w:r>
      <w:r w:rsidRPr="00994F22">
        <w:rPr>
          <w:rFonts w:ascii="Verdana" w:eastAsia="宋体" w:hAnsi="Verdana" w:cs="宋体"/>
          <w:kern w:val="0"/>
          <w:szCs w:val="21"/>
        </w:rPr>
        <w:t>也可以访问</w:t>
      </w:r>
      <w:hyperlink r:id="rId26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www.cnblogs.com</w:t>
        </w:r>
      </w:hyperlink>
      <w:r w:rsidRPr="00994F22">
        <w:rPr>
          <w:rFonts w:ascii="Verdana" w:eastAsia="宋体" w:hAnsi="Verdana" w:cs="宋体"/>
          <w:kern w:val="0"/>
          <w:szCs w:val="21"/>
        </w:rPr>
        <w:t>，区别在于前者多一次重定向请求。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如果你就此认为是理所应当的，那么你就错了。我们再来看一下</w:t>
      </w:r>
      <w:r w:rsidRPr="00994F22">
        <w:rPr>
          <w:rFonts w:ascii="Verdana" w:eastAsia="宋体" w:hAnsi="Verdana" w:cs="宋体"/>
          <w:kern w:val="0"/>
          <w:szCs w:val="21"/>
        </w:rPr>
        <w:t>“</w:t>
      </w:r>
      <w:r w:rsidRPr="00994F22">
        <w:rPr>
          <w:rFonts w:ascii="Verdana" w:eastAsia="宋体" w:hAnsi="Verdana" w:cs="宋体"/>
          <w:kern w:val="0"/>
          <w:szCs w:val="21"/>
        </w:rPr>
        <w:t>著名</w:t>
      </w:r>
      <w:r w:rsidRPr="00994F22">
        <w:rPr>
          <w:rFonts w:ascii="Verdana" w:eastAsia="宋体" w:hAnsi="Verdana" w:cs="宋体"/>
          <w:kern w:val="0"/>
          <w:szCs w:val="21"/>
        </w:rPr>
        <w:t>”</w:t>
      </w:r>
      <w:r w:rsidRPr="00994F22">
        <w:rPr>
          <w:rFonts w:ascii="Verdana" w:eastAsia="宋体" w:hAnsi="Verdana" w:cs="宋体"/>
          <w:kern w:val="0"/>
          <w:szCs w:val="21"/>
        </w:rPr>
        <w:t>的</w:t>
      </w:r>
      <w:r w:rsidRPr="00994F22">
        <w:rPr>
          <w:rFonts w:ascii="Verdana" w:eastAsia="宋体" w:hAnsi="Verdana" w:cs="宋体"/>
          <w:kern w:val="0"/>
          <w:szCs w:val="21"/>
        </w:rPr>
        <w:t xml:space="preserve">12306.cn </w:t>
      </w:r>
      <w:r w:rsidRPr="00994F22">
        <w:rPr>
          <w:rFonts w:ascii="Verdana" w:eastAsia="宋体" w:hAnsi="Verdana" w:cs="宋体"/>
          <w:kern w:val="0"/>
          <w:szCs w:val="21"/>
        </w:rPr>
        <w:t>吧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7" name="图片 7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你如果这样访问的时候，直接就失败了。你必须完整地输入</w:t>
      </w:r>
      <w:hyperlink r:id="rId29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www.12306.cn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才能访问。试问，这是多么简单、低级的问题。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其实要做到这个很简单，牺牲了一点点性能，对于用户来说，提高了用户体验。这里留一个疑问：</w:t>
      </w:r>
      <w:r w:rsidRPr="00994F22">
        <w:rPr>
          <w:rFonts w:ascii="Verdana" w:eastAsia="宋体" w:hAnsi="Verdana" w:cs="宋体"/>
          <w:b/>
          <w:bCs/>
          <w:color w:val="FF0000"/>
          <w:kern w:val="0"/>
          <w:szCs w:val="21"/>
        </w:rPr>
        <w:t>有人可以解释一下，到底如何实现这样的效果（</w:t>
      </w:r>
      <w:r w:rsidRPr="00994F22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cnblogs.com =&gt; </w:t>
      </w:r>
      <w:hyperlink r:id="rId30" w:history="1">
        <w:r w:rsidRPr="00994F22">
          <w:rPr>
            <w:rFonts w:ascii="Verdana" w:eastAsia="宋体" w:hAnsi="Verdana" w:cs="宋体"/>
            <w:b/>
            <w:bCs/>
            <w:color w:val="FF0000"/>
            <w:kern w:val="0"/>
            <w:szCs w:val="21"/>
          </w:rPr>
          <w:t>www.cnblogs.com</w:t>
        </w:r>
      </w:hyperlink>
      <w:r w:rsidRPr="00994F22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b/>
          <w:bCs/>
          <w:color w:val="FF0000"/>
          <w:kern w:val="0"/>
          <w:szCs w:val="21"/>
        </w:rPr>
        <w:t>）吗？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这是一种典型的重定向，这个无需任何代码就能实现。实际上是属于服务器的功能。当然，我们完全应该尽可能地使用</w:t>
      </w:r>
      <w:hyperlink r:id="rId31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www.cnblogs.com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这种方式（例如给人们邮件中的链接，尽量是使用这个路径）。但提供了另外一个方式，是很好的设计。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还有一种典型的重定向，我们来看下面这个例子，请在浏览器中输入</w:t>
      </w:r>
      <w:r w:rsidRPr="00994F22">
        <w:rPr>
          <w:rFonts w:ascii="Verdana" w:eastAsia="宋体" w:hAnsi="Verdana" w:cs="宋体"/>
          <w:kern w:val="0"/>
          <w:szCs w:val="21"/>
        </w:rPr>
        <w:t xml:space="preserve">google.com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我们最终看到的页面是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32" w:tooltip="http://www.google.com.hk/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http://www.google.com.hk/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960880"/>
            <wp:effectExtent l="0" t="0" r="1905" b="1270"/>
            <wp:docPr id="6" name="图片 6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你会发现，会有几次重定向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731520"/>
            <wp:effectExtent l="0" t="0" r="1905" b="0"/>
            <wp:docPr id="5" name="图片 5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第一次重定向是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，从</w:t>
      </w:r>
      <w:r w:rsidRPr="00994F22">
        <w:rPr>
          <w:rFonts w:ascii="Verdana" w:eastAsia="宋体" w:hAnsi="Verdana" w:cs="宋体"/>
          <w:kern w:val="0"/>
          <w:szCs w:val="21"/>
        </w:rPr>
        <w:t xml:space="preserve">google.com </w:t>
      </w:r>
      <w:r w:rsidRPr="00994F22">
        <w:rPr>
          <w:rFonts w:ascii="Verdana" w:eastAsia="宋体" w:hAnsi="Verdana" w:cs="宋体"/>
          <w:kern w:val="0"/>
          <w:szCs w:val="21"/>
        </w:rPr>
        <w:t>重定向到</w:t>
      </w:r>
      <w:hyperlink r:id="rId37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www.google.com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第二次重定向是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，从</w:t>
      </w:r>
      <w:hyperlink r:id="rId38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www.google.com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重定向到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39" w:tooltip="http://www.google.com.hk/url?sa=p&amp;hl=zh-CN&amp;pref=hkredirect&amp;pval=yes&amp;q=http://www.google.com.hk/&amp;ust=1367722843791916&amp;usg=AFQjCNEzkTX2uE5Jlo3NkA1vSHdwoCnnZQ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http://www.google.com.hk/url?sa=p&amp;hl=zh-CN&amp;pref=hkredirect&amp;pval=yes&amp;q=http://www.google.com.hk/&amp;ust=1367722843791916&amp;usg=AFQjCNEzkTX2uE5Jlo3NkA1vSHdwoCnnZQ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第三次重定向是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，从</w:t>
      </w:r>
      <w:hyperlink r:id="rId40" w:tooltip="http://www.google.com.hk/url?sa=p&amp;hl=zh-CN&amp;pref=hkredirect&amp;pval=yes&amp;q=http://www.google.com.hk/&amp;ust=1367722843791916&amp;usg=AFQjCNEzkTX2uE5Jlo3NkA1vSHdwoCnnZQ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http://www.google.com.hk/url?sa=p&amp;hl=zh-CN&amp;pref=hkredirect&amp;pval=yes&amp;q=http://www.google.com.hk/&amp;ust=1367722843791916&amp;usg=AFQjCNEzkTX2uE5Jlo3NkA1vSHdwoCnnZQ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重定向到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41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http://www.google.com.hk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同样的做法，我们从</w:t>
      </w:r>
      <w:r w:rsidRPr="00994F22">
        <w:rPr>
          <w:rFonts w:ascii="Verdana" w:eastAsia="宋体" w:hAnsi="Verdana" w:cs="宋体"/>
          <w:kern w:val="0"/>
          <w:szCs w:val="21"/>
        </w:rPr>
        <w:t>bing.com</w:t>
      </w:r>
      <w:r w:rsidRPr="00994F22">
        <w:rPr>
          <w:rFonts w:ascii="Verdana" w:eastAsia="宋体" w:hAnsi="Verdana" w:cs="宋体"/>
          <w:kern w:val="0"/>
          <w:szCs w:val="21"/>
        </w:rPr>
        <w:t>中也能看到。我们输入</w:t>
      </w:r>
      <w:r w:rsidRPr="00994F22">
        <w:rPr>
          <w:rFonts w:ascii="Verdana" w:eastAsia="宋体" w:hAnsi="Verdana" w:cs="宋体"/>
          <w:kern w:val="0"/>
          <w:szCs w:val="21"/>
        </w:rPr>
        <w:t xml:space="preserve">bing.com </w:t>
      </w:r>
      <w:r w:rsidRPr="00994F22">
        <w:rPr>
          <w:rFonts w:ascii="Verdana" w:eastAsia="宋体" w:hAnsi="Verdana" w:cs="宋体"/>
          <w:kern w:val="0"/>
          <w:szCs w:val="21"/>
        </w:rPr>
        <w:t>，但实际看到的页面是</w:t>
      </w:r>
      <w:r w:rsidRPr="00994F22">
        <w:rPr>
          <w:rFonts w:ascii="Verdana" w:eastAsia="宋体" w:hAnsi="Verdana" w:cs="宋体"/>
          <w:kern w:val="0"/>
          <w:szCs w:val="21"/>
        </w:rPr>
        <w:t xml:space="preserve">cn.bing.com 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960880"/>
            <wp:effectExtent l="0" t="0" r="1905" b="1270"/>
            <wp:docPr id="4" name="图片 4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实际上，这里也发生了一次重定向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59715"/>
            <wp:effectExtent l="0" t="0" r="1905" b="6985"/>
            <wp:docPr id="3" name="图片 3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为什么</w:t>
      </w:r>
      <w:r w:rsidRPr="00994F22">
        <w:rPr>
          <w:rFonts w:ascii="Verdana" w:eastAsia="宋体" w:hAnsi="Verdana" w:cs="宋体"/>
          <w:kern w:val="0"/>
          <w:szCs w:val="21"/>
        </w:rPr>
        <w:t>Google</w:t>
      </w:r>
      <w:r w:rsidRPr="00994F22">
        <w:rPr>
          <w:rFonts w:ascii="Verdana" w:eastAsia="宋体" w:hAnsi="Verdana" w:cs="宋体"/>
          <w:kern w:val="0"/>
          <w:szCs w:val="21"/>
        </w:rPr>
        <w:t>和</w:t>
      </w:r>
      <w:r w:rsidRPr="00994F22">
        <w:rPr>
          <w:rFonts w:ascii="Verdana" w:eastAsia="宋体" w:hAnsi="Verdana" w:cs="宋体"/>
          <w:kern w:val="0"/>
          <w:szCs w:val="21"/>
        </w:rPr>
        <w:t>Microsoft</w:t>
      </w:r>
      <w:r w:rsidRPr="00994F22">
        <w:rPr>
          <w:rFonts w:ascii="Verdana" w:eastAsia="宋体" w:hAnsi="Verdana" w:cs="宋体"/>
          <w:kern w:val="0"/>
          <w:szCs w:val="21"/>
        </w:rPr>
        <w:t>都会这样设计搜索引擎的主界面呢？原因在于他们想给用户提供更加有个性化的本地服务，所以针对不同国家和地区的用户，实际上有独立的主机来进行处理。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Microsoft</w:t>
      </w:r>
      <w:r w:rsidRPr="00994F22">
        <w:rPr>
          <w:rFonts w:ascii="Verdana" w:eastAsia="宋体" w:hAnsi="Verdana" w:cs="宋体"/>
          <w:kern w:val="0"/>
          <w:szCs w:val="21"/>
        </w:rPr>
        <w:t>的做法有点不一样，他们使用了统一的域名</w:t>
      </w:r>
      <w:r w:rsidRPr="00994F22">
        <w:rPr>
          <w:rFonts w:ascii="Verdana" w:eastAsia="宋体" w:hAnsi="Verdana" w:cs="宋体"/>
          <w:kern w:val="0"/>
          <w:szCs w:val="21"/>
        </w:rPr>
        <w:t>bing.com</w:t>
      </w:r>
      <w:r w:rsidRPr="00994F22">
        <w:rPr>
          <w:rFonts w:ascii="Verdana" w:eastAsia="宋体" w:hAnsi="Verdana" w:cs="宋体"/>
          <w:kern w:val="0"/>
          <w:szCs w:val="21"/>
        </w:rPr>
        <w:t>，只是为不同的国家和地区准备了不同的主机，例如</w:t>
      </w:r>
      <w:r w:rsidRPr="00994F22">
        <w:rPr>
          <w:rFonts w:ascii="Verdana" w:eastAsia="宋体" w:hAnsi="Verdana" w:cs="宋体"/>
          <w:kern w:val="0"/>
          <w:szCs w:val="21"/>
        </w:rPr>
        <w:t xml:space="preserve">cn.bing.com, hk.bing.com </w:t>
      </w:r>
      <w:r w:rsidRPr="00994F22">
        <w:rPr>
          <w:rFonts w:ascii="Verdana" w:eastAsia="宋体" w:hAnsi="Verdana" w:cs="宋体"/>
          <w:kern w:val="0"/>
          <w:szCs w:val="21"/>
        </w:rPr>
        <w:t>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还有一种容易比我们忽视的重定向。请参考下面的实例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313940"/>
            <wp:effectExtent l="0" t="0" r="1905" b="0"/>
            <wp:docPr id="2" name="图片 2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在这个示例网站中，有一个文件夹，叫做</w:t>
      </w:r>
      <w:r w:rsidRPr="00994F22">
        <w:rPr>
          <w:rFonts w:ascii="Verdana" w:eastAsia="宋体" w:hAnsi="Verdana" w:cs="宋体"/>
          <w:kern w:val="0"/>
          <w:szCs w:val="21"/>
        </w:rPr>
        <w:t>Products</w:t>
      </w:r>
      <w:r w:rsidRPr="00994F22">
        <w:rPr>
          <w:rFonts w:ascii="Verdana" w:eastAsia="宋体" w:hAnsi="Verdana" w:cs="宋体"/>
          <w:kern w:val="0"/>
          <w:szCs w:val="21"/>
        </w:rPr>
        <w:t>，里面会有很多页面，例如至少会有一个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。我们都知道，通常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是所谓的默认页面，也就是说，要访问这个页面的话，并不需要输入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这个部分，而是直接通过访问文件夹名称即可，例如下面这样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48" w:tooltip="http://localhost:9071/Products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http://localhost:9071/Products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和你想象的一样，这样的简写路径会返回</w:t>
      </w:r>
      <w:r w:rsidRPr="00994F22">
        <w:rPr>
          <w:rFonts w:ascii="Verdana" w:eastAsia="宋体" w:hAnsi="Verdana" w:cs="宋体"/>
          <w:kern w:val="0"/>
          <w:szCs w:val="21"/>
        </w:rPr>
        <w:t>Products</w:t>
      </w:r>
      <w:r w:rsidRPr="00994F22">
        <w:rPr>
          <w:rFonts w:ascii="Verdana" w:eastAsia="宋体" w:hAnsi="Verdana" w:cs="宋体"/>
          <w:kern w:val="0"/>
          <w:szCs w:val="21"/>
        </w:rPr>
        <w:t>目录中的</w:t>
      </w:r>
      <w:r w:rsidRPr="00994F22">
        <w:rPr>
          <w:rFonts w:ascii="Verdana" w:eastAsia="宋体" w:hAnsi="Verdana" w:cs="宋体"/>
          <w:kern w:val="0"/>
          <w:szCs w:val="21"/>
        </w:rPr>
        <w:t>Default.aspx</w:t>
      </w:r>
      <w:r w:rsidRPr="00994F22">
        <w:rPr>
          <w:rFonts w:ascii="Verdana" w:eastAsia="宋体" w:hAnsi="Verdana" w:cs="宋体"/>
          <w:kern w:val="0"/>
          <w:szCs w:val="21"/>
        </w:rPr>
        <w:t>页面的内容（这很不错，对吧）但是，通过监控我们发现，这样一个请求都会发生了一次重定向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370205"/>
            <wp:effectExtent l="0" t="0" r="1905" b="0"/>
            <wp:docPr id="1" name="图片 1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有意思的是，它会将地址重定向到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51" w:tooltip="http://localhost:9071/Products/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http://localhost:9071/Products/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(</w:t>
      </w:r>
      <w:r w:rsidRPr="00994F22">
        <w:rPr>
          <w:rFonts w:ascii="Verdana" w:eastAsia="宋体" w:hAnsi="Verdana" w:cs="宋体"/>
          <w:kern w:val="0"/>
          <w:szCs w:val="21"/>
        </w:rPr>
        <w:t>只是比原始地址多了一个路径斜线），很神奇吗？但这是真的，凡是访问地址中，没有带文件名后缀的（例如</w:t>
      </w:r>
      <w:r w:rsidRPr="00994F22">
        <w:rPr>
          <w:rFonts w:ascii="Verdana" w:eastAsia="宋体" w:hAnsi="Verdana" w:cs="宋体"/>
          <w:kern w:val="0"/>
          <w:szCs w:val="21"/>
        </w:rPr>
        <w:t>aspx,asp</w:t>
      </w:r>
      <w:r w:rsidRPr="00994F22">
        <w:rPr>
          <w:rFonts w:ascii="Verdana" w:eastAsia="宋体" w:hAnsi="Verdana" w:cs="宋体"/>
          <w:kern w:val="0"/>
          <w:szCs w:val="21"/>
        </w:rPr>
        <w:t>等等），服务器都会尝试解析为一个文件夹，自动加上一个路径斜线，然后再查找内部的默认页面。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【备注】这个行为，在</w:t>
      </w:r>
      <w:r w:rsidRPr="00994F22">
        <w:rPr>
          <w:rFonts w:ascii="Verdana" w:eastAsia="宋体" w:hAnsi="Verdana" w:cs="宋体"/>
          <w:kern w:val="0"/>
          <w:szCs w:val="21"/>
        </w:rPr>
        <w:t>ASP.NET MVC</w:t>
      </w:r>
      <w:r w:rsidRPr="00994F22">
        <w:rPr>
          <w:rFonts w:ascii="Verdana" w:eastAsia="宋体" w:hAnsi="Verdana" w:cs="宋体"/>
          <w:kern w:val="0"/>
          <w:szCs w:val="21"/>
        </w:rPr>
        <w:t>中是不会存在的，因为</w:t>
      </w:r>
      <w:r w:rsidRPr="00994F22">
        <w:rPr>
          <w:rFonts w:ascii="Verdana" w:eastAsia="宋体" w:hAnsi="Verdana" w:cs="宋体"/>
          <w:kern w:val="0"/>
          <w:szCs w:val="21"/>
        </w:rPr>
        <w:t>ASP.NET MVC</w:t>
      </w:r>
      <w:r w:rsidRPr="00994F22">
        <w:rPr>
          <w:rFonts w:ascii="Verdana" w:eastAsia="宋体" w:hAnsi="Verdana" w:cs="宋体"/>
          <w:kern w:val="0"/>
          <w:szCs w:val="21"/>
        </w:rPr>
        <w:t>的请求处理是被路由处理的。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ASP.NET</w:t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中的重定向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如果上述网站是用</w:t>
      </w:r>
      <w:r w:rsidRPr="00994F22">
        <w:rPr>
          <w:rFonts w:ascii="Verdana" w:eastAsia="宋体" w:hAnsi="Verdana" w:cs="宋体"/>
          <w:kern w:val="0"/>
          <w:szCs w:val="21"/>
        </w:rPr>
        <w:t>ASP.NET</w:t>
      </w:r>
      <w:r w:rsidRPr="00994F22">
        <w:rPr>
          <w:rFonts w:ascii="Verdana" w:eastAsia="宋体" w:hAnsi="Verdana" w:cs="宋体"/>
          <w:kern w:val="0"/>
          <w:szCs w:val="21"/>
        </w:rPr>
        <w:t>开发的（</w:t>
      </w:r>
      <w:r w:rsidRPr="00994F22">
        <w:rPr>
          <w:rFonts w:ascii="Verdana" w:eastAsia="宋体" w:hAnsi="Verdana" w:cs="宋体"/>
          <w:kern w:val="0"/>
          <w:szCs w:val="21"/>
        </w:rPr>
        <w:t xml:space="preserve">cnblogs.com </w:t>
      </w:r>
      <w:r w:rsidRPr="00994F22">
        <w:rPr>
          <w:rFonts w:ascii="Verdana" w:eastAsia="宋体" w:hAnsi="Verdana" w:cs="宋体"/>
          <w:kern w:val="0"/>
          <w:szCs w:val="21"/>
        </w:rPr>
        <w:t>显然是的，而</w:t>
      </w:r>
      <w:r w:rsidRPr="00994F22">
        <w:rPr>
          <w:rFonts w:ascii="Verdana" w:eastAsia="宋体" w:hAnsi="Verdana" w:cs="宋体"/>
          <w:kern w:val="0"/>
          <w:szCs w:val="21"/>
        </w:rPr>
        <w:t>Google.com</w:t>
      </w:r>
      <w:r w:rsidRPr="00994F22">
        <w:rPr>
          <w:rFonts w:ascii="Verdana" w:eastAsia="宋体" w:hAnsi="Verdana" w:cs="宋体"/>
          <w:kern w:val="0"/>
          <w:szCs w:val="21"/>
        </w:rPr>
        <w:t>则显然不是的，</w:t>
      </w:r>
      <w:r w:rsidRPr="00994F22">
        <w:rPr>
          <w:rFonts w:ascii="Verdana" w:eastAsia="宋体" w:hAnsi="Verdana" w:cs="宋体"/>
          <w:kern w:val="0"/>
          <w:szCs w:val="21"/>
        </w:rPr>
        <w:t xml:space="preserve">bing.com </w:t>
      </w:r>
      <w:r w:rsidRPr="00994F22">
        <w:rPr>
          <w:rFonts w:ascii="Verdana" w:eastAsia="宋体" w:hAnsi="Verdana" w:cs="宋体"/>
          <w:kern w:val="0"/>
          <w:szCs w:val="21"/>
        </w:rPr>
        <w:t>会是的吗？），那么会怎么样来实现上述所提到的重定向呢？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ASP.NET 4.0 </w:t>
      </w:r>
      <w:r w:rsidRPr="00994F22">
        <w:rPr>
          <w:rFonts w:ascii="Verdana" w:eastAsia="宋体" w:hAnsi="Verdana" w:cs="宋体"/>
          <w:kern w:val="0"/>
          <w:szCs w:val="21"/>
        </w:rPr>
        <w:t>有如下几种方式来做重定向</w:t>
      </w:r>
    </w:p>
    <w:p w:rsidR="00994F22" w:rsidRPr="00994F22" w:rsidRDefault="00994F22" w:rsidP="00994F2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Response.Redirect  </w:t>
      </w:r>
      <w:hyperlink r:id="rId52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http://msdn.microsoft.com/EN-US/library/08za4s98(v=VS.110,d=hv.2).aspx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  </w:t>
      </w:r>
    </w:p>
    <w:p w:rsidR="00994F22" w:rsidRPr="00994F22" w:rsidRDefault="00994F22" w:rsidP="00994F22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这个会进行临时重定向，也就是返回</w:t>
      </w:r>
      <w:r w:rsidRPr="00994F22">
        <w:rPr>
          <w:rFonts w:ascii="Verdana" w:eastAsia="宋体" w:hAnsi="Verdana" w:cs="宋体"/>
          <w:kern w:val="0"/>
          <w:szCs w:val="21"/>
        </w:rPr>
        <w:t>302</w:t>
      </w:r>
    </w:p>
    <w:p w:rsidR="00994F22" w:rsidRPr="00994F22" w:rsidRDefault="00994F22" w:rsidP="00994F2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Response.RedirectPermanent </w:t>
      </w:r>
      <w:hyperlink r:id="rId53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http://msdn.microsoft.com/EN-US/library/dd322058(v=VS.110,d=hv.2).aspx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（这是新增的方法）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这个会进行永久性重定向，也就是返回</w:t>
      </w:r>
      <w:r w:rsidRPr="00994F22">
        <w:rPr>
          <w:rFonts w:ascii="Verdana" w:eastAsia="宋体" w:hAnsi="Verdana" w:cs="宋体"/>
          <w:kern w:val="0"/>
          <w:szCs w:val="21"/>
        </w:rPr>
        <w:t>301</w:t>
      </w:r>
    </w:p>
    <w:p w:rsidR="00994F22" w:rsidRPr="00994F22" w:rsidRDefault="00994F22" w:rsidP="00994F2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Server.Transfer </w:t>
      </w:r>
      <w:hyperlink r:id="rId54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http://msdn.microsoft.com/EN-US/library/y0w8173d(v=VS.110,d=hv.2).aspx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这个不会产生</w:t>
      </w:r>
      <w:r w:rsidRPr="00994F22">
        <w:rPr>
          <w:rFonts w:ascii="Verdana" w:eastAsia="宋体" w:hAnsi="Verdana" w:cs="宋体"/>
          <w:kern w:val="0"/>
          <w:szCs w:val="21"/>
        </w:rPr>
        <w:t>301</w:t>
      </w:r>
      <w:r w:rsidRPr="00994F22">
        <w:rPr>
          <w:rFonts w:ascii="Verdana" w:eastAsia="宋体" w:hAnsi="Verdana" w:cs="宋体"/>
          <w:kern w:val="0"/>
          <w:szCs w:val="21"/>
        </w:rPr>
        <w:t>，也不会产生</w:t>
      </w:r>
      <w:r w:rsidRPr="00994F22">
        <w:rPr>
          <w:rFonts w:ascii="Verdana" w:eastAsia="宋体" w:hAnsi="Verdana" w:cs="宋体"/>
          <w:kern w:val="0"/>
          <w:szCs w:val="21"/>
        </w:rPr>
        <w:t>302</w:t>
      </w:r>
      <w:r w:rsidRPr="00994F22">
        <w:rPr>
          <w:rFonts w:ascii="Verdana" w:eastAsia="宋体" w:hAnsi="Verdana" w:cs="宋体"/>
          <w:kern w:val="0"/>
          <w:szCs w:val="21"/>
        </w:rPr>
        <w:t>，实际上，它直接返回</w:t>
      </w:r>
      <w:r w:rsidRPr="00994F22">
        <w:rPr>
          <w:rFonts w:ascii="Verdana" w:eastAsia="宋体" w:hAnsi="Verdana" w:cs="宋体"/>
          <w:kern w:val="0"/>
          <w:szCs w:val="21"/>
        </w:rPr>
        <w:t>200</w:t>
      </w:r>
      <w:r w:rsidRPr="00994F22">
        <w:rPr>
          <w:rFonts w:ascii="Verdana" w:eastAsia="宋体" w:hAnsi="Verdana" w:cs="宋体"/>
          <w:kern w:val="0"/>
          <w:szCs w:val="21"/>
        </w:rPr>
        <w:t>，浏览器根本不会知道发生了重定向，不会有多出来的一个请求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8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听起来不错，不是吗？那么，</w:t>
      </w:r>
      <w:r w:rsidRPr="00994F22">
        <w:rPr>
          <w:rFonts w:ascii="Verdana" w:eastAsia="宋体" w:hAnsi="Verdana" w:cs="宋体"/>
          <w:b/>
          <w:bCs/>
          <w:color w:val="FF0000"/>
          <w:kern w:val="0"/>
          <w:szCs w:val="21"/>
        </w:rPr>
        <w:t>请问，这样做有什么附加的问题吗</w:t>
      </w:r>
      <w:r w:rsidRPr="00994F22">
        <w:rPr>
          <w:rFonts w:ascii="Verdana" w:eastAsia="宋体" w:hAnsi="Verdana" w:cs="宋体"/>
          <w:kern w:val="0"/>
          <w:szCs w:val="21"/>
        </w:rPr>
        <w:t>？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ASP.NET</w:t>
      </w: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中重定向附加的问题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以上的三个方法，我相信大家至少对其中一两个很熟悉，但是很多人不清楚他们的代价。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实际上</w:t>
      </w:r>
      <w:r w:rsidRPr="00994F22">
        <w:rPr>
          <w:rFonts w:ascii="Verdana" w:eastAsia="宋体" w:hAnsi="Verdana" w:cs="宋体"/>
          <w:kern w:val="0"/>
          <w:szCs w:val="21"/>
        </w:rPr>
        <w:t>,</w:t>
      </w:r>
      <w:r w:rsidRPr="00994F22">
        <w:rPr>
          <w:rFonts w:ascii="Verdana" w:eastAsia="宋体" w:hAnsi="Verdana" w:cs="宋体"/>
          <w:kern w:val="0"/>
          <w:szCs w:val="21"/>
        </w:rPr>
        <w:t>不管是用</w:t>
      </w:r>
      <w:r w:rsidRPr="00994F22">
        <w:rPr>
          <w:rFonts w:ascii="Verdana" w:eastAsia="宋体" w:hAnsi="Verdana" w:cs="宋体"/>
          <w:kern w:val="0"/>
          <w:szCs w:val="21"/>
        </w:rPr>
        <w:t>Redirect</w:t>
      </w:r>
      <w:r w:rsidRPr="00994F22">
        <w:rPr>
          <w:rFonts w:ascii="Verdana" w:eastAsia="宋体" w:hAnsi="Verdana" w:cs="宋体"/>
          <w:kern w:val="0"/>
          <w:szCs w:val="21"/>
        </w:rPr>
        <w:t>还是</w:t>
      </w:r>
      <w:r w:rsidRPr="00994F22">
        <w:rPr>
          <w:rFonts w:ascii="Verdana" w:eastAsia="宋体" w:hAnsi="Verdana" w:cs="宋体"/>
          <w:kern w:val="0"/>
          <w:szCs w:val="21"/>
        </w:rPr>
        <w:t>Transfer</w:t>
      </w:r>
      <w:r w:rsidRPr="00994F22">
        <w:rPr>
          <w:rFonts w:ascii="Verdana" w:eastAsia="宋体" w:hAnsi="Verdana" w:cs="宋体"/>
          <w:kern w:val="0"/>
          <w:szCs w:val="21"/>
        </w:rPr>
        <w:t>方法，他们内部都会调用</w:t>
      </w:r>
      <w:r w:rsidRPr="00994F22">
        <w:rPr>
          <w:rFonts w:ascii="Verdana" w:eastAsia="宋体" w:hAnsi="Verdana" w:cs="宋体"/>
          <w:kern w:val="0"/>
          <w:szCs w:val="21"/>
        </w:rPr>
        <w:t>Response.End</w:t>
      </w:r>
      <w:r w:rsidRPr="00994F22">
        <w:rPr>
          <w:rFonts w:ascii="Verdana" w:eastAsia="宋体" w:hAnsi="Verdana" w:cs="宋体"/>
          <w:kern w:val="0"/>
          <w:szCs w:val="21"/>
        </w:rPr>
        <w:t>方法（这个很好理解，因为需要重定向了，所以当前的这个请求应该就不需要再提供响应了），但这个方法会导致与该请求有关的处理线程强制被中断掉，具体来说，这将引发一个异常（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ThreadAbortException</w:t>
      </w:r>
      <w:r w:rsidRPr="00994F22">
        <w:rPr>
          <w:rFonts w:ascii="Verdana" w:eastAsia="宋体" w:hAnsi="Verdana" w:cs="宋体"/>
          <w:kern w:val="0"/>
          <w:szCs w:val="21"/>
        </w:rPr>
        <w:t>），通过</w:t>
      </w:r>
      <w:r w:rsidRPr="00994F22">
        <w:rPr>
          <w:rFonts w:ascii="Verdana" w:eastAsia="宋体" w:hAnsi="Verdana" w:cs="宋体"/>
          <w:kern w:val="0"/>
          <w:szCs w:val="21"/>
        </w:rPr>
        <w:t>Try…catch</w:t>
      </w:r>
      <w:r w:rsidRPr="00994F22">
        <w:rPr>
          <w:rFonts w:ascii="Verdana" w:eastAsia="宋体" w:hAnsi="Verdana" w:cs="宋体"/>
          <w:kern w:val="0"/>
          <w:szCs w:val="21"/>
        </w:rPr>
        <w:t>就能捕捉到。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我们都知道，异常处理在</w:t>
      </w:r>
      <w:r w:rsidRPr="00994F22">
        <w:rPr>
          <w:rFonts w:ascii="Verdana" w:eastAsia="宋体" w:hAnsi="Verdana" w:cs="宋体"/>
          <w:kern w:val="0"/>
          <w:szCs w:val="21"/>
        </w:rPr>
        <w:t>.NET</w:t>
      </w:r>
      <w:r w:rsidRPr="00994F22">
        <w:rPr>
          <w:rFonts w:ascii="Verdana" w:eastAsia="宋体" w:hAnsi="Verdana" w:cs="宋体"/>
          <w:kern w:val="0"/>
          <w:szCs w:val="21"/>
        </w:rPr>
        <w:t>中是由</w:t>
      </w:r>
      <w:r w:rsidRPr="00994F22">
        <w:rPr>
          <w:rFonts w:ascii="Verdana" w:eastAsia="宋体" w:hAnsi="Verdana" w:cs="宋体"/>
          <w:kern w:val="0"/>
          <w:szCs w:val="21"/>
        </w:rPr>
        <w:t>CLR</w:t>
      </w:r>
      <w:r w:rsidRPr="00994F22">
        <w:rPr>
          <w:rFonts w:ascii="Verdana" w:eastAsia="宋体" w:hAnsi="Verdana" w:cs="宋体"/>
          <w:kern w:val="0"/>
          <w:szCs w:val="21"/>
        </w:rPr>
        <w:t>来做的，异常处理的代价是较高的，所以如果过于频繁地抛出异常，会给性能带来显著的影响。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关于这个问题，以及如何改善，可以参考微软官方的文档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55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http://support.microsoft.com/kb/312629/en-us</w:t>
        </w:r>
      </w:hyperlink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我摘录解决方案的部分如下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To work around this problem, use one of the following methods: </w:t>
      </w:r>
    </w:p>
    <w:p w:rsidR="00994F22" w:rsidRPr="00994F22" w:rsidRDefault="00994F22" w:rsidP="00994F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For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Response.End</w:t>
      </w:r>
      <w:r w:rsidRPr="00994F22">
        <w:rPr>
          <w:rFonts w:ascii="Verdana" w:eastAsia="宋体" w:hAnsi="Verdana" w:cs="宋体"/>
          <w:kern w:val="0"/>
          <w:szCs w:val="21"/>
        </w:rPr>
        <w:t xml:space="preserve">, call the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 xml:space="preserve">HttpContext.Current.ApplicationInstance.CompleteRequest </w:t>
      </w:r>
      <w:r w:rsidRPr="00994F22">
        <w:rPr>
          <w:rFonts w:ascii="Verdana" w:eastAsia="宋体" w:hAnsi="Verdana" w:cs="宋体"/>
          <w:kern w:val="0"/>
          <w:szCs w:val="21"/>
        </w:rPr>
        <w:t xml:space="preserve">method instead of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Response.End</w:t>
      </w:r>
      <w:r w:rsidRPr="00994F22">
        <w:rPr>
          <w:rFonts w:ascii="Verdana" w:eastAsia="宋体" w:hAnsi="Verdana" w:cs="宋体"/>
          <w:kern w:val="0"/>
          <w:szCs w:val="21"/>
        </w:rPr>
        <w:t xml:space="preserve"> to bypass the code execution to the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Application_EndRequest</w:t>
      </w:r>
      <w:r w:rsidRPr="00994F22">
        <w:rPr>
          <w:rFonts w:ascii="Verdana" w:eastAsia="宋体" w:hAnsi="Verdana" w:cs="宋体"/>
          <w:kern w:val="0"/>
          <w:szCs w:val="21"/>
        </w:rPr>
        <w:t xml:space="preserve"> event. </w:t>
      </w:r>
    </w:p>
    <w:p w:rsidR="00994F22" w:rsidRPr="00994F22" w:rsidRDefault="00994F22" w:rsidP="00994F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For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Response.Redirect</w:t>
      </w:r>
      <w:r w:rsidRPr="00994F22">
        <w:rPr>
          <w:rFonts w:ascii="Verdana" w:eastAsia="宋体" w:hAnsi="Verdana" w:cs="宋体"/>
          <w:kern w:val="0"/>
          <w:szCs w:val="21"/>
        </w:rPr>
        <w:t xml:space="preserve">, use an overload,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Response.Redirect(String url, bool endResponse)</w:t>
      </w:r>
      <w:r w:rsidRPr="00994F22">
        <w:rPr>
          <w:rFonts w:ascii="Verdana" w:eastAsia="宋体" w:hAnsi="Verdana" w:cs="宋体"/>
          <w:kern w:val="0"/>
          <w:szCs w:val="21"/>
        </w:rPr>
        <w:t xml:space="preserve"> that passes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false</w:t>
      </w:r>
      <w:r w:rsidRPr="00994F22">
        <w:rPr>
          <w:rFonts w:ascii="Verdana" w:eastAsia="宋体" w:hAnsi="Verdana" w:cs="宋体"/>
          <w:kern w:val="0"/>
          <w:szCs w:val="21"/>
        </w:rPr>
        <w:t xml:space="preserve"> for the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endResponse</w:t>
      </w:r>
      <w:r w:rsidRPr="00994F22">
        <w:rPr>
          <w:rFonts w:ascii="Verdana" w:eastAsia="宋体" w:hAnsi="Verdana" w:cs="宋体"/>
          <w:kern w:val="0"/>
          <w:szCs w:val="21"/>
        </w:rPr>
        <w:t xml:space="preserve"> parameter to suppress the internal call to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Response.End</w:t>
      </w:r>
      <w:r w:rsidRPr="00994F22">
        <w:rPr>
          <w:rFonts w:ascii="Verdana" w:eastAsia="宋体" w:hAnsi="Verdana" w:cs="宋体"/>
          <w:kern w:val="0"/>
          <w:szCs w:val="21"/>
        </w:rPr>
        <w:t xml:space="preserve">. For example: </w:t>
      </w:r>
    </w:p>
    <w:p w:rsidR="00994F22" w:rsidRPr="00994F22" w:rsidRDefault="00994F22" w:rsidP="00994F2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F22">
        <w:rPr>
          <w:rFonts w:ascii="宋体" w:eastAsia="宋体" w:hAnsi="宋体" w:cs="宋体"/>
          <w:kern w:val="0"/>
          <w:sz w:val="24"/>
          <w:szCs w:val="24"/>
        </w:rPr>
        <w:t xml:space="preserve">  Response.Redirect ("nextpage.aspx", false);</w:t>
      </w:r>
    </w:p>
    <w:p w:rsidR="00994F22" w:rsidRPr="00994F22" w:rsidRDefault="00994F22" w:rsidP="0099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0"/>
        <w:jc w:val="left"/>
        <w:rPr>
          <w:rFonts w:ascii="宋体" w:eastAsia="宋体" w:hAnsi="宋体" w:cs="宋体"/>
          <w:kern w:val="0"/>
          <w:szCs w:val="21"/>
        </w:rPr>
      </w:pP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  <w:r w:rsidRPr="00994F22">
        <w:rPr>
          <w:rFonts w:ascii="宋体" w:eastAsia="宋体" w:hAnsi="宋体" w:cs="宋体"/>
          <w:kern w:val="0"/>
          <w:sz w:val="24"/>
          <w:szCs w:val="24"/>
        </w:rPr>
        <w:tab/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If you use this workaround, the code that follows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Response.Redirect</w:t>
      </w:r>
      <w:r w:rsidRPr="00994F22">
        <w:rPr>
          <w:rFonts w:ascii="Verdana" w:eastAsia="宋体" w:hAnsi="Verdana" w:cs="宋体"/>
          <w:kern w:val="0"/>
          <w:szCs w:val="21"/>
        </w:rPr>
        <w:t xml:space="preserve"> is executed. </w:t>
      </w:r>
    </w:p>
    <w:p w:rsidR="00994F22" w:rsidRPr="00994F22" w:rsidRDefault="00994F22" w:rsidP="00994F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 xml:space="preserve">For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Server.Transfer</w:t>
      </w:r>
      <w:r w:rsidRPr="00994F22">
        <w:rPr>
          <w:rFonts w:ascii="Verdana" w:eastAsia="宋体" w:hAnsi="Verdana" w:cs="宋体"/>
          <w:kern w:val="0"/>
          <w:szCs w:val="21"/>
        </w:rPr>
        <w:t xml:space="preserve">, use the </w:t>
      </w:r>
      <w:r w:rsidRPr="00994F22">
        <w:rPr>
          <w:rFonts w:ascii="Verdana" w:eastAsia="宋体" w:hAnsi="Verdana" w:cs="宋体"/>
          <w:b/>
          <w:bCs/>
          <w:kern w:val="0"/>
          <w:szCs w:val="21"/>
        </w:rPr>
        <w:t>Server.Execute</w:t>
      </w:r>
      <w:r w:rsidRPr="00994F22">
        <w:rPr>
          <w:rFonts w:ascii="Verdana" w:eastAsia="宋体" w:hAnsi="Verdana" w:cs="宋体"/>
          <w:kern w:val="0"/>
          <w:szCs w:val="21"/>
        </w:rPr>
        <w:t xml:space="preserve"> method instead.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 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94F22">
        <w:rPr>
          <w:rFonts w:ascii="Verdana" w:eastAsia="宋体" w:hAnsi="Verdana" w:cs="宋体"/>
          <w:b/>
          <w:bCs/>
          <w:kern w:val="0"/>
          <w:sz w:val="30"/>
          <w:szCs w:val="30"/>
        </w:rPr>
        <w:t>如何尽可能避免重定向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从上面的实例和分析来看，重定向是无法完全避免的，适当地使用重定向能为网站提供更好的功能。（例如本地化，用户体验等方面）。</w:t>
      </w:r>
    </w:p>
    <w:p w:rsidR="00994F22" w:rsidRPr="00994F22" w:rsidRDefault="00994F22" w:rsidP="00994F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但是过多地进行重定向也肯定会给网站性能带来显著的影响。那么，有哪些方法可以作为我们改善这一点的参考呢</w:t>
      </w:r>
    </w:p>
    <w:p w:rsidR="00994F22" w:rsidRPr="00994F22" w:rsidRDefault="00994F22" w:rsidP="00994F2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在定义链接地址的</w:t>
      </w:r>
      <w:r w:rsidRPr="00994F22">
        <w:rPr>
          <w:rFonts w:ascii="Verdana" w:eastAsia="宋体" w:hAnsi="Verdana" w:cs="宋体"/>
          <w:kern w:val="0"/>
          <w:szCs w:val="21"/>
        </w:rPr>
        <w:t>href</w:t>
      </w:r>
      <w:r w:rsidRPr="00994F22">
        <w:rPr>
          <w:rFonts w:ascii="Verdana" w:eastAsia="宋体" w:hAnsi="Verdana" w:cs="宋体"/>
          <w:kern w:val="0"/>
          <w:szCs w:val="21"/>
        </w:rPr>
        <w:t>属性的时候，尽量使用最完整的、直接的地址。例如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使用</w:t>
      </w:r>
      <w:hyperlink r:id="rId56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www.cnblogs.com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而不是</w:t>
      </w:r>
      <w:r w:rsidRPr="00994F22">
        <w:rPr>
          <w:rFonts w:ascii="Verdana" w:eastAsia="宋体" w:hAnsi="Verdana" w:cs="宋体"/>
          <w:kern w:val="0"/>
          <w:szCs w:val="21"/>
        </w:rPr>
        <w:t xml:space="preserve">cnblogs.com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使用</w:t>
      </w:r>
      <w:r w:rsidRPr="00994F22">
        <w:rPr>
          <w:rFonts w:ascii="Verdana" w:eastAsia="宋体" w:hAnsi="Verdana" w:cs="宋体"/>
          <w:kern w:val="0"/>
          <w:szCs w:val="21"/>
        </w:rPr>
        <w:t xml:space="preserve">cn.bing.com </w:t>
      </w:r>
      <w:r w:rsidRPr="00994F22">
        <w:rPr>
          <w:rFonts w:ascii="Verdana" w:eastAsia="宋体" w:hAnsi="Verdana" w:cs="宋体"/>
          <w:kern w:val="0"/>
          <w:szCs w:val="21"/>
        </w:rPr>
        <w:t>而不是</w:t>
      </w:r>
      <w:r w:rsidRPr="00994F22">
        <w:rPr>
          <w:rFonts w:ascii="Verdana" w:eastAsia="宋体" w:hAnsi="Verdana" w:cs="宋体"/>
          <w:kern w:val="0"/>
          <w:szCs w:val="21"/>
        </w:rPr>
        <w:t xml:space="preserve">bing.com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使用</w:t>
      </w:r>
      <w:hyperlink r:id="rId57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www.google.com.hk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而不是</w:t>
      </w:r>
      <w:r w:rsidRPr="00994F22">
        <w:rPr>
          <w:rFonts w:ascii="Verdana" w:eastAsia="宋体" w:hAnsi="Verdana" w:cs="宋体"/>
          <w:kern w:val="0"/>
          <w:szCs w:val="21"/>
        </w:rPr>
        <w:t xml:space="preserve">google.com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使用</w:t>
      </w:r>
      <w:hyperlink r:id="rId58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www.mysite.com/products/</w:t>
        </w:r>
      </w:hyperlink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r w:rsidRPr="00994F22">
        <w:rPr>
          <w:rFonts w:ascii="Verdana" w:eastAsia="宋体" w:hAnsi="Verdana" w:cs="宋体"/>
          <w:kern w:val="0"/>
          <w:szCs w:val="21"/>
        </w:rPr>
        <w:t>而不是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  <w:hyperlink r:id="rId59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www.mysite.com/products</w:t>
        </w:r>
      </w:hyperlink>
    </w:p>
    <w:p w:rsidR="00994F22" w:rsidRPr="00994F22" w:rsidRDefault="00994F22" w:rsidP="00994F2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在使用</w:t>
      </w:r>
      <w:r w:rsidRPr="00994F22">
        <w:rPr>
          <w:rFonts w:ascii="Verdana" w:eastAsia="宋体" w:hAnsi="Verdana" w:cs="宋体"/>
          <w:kern w:val="0"/>
          <w:szCs w:val="21"/>
        </w:rPr>
        <w:t>Response.Redirect</w:t>
      </w:r>
      <w:r w:rsidRPr="00994F22">
        <w:rPr>
          <w:rFonts w:ascii="Verdana" w:eastAsia="宋体" w:hAnsi="Verdana" w:cs="宋体"/>
          <w:kern w:val="0"/>
          <w:szCs w:val="21"/>
        </w:rPr>
        <w:t>的时候，设置第二个参数为</w:t>
      </w:r>
      <w:r w:rsidRPr="00994F22">
        <w:rPr>
          <w:rFonts w:ascii="Verdana" w:eastAsia="宋体" w:hAnsi="Verdana" w:cs="宋体"/>
          <w:kern w:val="0"/>
          <w:szCs w:val="21"/>
        </w:rPr>
        <w:t xml:space="preserve">false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考虑是否可用</w:t>
      </w:r>
      <w:r w:rsidRPr="00994F22">
        <w:rPr>
          <w:rFonts w:ascii="Verdana" w:eastAsia="宋体" w:hAnsi="Verdana" w:cs="宋体"/>
          <w:kern w:val="0"/>
          <w:szCs w:val="21"/>
        </w:rPr>
        <w:t>Server.Execute</w:t>
      </w:r>
      <w:r w:rsidRPr="00994F22">
        <w:rPr>
          <w:rFonts w:ascii="Verdana" w:eastAsia="宋体" w:hAnsi="Verdana" w:cs="宋体"/>
          <w:kern w:val="0"/>
          <w:szCs w:val="21"/>
        </w:rPr>
        <w:t>代替</w:t>
      </w:r>
      <w:r w:rsidRPr="00994F22">
        <w:rPr>
          <w:rFonts w:ascii="Verdana" w:eastAsia="宋体" w:hAnsi="Verdana" w:cs="宋体"/>
          <w:kern w:val="0"/>
          <w:szCs w:val="21"/>
        </w:rPr>
        <w:t xml:space="preserve"> </w:t>
      </w:r>
    </w:p>
    <w:p w:rsidR="00994F22" w:rsidRPr="00994F22" w:rsidRDefault="00994F22" w:rsidP="00994F2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考虑</w:t>
      </w:r>
      <w:r w:rsidRPr="00994F22">
        <w:rPr>
          <w:rFonts w:ascii="Verdana" w:eastAsia="宋体" w:hAnsi="Verdana" w:cs="宋体"/>
          <w:kern w:val="0"/>
          <w:szCs w:val="21"/>
        </w:rPr>
        <w:t>Respone.RedirectPermanent</w:t>
      </w:r>
    </w:p>
    <w:p w:rsidR="00994F22" w:rsidRPr="00994F22" w:rsidRDefault="00994F22" w:rsidP="00994F2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94F22">
        <w:rPr>
          <w:rFonts w:ascii="Verdana" w:eastAsia="宋体" w:hAnsi="Verdana" w:cs="宋体"/>
          <w:kern w:val="0"/>
          <w:szCs w:val="21"/>
        </w:rPr>
        <w:t>如果涉及到从测试环境到生产环境的迁移，建议通过</w:t>
      </w:r>
      <w:r w:rsidRPr="00994F22">
        <w:rPr>
          <w:rFonts w:ascii="Verdana" w:eastAsia="宋体" w:hAnsi="Verdana" w:cs="宋体"/>
          <w:kern w:val="0"/>
          <w:szCs w:val="21"/>
        </w:rPr>
        <w:t>DNS</w:t>
      </w:r>
      <w:r w:rsidRPr="00994F22">
        <w:rPr>
          <w:rFonts w:ascii="Verdana" w:eastAsia="宋体" w:hAnsi="Verdana" w:cs="宋体"/>
          <w:kern w:val="0"/>
          <w:szCs w:val="21"/>
        </w:rPr>
        <w:t>中的</w:t>
      </w:r>
      <w:hyperlink r:id="rId60" w:tgtFrame="_blank" w:history="1">
        <w:r w:rsidRPr="00994F22">
          <w:rPr>
            <w:rFonts w:ascii="Verdana" w:eastAsia="宋体" w:hAnsi="Verdana" w:cs="宋体"/>
            <w:color w:val="1D58D1"/>
            <w:kern w:val="0"/>
            <w:szCs w:val="21"/>
          </w:rPr>
          <w:t>CNAME</w:t>
        </w:r>
      </w:hyperlink>
      <w:r w:rsidRPr="00994F22">
        <w:rPr>
          <w:rFonts w:ascii="Verdana" w:eastAsia="宋体" w:hAnsi="Verdana" w:cs="宋体"/>
          <w:kern w:val="0"/>
          <w:szCs w:val="21"/>
        </w:rPr>
        <w:t>的机制来定义别名，而不是强制地重定向来实现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F3B"/>
    <w:multiLevelType w:val="multilevel"/>
    <w:tmpl w:val="C4AA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549A3"/>
    <w:multiLevelType w:val="multilevel"/>
    <w:tmpl w:val="519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33E8"/>
    <w:multiLevelType w:val="multilevel"/>
    <w:tmpl w:val="F05E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15084"/>
    <w:multiLevelType w:val="multilevel"/>
    <w:tmpl w:val="60E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B327E"/>
    <w:multiLevelType w:val="multilevel"/>
    <w:tmpl w:val="749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35928"/>
    <w:multiLevelType w:val="multilevel"/>
    <w:tmpl w:val="479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22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94F22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C2BB3-BD98-4653-AC71-83684BF4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4F22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94F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94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94F2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4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1804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2868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33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3098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770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299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15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List_of_HTTP_status_code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cnblogs.com/" TargetMode="External"/><Relationship Id="rId39" Type="http://schemas.openxmlformats.org/officeDocument/2006/relationships/hyperlink" Target="http://www.google.com.hk/url?sa=p&amp;hl=zh-CN&amp;pref=hkredirect&amp;pval=yes&amp;q=http://www.google.com.hk/&amp;ust=1367722843791916&amp;usg=AFQjCNEzkTX2uE5Jlo3NkA1vSHdwoCnnZQ" TargetMode="External"/><Relationship Id="rId21" Type="http://schemas.openxmlformats.org/officeDocument/2006/relationships/hyperlink" Target="http://developer.yahoo.com/performance/rules.html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images.cnitblog.com/blog/9072/201305/05121007-6e71b608e9fa422fa53facefbe19f0f5.png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1.png"/><Relationship Id="rId55" Type="http://schemas.openxmlformats.org/officeDocument/2006/relationships/hyperlink" Target="http://support.microsoft.com/kb/312629/en-us" TargetMode="External"/><Relationship Id="rId7" Type="http://schemas.openxmlformats.org/officeDocument/2006/relationships/hyperlink" Target="https://chrome.google.com/webstore/detail/yslow/ninejjcohidippngpapiilnmkgllmakh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://www.12306.cn/" TargetMode="External"/><Relationship Id="rId11" Type="http://schemas.openxmlformats.org/officeDocument/2006/relationships/hyperlink" Target="http://www.w3.org/Protocols/rfc2616/rfc2616-sec10.html" TargetMode="External"/><Relationship Id="rId24" Type="http://schemas.openxmlformats.org/officeDocument/2006/relationships/hyperlink" Target="http://images.cnitblog.com/blog/9072/201305/05120923-1d5fa228e89147ccacac1caa0801d474.png" TargetMode="External"/><Relationship Id="rId32" Type="http://schemas.openxmlformats.org/officeDocument/2006/relationships/hyperlink" Target="http://www.google.com.hk/" TargetMode="External"/><Relationship Id="rId37" Type="http://schemas.openxmlformats.org/officeDocument/2006/relationships/hyperlink" Target="http://www.google.com/" TargetMode="External"/><Relationship Id="rId40" Type="http://schemas.openxmlformats.org/officeDocument/2006/relationships/hyperlink" Target="http://www.google.com.hk/url?sa=p&amp;hl=zh-CN&amp;pref=hkredirect&amp;pval=yes&amp;q=http://www.google.com.hk/&amp;ust=1367722843791916&amp;usg=AFQjCNEzkTX2uE5Jlo3NkA1vSHdwoCnnZQ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://msdn.microsoft.com/EN-US/library/dd322058(v=VS.110,d=hv.2).aspx" TargetMode="External"/><Relationship Id="rId58" Type="http://schemas.openxmlformats.org/officeDocument/2006/relationships/hyperlink" Target="http://www.mysite.com/products/" TargetMode="External"/><Relationship Id="rId5" Type="http://schemas.openxmlformats.org/officeDocument/2006/relationships/hyperlink" Target="http://developer.yahoo.com/performance/rules.html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images.cnitblog.com/blog/9072/201305/05120923-6cca9aa172794ecfa3a036c4c8673b35.png" TargetMode="External"/><Relationship Id="rId14" Type="http://schemas.openxmlformats.org/officeDocument/2006/relationships/hyperlink" Target="http://en.wikipedia.org/wiki/HTTP_303" TargetMode="External"/><Relationship Id="rId22" Type="http://schemas.openxmlformats.org/officeDocument/2006/relationships/hyperlink" Target="http://cnblogs.com/" TargetMode="External"/><Relationship Id="rId27" Type="http://schemas.openxmlformats.org/officeDocument/2006/relationships/hyperlink" Target="http://images.cnitblog.com/blog/9072/201305/05120927-77c59497e2bc4faa96b7b6c4bdb23e6c.png" TargetMode="External"/><Relationship Id="rId30" Type="http://schemas.openxmlformats.org/officeDocument/2006/relationships/hyperlink" Target="http://www.cnblogs.com/" TargetMode="External"/><Relationship Id="rId35" Type="http://schemas.openxmlformats.org/officeDocument/2006/relationships/hyperlink" Target="http://images.cnitblog.com/blog/9072/201305/05120932-9211dcaaa337458eb99846a75baed872.png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://localhost:9071/Products" TargetMode="External"/><Relationship Id="rId56" Type="http://schemas.openxmlformats.org/officeDocument/2006/relationships/hyperlink" Target="http://www.cnblogs.com/" TargetMode="External"/><Relationship Id="rId8" Type="http://schemas.openxmlformats.org/officeDocument/2006/relationships/hyperlink" Target="https://addons.mozilla.org/en-US/firefox/addon/yslow/" TargetMode="External"/><Relationship Id="rId51" Type="http://schemas.openxmlformats.org/officeDocument/2006/relationships/hyperlink" Target="http://localhost:9071/Produc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Request_for_Comments" TargetMode="External"/><Relationship Id="rId17" Type="http://schemas.openxmlformats.org/officeDocument/2006/relationships/hyperlink" Target="http://images.cnitblog.com/blog/9072/201305/05120921-efbb959553314d41b9558d44b81f22c1.png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images.cnitblog.com/blog/9072/201305/05120931-8e30282d0d794c808cab18719c40874f.png" TargetMode="External"/><Relationship Id="rId38" Type="http://schemas.openxmlformats.org/officeDocument/2006/relationships/hyperlink" Target="http://www.google.com/" TargetMode="External"/><Relationship Id="rId46" Type="http://schemas.openxmlformats.org/officeDocument/2006/relationships/hyperlink" Target="http://images.cnitblog.com/blog/9072/201305/05121014-2610d6d28c194668843e9980786ce564.png" TargetMode="External"/><Relationship Id="rId59" Type="http://schemas.openxmlformats.org/officeDocument/2006/relationships/hyperlink" Target="http://www.mysite.com/products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www.google.com.hk/" TargetMode="External"/><Relationship Id="rId54" Type="http://schemas.openxmlformats.org/officeDocument/2006/relationships/hyperlink" Target="http://msdn.microsoft.com/EN-US/library/y0w8173d(v=VS.110,d=hv.2).aspx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5" Type="http://schemas.openxmlformats.org/officeDocument/2006/relationships/hyperlink" Target="http://images.cnitblog.com/blog/9072/201305/05120916-eac7be6b0cbc434ab78d31eddf831a30.png" TargetMode="External"/><Relationship Id="rId23" Type="http://schemas.openxmlformats.org/officeDocument/2006/relationships/hyperlink" Target="http://www.cnblogs.com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7.png"/><Relationship Id="rId49" Type="http://schemas.openxmlformats.org/officeDocument/2006/relationships/hyperlink" Target="http://images.cnitblog.com/blog/9072/201305/05121018-26373889b4b54745b9261412b58518f6.png" TargetMode="External"/><Relationship Id="rId57" Type="http://schemas.openxmlformats.org/officeDocument/2006/relationships/hyperlink" Target="http://www.google.com.hk/" TargetMode="External"/><Relationship Id="rId10" Type="http://schemas.openxmlformats.org/officeDocument/2006/relationships/hyperlink" Target="http://developer.yahoo.com/performance/rules.html" TargetMode="External"/><Relationship Id="rId31" Type="http://schemas.openxmlformats.org/officeDocument/2006/relationships/hyperlink" Target="http://www.cnblogs.com/" TargetMode="External"/><Relationship Id="rId44" Type="http://schemas.openxmlformats.org/officeDocument/2006/relationships/hyperlink" Target="http://images.cnitblog.com/blog/9072/201305/05121014-2706bf02d10f46ee8411e02f8a4bc730.png" TargetMode="External"/><Relationship Id="rId52" Type="http://schemas.openxmlformats.org/officeDocument/2006/relationships/hyperlink" Target="http://msdn.microsoft.com/EN-US/library/08za4s98(v=VS.110,d=hv.2).aspx" TargetMode="External"/><Relationship Id="rId60" Type="http://schemas.openxmlformats.org/officeDocument/2006/relationships/hyperlink" Target="http://en.wikipedia.org/wiki/CNAME_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2017-09-22T16:27:00Z</dcterms:created>
  <dcterms:modified xsi:type="dcterms:W3CDTF">2017-09-22T16:28:00Z</dcterms:modified>
</cp:coreProperties>
</file>