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D012" w14:textId="025A3E1E" w:rsidR="009A17C8" w:rsidRDefault="00CA50DF" w:rsidP="00CA50DF">
      <w:pPr>
        <w:pStyle w:val="1"/>
      </w:pPr>
      <w:r>
        <w:rPr>
          <w:rFonts w:hint="eastAsia"/>
        </w:rPr>
        <w:t>题目分配和要求</w:t>
      </w:r>
    </w:p>
    <w:p w14:paraId="30FCA629" w14:textId="0BF8CE3C" w:rsidR="00CA50DF" w:rsidRPr="00CA50DF" w:rsidRDefault="00CA50DF" w:rsidP="00CA50DF">
      <w:pPr>
        <w:pStyle w:val="3"/>
      </w:pPr>
      <w:r w:rsidRPr="00CA50DF">
        <w:rPr>
          <w:rFonts w:hint="eastAsia"/>
        </w:rPr>
        <w:t>1.</w:t>
      </w:r>
      <w:r w:rsidRPr="00CA50DF">
        <w:t xml:space="preserve"> </w:t>
      </w:r>
      <w:r w:rsidRPr="00CA50DF">
        <w:rPr>
          <w:rFonts w:hint="eastAsia"/>
        </w:rPr>
        <w:t>课程成绩</w:t>
      </w:r>
      <w:r>
        <w:rPr>
          <w:rFonts w:hint="eastAsia"/>
        </w:rPr>
        <w:t>分析</w:t>
      </w:r>
      <w:r w:rsidRPr="00CA50DF">
        <w:t>(学号尾数为0，1同学完成)</w:t>
      </w:r>
    </w:p>
    <w:p w14:paraId="1AAC8E97" w14:textId="58A865B8" w:rsidR="00CA50DF" w:rsidRPr="00CA50DF" w:rsidRDefault="00CA50DF" w:rsidP="00CA5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分析文件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课程成绩.</w:t>
      </w:r>
      <w:r>
        <w:rPr>
          <w:sz w:val="24"/>
          <w:szCs w:val="24"/>
        </w:rPr>
        <w:t>xlsx’</w:t>
      </w:r>
      <w:r>
        <w:rPr>
          <w:rFonts w:hint="eastAsia"/>
          <w:sz w:val="24"/>
          <w:szCs w:val="24"/>
        </w:rPr>
        <w:t>，</w:t>
      </w:r>
      <w:r w:rsidRPr="00CA50DF">
        <w:rPr>
          <w:rFonts w:hint="eastAsia"/>
          <w:sz w:val="24"/>
          <w:szCs w:val="24"/>
        </w:rPr>
        <w:t>至少要完成内容：分析</w:t>
      </w:r>
      <w:r>
        <w:rPr>
          <w:rFonts w:hint="eastAsia"/>
          <w:sz w:val="24"/>
          <w:szCs w:val="24"/>
        </w:rPr>
        <w:t>1）</w:t>
      </w:r>
      <w:r w:rsidRPr="00CA50DF">
        <w:rPr>
          <w:rFonts w:hint="eastAsia"/>
          <w:sz w:val="24"/>
          <w:szCs w:val="24"/>
        </w:rPr>
        <w:t>每年不同班级平均成绩情况、</w:t>
      </w:r>
      <w:r>
        <w:rPr>
          <w:rFonts w:hint="eastAsia"/>
          <w:sz w:val="24"/>
          <w:szCs w:val="24"/>
        </w:rPr>
        <w:t>2）</w:t>
      </w:r>
      <w:r w:rsidRPr="00CA50DF">
        <w:rPr>
          <w:rFonts w:hint="eastAsia"/>
          <w:sz w:val="24"/>
          <w:szCs w:val="24"/>
        </w:rPr>
        <w:t>不同年份总体平均成绩情况、</w:t>
      </w:r>
      <w:r>
        <w:rPr>
          <w:rFonts w:hint="eastAsia"/>
          <w:sz w:val="24"/>
          <w:szCs w:val="24"/>
        </w:rPr>
        <w:t>3）</w:t>
      </w:r>
      <w:r w:rsidRPr="00CA50DF">
        <w:rPr>
          <w:rFonts w:hint="eastAsia"/>
          <w:sz w:val="24"/>
          <w:szCs w:val="24"/>
        </w:rPr>
        <w:t>不同性别学生成绩情况，并</w:t>
      </w:r>
      <w:r>
        <w:rPr>
          <w:rFonts w:hint="eastAsia"/>
          <w:sz w:val="24"/>
          <w:szCs w:val="24"/>
        </w:rPr>
        <w:t>分别用合适的</w:t>
      </w:r>
      <w:r w:rsidRPr="00CA50DF">
        <w:rPr>
          <w:rFonts w:hint="eastAsia"/>
          <w:sz w:val="24"/>
          <w:szCs w:val="24"/>
        </w:rPr>
        <w:t>图表展示</w:t>
      </w:r>
      <w:r>
        <w:rPr>
          <w:rFonts w:hint="eastAsia"/>
          <w:sz w:val="24"/>
          <w:szCs w:val="24"/>
        </w:rPr>
        <w:t>出三个内容的分析结果</w:t>
      </w:r>
      <w:r w:rsidRPr="00CA50DF">
        <w:rPr>
          <w:rFonts w:hint="eastAsia"/>
          <w:sz w:val="24"/>
          <w:szCs w:val="24"/>
        </w:rPr>
        <w:t>。</w:t>
      </w:r>
    </w:p>
    <w:p w14:paraId="00CC2D1F" w14:textId="7F26561B" w:rsidR="00CA50DF" w:rsidRPr="00CA50DF" w:rsidRDefault="00CA50DF" w:rsidP="00CA50DF">
      <w:pPr>
        <w:pStyle w:val="3"/>
      </w:pPr>
      <w:r w:rsidRPr="00CA50DF">
        <w:t>2.集美大学各省录取分数</w:t>
      </w:r>
      <w:r>
        <w:rPr>
          <w:rFonts w:hint="eastAsia"/>
        </w:rPr>
        <w:t>分析</w:t>
      </w:r>
      <w:r w:rsidRPr="00CA50DF">
        <w:t>(学号尾数为2，3同学完成)</w:t>
      </w:r>
    </w:p>
    <w:p w14:paraId="717F0ED1" w14:textId="4B7CF787" w:rsidR="00CA50DF" w:rsidRPr="00CA50DF" w:rsidRDefault="00CA50DF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文件‘</w:t>
      </w:r>
      <w:r w:rsidRPr="00CA50DF">
        <w:rPr>
          <w:rFonts w:hint="eastAsia"/>
          <w:sz w:val="24"/>
          <w:szCs w:val="24"/>
        </w:rPr>
        <w:t>集美大学各省录取分数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’，完成：1）</w:t>
      </w:r>
      <w:r w:rsidRPr="00CA50DF">
        <w:rPr>
          <w:rFonts w:hint="eastAsia"/>
          <w:sz w:val="24"/>
          <w:szCs w:val="24"/>
        </w:rPr>
        <w:t>集美大学</w:t>
      </w:r>
      <w:r w:rsidRPr="00CA50DF">
        <w:rPr>
          <w:sz w:val="24"/>
          <w:szCs w:val="24"/>
        </w:rPr>
        <w:t>2015-2018年间不同省份在本一批的平均分数，柱状图展示排名前10的省份，</w:t>
      </w:r>
      <w:r>
        <w:rPr>
          <w:rFonts w:hint="eastAsia"/>
          <w:sz w:val="24"/>
          <w:szCs w:val="24"/>
        </w:rPr>
        <w:t>2）</w:t>
      </w:r>
      <w:r w:rsidRPr="00CA50DF">
        <w:rPr>
          <w:sz w:val="24"/>
          <w:szCs w:val="24"/>
        </w:rPr>
        <w:t>分析福建省这3年各批次成绩情况，</w:t>
      </w:r>
      <w:r>
        <w:rPr>
          <w:rFonts w:hint="eastAsia"/>
          <w:sz w:val="24"/>
          <w:szCs w:val="24"/>
        </w:rPr>
        <w:t>使用折线图展示结果，</w:t>
      </w:r>
      <w:r w:rsidRPr="00CA50DF">
        <w:rPr>
          <w:sz w:val="24"/>
          <w:szCs w:val="24"/>
        </w:rPr>
        <w:t>并预测2019年录取成绩（数据不够，</w:t>
      </w:r>
      <w:r>
        <w:rPr>
          <w:rFonts w:hint="eastAsia"/>
          <w:sz w:val="24"/>
          <w:szCs w:val="24"/>
        </w:rPr>
        <w:t>可前往</w:t>
      </w:r>
      <w:r w:rsidRPr="00CA50DF">
        <w:rPr>
          <w:sz w:val="24"/>
          <w:szCs w:val="24"/>
        </w:rPr>
        <w:t>集美大学招生办获取更多数据）,</w:t>
      </w:r>
      <w:r>
        <w:rPr>
          <w:rFonts w:hint="eastAsia"/>
          <w:sz w:val="24"/>
          <w:szCs w:val="24"/>
        </w:rPr>
        <w:t>3）</w:t>
      </w:r>
      <w:r w:rsidRPr="00CA50DF">
        <w:rPr>
          <w:sz w:val="24"/>
          <w:szCs w:val="24"/>
        </w:rPr>
        <w:t>分析其他省份数据。有精力同学可以研究热力图，地图方式绘制所有省份数据情况</w:t>
      </w:r>
      <w:r>
        <w:rPr>
          <w:rFonts w:hint="eastAsia"/>
          <w:sz w:val="24"/>
          <w:szCs w:val="24"/>
        </w:rPr>
        <w:t>。</w:t>
      </w:r>
    </w:p>
    <w:p w14:paraId="5E6072E4" w14:textId="2C2E169D" w:rsidR="00CA50DF" w:rsidRPr="00CA50DF" w:rsidRDefault="00CA50DF" w:rsidP="00CA50DF">
      <w:pPr>
        <w:pStyle w:val="3"/>
      </w:pPr>
      <w:r w:rsidRPr="00CA50DF">
        <w:t>3.厦门金融行业招聘信息</w:t>
      </w:r>
      <w:r>
        <w:rPr>
          <w:rFonts w:hint="eastAsia"/>
        </w:rPr>
        <w:t>分析</w:t>
      </w:r>
      <w:r w:rsidRPr="00CA50DF">
        <w:t>(学号尾数为4，5同学完成)</w:t>
      </w:r>
    </w:p>
    <w:p w14:paraId="515A6BEE" w14:textId="60522C5E" w:rsidR="00CA50DF" w:rsidRPr="00CA50DF" w:rsidRDefault="00CA50DF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文件‘</w:t>
      </w:r>
      <w:r w:rsidRPr="00CA50DF">
        <w:rPr>
          <w:rFonts w:hint="eastAsia"/>
          <w:sz w:val="24"/>
          <w:szCs w:val="24"/>
        </w:rPr>
        <w:t>厦门金融招聘信息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’，</w:t>
      </w:r>
      <w:r w:rsidRPr="00CA50DF">
        <w:rPr>
          <w:rFonts w:hint="eastAsia"/>
          <w:sz w:val="24"/>
          <w:szCs w:val="24"/>
        </w:rPr>
        <w:t>至少完成内容：</w:t>
      </w:r>
      <w:r>
        <w:rPr>
          <w:rFonts w:hint="eastAsia"/>
          <w:sz w:val="24"/>
          <w:szCs w:val="24"/>
        </w:rPr>
        <w:t>1）</w:t>
      </w:r>
      <w:r w:rsidRPr="00CA50DF">
        <w:rPr>
          <w:rFonts w:hint="eastAsia"/>
          <w:sz w:val="24"/>
          <w:szCs w:val="24"/>
        </w:rPr>
        <w:t>厦门不同区域薪酬比，</w:t>
      </w:r>
      <w:r>
        <w:rPr>
          <w:rFonts w:hint="eastAsia"/>
          <w:sz w:val="24"/>
          <w:szCs w:val="24"/>
        </w:rPr>
        <w:t>使用柱状图展示结果，2）</w:t>
      </w:r>
      <w:r w:rsidRPr="00CA50DF">
        <w:rPr>
          <w:rFonts w:hint="eastAsia"/>
          <w:sz w:val="24"/>
          <w:szCs w:val="24"/>
        </w:rPr>
        <w:t>词云图统计金融行业主要招聘职位要求，</w:t>
      </w:r>
      <w:r>
        <w:rPr>
          <w:rFonts w:hint="eastAsia"/>
          <w:sz w:val="24"/>
          <w:szCs w:val="24"/>
        </w:rPr>
        <w:t>3）</w:t>
      </w:r>
      <w:r w:rsidRPr="00CA50DF">
        <w:rPr>
          <w:rFonts w:hint="eastAsia"/>
          <w:sz w:val="24"/>
          <w:szCs w:val="24"/>
        </w:rPr>
        <w:t>统计不同学历薪酬</w:t>
      </w:r>
      <w:r>
        <w:rPr>
          <w:rFonts w:hint="eastAsia"/>
          <w:sz w:val="24"/>
          <w:szCs w:val="24"/>
        </w:rPr>
        <w:t>范围的均值，使用合适的图表展示出学历和薪酬的关系。</w:t>
      </w:r>
    </w:p>
    <w:p w14:paraId="27BFF674" w14:textId="640219DC" w:rsidR="00CA50DF" w:rsidRPr="00CA50DF" w:rsidRDefault="00CA50DF" w:rsidP="00CA50DF">
      <w:pPr>
        <w:pStyle w:val="3"/>
      </w:pPr>
      <w:r w:rsidRPr="00CA50DF">
        <w:t>4.大学生薪酬</w:t>
      </w:r>
      <w:r>
        <w:rPr>
          <w:rFonts w:hint="eastAsia"/>
        </w:rPr>
        <w:t>分析</w:t>
      </w:r>
      <w:r w:rsidRPr="00CA50DF">
        <w:t>(学号尾数为6同学完成)</w:t>
      </w:r>
    </w:p>
    <w:p w14:paraId="67CDA04E" w14:textId="028AC763" w:rsidR="00CA50DF" w:rsidRPr="00CA50DF" w:rsidRDefault="00CA50DF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文件‘</w:t>
      </w:r>
      <w:r w:rsidR="00224B52">
        <w:rPr>
          <w:rFonts w:hint="eastAsia"/>
          <w:sz w:val="24"/>
          <w:szCs w:val="24"/>
        </w:rPr>
        <w:t>大学生薪酬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’，完成：1）</w:t>
      </w:r>
      <w:r w:rsidRPr="00CA50DF">
        <w:rPr>
          <w:rFonts w:hint="eastAsia"/>
          <w:sz w:val="24"/>
          <w:szCs w:val="24"/>
        </w:rPr>
        <w:t>不同年份薪酬前</w:t>
      </w:r>
      <w:r w:rsidRPr="00CA50DF">
        <w:rPr>
          <w:sz w:val="24"/>
          <w:szCs w:val="24"/>
        </w:rPr>
        <w:t>5名学校（柱状图）、</w:t>
      </w:r>
      <w:r>
        <w:rPr>
          <w:rFonts w:hint="eastAsia"/>
          <w:sz w:val="24"/>
          <w:szCs w:val="24"/>
        </w:rPr>
        <w:t>2）</w:t>
      </w:r>
      <w:r w:rsidRPr="00CA50DF">
        <w:rPr>
          <w:sz w:val="24"/>
          <w:szCs w:val="24"/>
        </w:rPr>
        <w:t>不同年份薪酬平均</w:t>
      </w:r>
      <w:r w:rsidR="00224B52">
        <w:rPr>
          <w:rFonts w:hint="eastAsia"/>
          <w:sz w:val="24"/>
          <w:szCs w:val="24"/>
        </w:rPr>
        <w:t>值变化（折线图）</w:t>
      </w:r>
      <w:r w:rsidRPr="00CA50DF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3）</w:t>
      </w:r>
      <w:r w:rsidRPr="00CA50DF">
        <w:rPr>
          <w:sz w:val="24"/>
          <w:szCs w:val="24"/>
        </w:rPr>
        <w:t>不同省份薪酬</w:t>
      </w:r>
      <w:r w:rsidR="00224B52">
        <w:rPr>
          <w:rFonts w:hint="eastAsia"/>
          <w:sz w:val="24"/>
          <w:szCs w:val="24"/>
        </w:rPr>
        <w:t>均值比较（柱状图）</w:t>
      </w:r>
    </w:p>
    <w:p w14:paraId="4A9E68E5" w14:textId="792809BD" w:rsidR="00CA50DF" w:rsidRPr="00CA50DF" w:rsidRDefault="00CA50DF" w:rsidP="00224B52">
      <w:pPr>
        <w:pStyle w:val="3"/>
      </w:pPr>
      <w:r w:rsidRPr="00CA50DF">
        <w:lastRenderedPageBreak/>
        <w:t>5.大学学术排名</w:t>
      </w:r>
      <w:r w:rsidR="00550C58">
        <w:rPr>
          <w:rFonts w:hint="eastAsia"/>
        </w:rPr>
        <w:t>分析</w:t>
      </w:r>
      <w:r w:rsidRPr="00CA50DF">
        <w:t>(学号尾数为7同学完成)</w:t>
      </w:r>
    </w:p>
    <w:p w14:paraId="1BBD56F6" w14:textId="32D278AB" w:rsidR="00CA50DF" w:rsidRPr="00CA50DF" w:rsidRDefault="00224B52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文件‘大学学术排名.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’，完成：1）</w:t>
      </w:r>
      <w:r w:rsidR="00CA50DF" w:rsidRPr="00CA50DF">
        <w:rPr>
          <w:rFonts w:hint="eastAsia"/>
          <w:sz w:val="24"/>
          <w:szCs w:val="24"/>
        </w:rPr>
        <w:t>列出不同年份美国、中国、日本、德国、加拿大</w:t>
      </w:r>
      <w:r w:rsidR="00CA50DF" w:rsidRPr="00CA50DF">
        <w:rPr>
          <w:sz w:val="24"/>
          <w:szCs w:val="24"/>
        </w:rPr>
        <w:t>5个国家平均成绩</w:t>
      </w:r>
      <w:r>
        <w:rPr>
          <w:rFonts w:hint="eastAsia"/>
          <w:sz w:val="24"/>
          <w:szCs w:val="24"/>
        </w:rPr>
        <w:t>（</w:t>
      </w:r>
      <w:r w:rsidR="00CA50DF" w:rsidRPr="00CA50DF">
        <w:rPr>
          <w:sz w:val="24"/>
          <w:szCs w:val="24"/>
        </w:rPr>
        <w:t>柱状图)，</w:t>
      </w:r>
      <w:r>
        <w:rPr>
          <w:rFonts w:hint="eastAsia"/>
          <w:sz w:val="24"/>
          <w:szCs w:val="24"/>
        </w:rPr>
        <w:t>2）</w:t>
      </w:r>
      <w:r w:rsidR="00CA50DF" w:rsidRPr="00CA50DF">
        <w:rPr>
          <w:sz w:val="24"/>
          <w:szCs w:val="24"/>
        </w:rPr>
        <w:t>列出中国2018年排名前10名的大学，</w:t>
      </w:r>
      <w:r w:rsidR="00550C58">
        <w:rPr>
          <w:rFonts w:hint="eastAsia"/>
          <w:sz w:val="24"/>
          <w:szCs w:val="24"/>
        </w:rPr>
        <w:t>3）</w:t>
      </w:r>
      <w:r w:rsidR="00CA50DF" w:rsidRPr="00CA50DF">
        <w:rPr>
          <w:sz w:val="24"/>
          <w:szCs w:val="24"/>
        </w:rPr>
        <w:t>自己找</w:t>
      </w:r>
      <w:r w:rsidR="00550C58">
        <w:rPr>
          <w:rFonts w:hint="eastAsia"/>
          <w:sz w:val="24"/>
          <w:szCs w:val="24"/>
        </w:rPr>
        <w:t>5</w:t>
      </w:r>
      <w:r w:rsidR="00CA50DF" w:rsidRPr="00CA50DF">
        <w:rPr>
          <w:sz w:val="24"/>
          <w:szCs w:val="24"/>
        </w:rPr>
        <w:t>个感兴趣大学，研究2016-2018年间排名变化</w:t>
      </w:r>
      <w:r w:rsidR="00550C58">
        <w:rPr>
          <w:rFonts w:hint="eastAsia"/>
          <w:sz w:val="24"/>
          <w:szCs w:val="24"/>
        </w:rPr>
        <w:t>，使用折线图将这5所大学的变化表示出来</w:t>
      </w:r>
    </w:p>
    <w:p w14:paraId="49BDDFC7" w14:textId="299476C1" w:rsidR="00CA50DF" w:rsidRPr="00CA50DF" w:rsidRDefault="00CA50DF" w:rsidP="00550C58">
      <w:pPr>
        <w:pStyle w:val="3"/>
      </w:pPr>
      <w:r w:rsidRPr="00CA50DF">
        <w:t>6.春晚节目单</w:t>
      </w:r>
      <w:r w:rsidR="00550C58">
        <w:rPr>
          <w:rFonts w:hint="eastAsia"/>
        </w:rPr>
        <w:t>分析</w:t>
      </w:r>
      <w:r w:rsidRPr="00CA50DF">
        <w:t>(学号尾数为8同学完成)</w:t>
      </w:r>
    </w:p>
    <w:p w14:paraId="15E1D3A6" w14:textId="61C9BFEA" w:rsidR="00CA50DF" w:rsidRPr="00CA50DF" w:rsidRDefault="00CA50DF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 w:rsidR="00550C58">
        <w:rPr>
          <w:rFonts w:hint="eastAsia"/>
          <w:sz w:val="24"/>
          <w:szCs w:val="24"/>
        </w:rPr>
        <w:t>文件‘春晚节目单.</w:t>
      </w:r>
      <w:r w:rsidR="00550C58">
        <w:rPr>
          <w:sz w:val="24"/>
          <w:szCs w:val="24"/>
        </w:rPr>
        <w:t>xlsx</w:t>
      </w:r>
      <w:r w:rsidR="00550C58">
        <w:rPr>
          <w:rFonts w:hint="eastAsia"/>
          <w:sz w:val="24"/>
          <w:szCs w:val="24"/>
        </w:rPr>
        <w:t>’，完成1）</w:t>
      </w:r>
      <w:r w:rsidR="00724C66">
        <w:rPr>
          <w:rFonts w:hint="eastAsia"/>
          <w:sz w:val="24"/>
          <w:szCs w:val="24"/>
        </w:rPr>
        <w:t>统计每年各类型节目的数量，2）</w:t>
      </w:r>
      <w:r w:rsidRPr="00CA50DF">
        <w:rPr>
          <w:rFonts w:hint="eastAsia"/>
          <w:sz w:val="24"/>
          <w:szCs w:val="24"/>
        </w:rPr>
        <w:t>每年</w:t>
      </w:r>
      <w:r w:rsidR="00550C58">
        <w:rPr>
          <w:rFonts w:hint="eastAsia"/>
          <w:sz w:val="24"/>
          <w:szCs w:val="24"/>
        </w:rPr>
        <w:t>各种类型</w:t>
      </w:r>
      <w:r w:rsidRPr="00CA50DF">
        <w:rPr>
          <w:rFonts w:hint="eastAsia"/>
          <w:sz w:val="24"/>
          <w:szCs w:val="24"/>
        </w:rPr>
        <w:t>节目数量</w:t>
      </w:r>
      <w:r w:rsidR="00550C58">
        <w:rPr>
          <w:rFonts w:hint="eastAsia"/>
          <w:sz w:val="24"/>
          <w:szCs w:val="24"/>
        </w:rPr>
        <w:t>变化，使用折线图展现出变化，</w:t>
      </w:r>
      <w:r w:rsidR="00724C66">
        <w:rPr>
          <w:rFonts w:hint="eastAsia"/>
          <w:sz w:val="24"/>
          <w:szCs w:val="24"/>
        </w:rPr>
        <w:t>3</w:t>
      </w:r>
      <w:r w:rsidR="00550C58">
        <w:rPr>
          <w:rFonts w:hint="eastAsia"/>
          <w:sz w:val="24"/>
          <w:szCs w:val="24"/>
        </w:rPr>
        <w:t>）</w:t>
      </w:r>
      <w:r w:rsidRPr="00CA50DF">
        <w:rPr>
          <w:rFonts w:hint="eastAsia"/>
          <w:sz w:val="24"/>
          <w:szCs w:val="24"/>
        </w:rPr>
        <w:t>分析演员出现次数前</w:t>
      </w:r>
      <w:r w:rsidRPr="00CA50DF">
        <w:rPr>
          <w:sz w:val="24"/>
          <w:szCs w:val="24"/>
        </w:rPr>
        <w:t>5名的明星</w:t>
      </w:r>
      <w:r w:rsidR="00550C58">
        <w:rPr>
          <w:rFonts w:hint="eastAsia"/>
          <w:sz w:val="24"/>
          <w:szCs w:val="24"/>
        </w:rPr>
        <w:t>，使用柱状图展示出其各自出现的次数</w:t>
      </w:r>
    </w:p>
    <w:p w14:paraId="5F1223D4" w14:textId="0765D86F" w:rsidR="00CA50DF" w:rsidRPr="00CA50DF" w:rsidRDefault="00CA50DF" w:rsidP="00550C58">
      <w:pPr>
        <w:pStyle w:val="3"/>
      </w:pPr>
      <w:r w:rsidRPr="00CA50DF">
        <w:t>7.金融汽车股价分析(学号尾数为9同学完成)</w:t>
      </w:r>
    </w:p>
    <w:p w14:paraId="412D75BF" w14:textId="08B58181" w:rsidR="00CA50DF" w:rsidRPr="00CA50DF" w:rsidRDefault="00550C58" w:rsidP="00CA50DF">
      <w:pPr>
        <w:rPr>
          <w:sz w:val="24"/>
          <w:szCs w:val="24"/>
        </w:rPr>
      </w:pPr>
      <w:r w:rsidRPr="00CA50DF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文件‘</w:t>
      </w:r>
      <w:r w:rsidRPr="00550C58">
        <w:rPr>
          <w:rFonts w:hint="eastAsia"/>
          <w:sz w:val="24"/>
          <w:szCs w:val="24"/>
        </w:rPr>
        <w:t>金龙汽车历史行情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’，完成1）</w:t>
      </w:r>
      <w:r w:rsidR="00724C66">
        <w:rPr>
          <w:rFonts w:hint="eastAsia"/>
          <w:sz w:val="24"/>
          <w:szCs w:val="24"/>
        </w:rPr>
        <w:t>统计</w:t>
      </w:r>
      <w:bookmarkStart w:id="0" w:name="_GoBack"/>
      <w:bookmarkEnd w:id="0"/>
      <w:r w:rsidR="00CA50DF" w:rsidRPr="00CA50DF">
        <w:rPr>
          <w:sz w:val="24"/>
          <w:szCs w:val="24"/>
        </w:rPr>
        <w:t>2016-2019每年股价平均涨幅、成交量、收盘价，</w:t>
      </w:r>
      <w:r>
        <w:rPr>
          <w:rFonts w:hint="eastAsia"/>
          <w:sz w:val="24"/>
          <w:szCs w:val="24"/>
        </w:rPr>
        <w:t>2）</w:t>
      </w:r>
      <w:r w:rsidR="00CA50DF" w:rsidRPr="00CA50DF">
        <w:rPr>
          <w:sz w:val="24"/>
          <w:szCs w:val="24"/>
        </w:rPr>
        <w:t>分别绘制2019、2018、2017年每月平均收盘价、最低价、成交量、涨跌幅折线图，对股票走势做个结论分析。</w:t>
      </w:r>
    </w:p>
    <w:p w14:paraId="694DECA8" w14:textId="77777777" w:rsidR="00550C58" w:rsidRDefault="00550C58" w:rsidP="00CA50DF">
      <w:pPr>
        <w:rPr>
          <w:sz w:val="24"/>
          <w:szCs w:val="24"/>
        </w:rPr>
      </w:pPr>
    </w:p>
    <w:p w14:paraId="27EF1797" w14:textId="032ACC80" w:rsidR="00CA50DF" w:rsidRPr="00CA50DF" w:rsidRDefault="00CA50DF" w:rsidP="00550C58">
      <w:pPr>
        <w:pStyle w:val="3"/>
      </w:pPr>
      <w:r w:rsidRPr="00CA50DF">
        <w:rPr>
          <w:rFonts w:hint="eastAsia"/>
        </w:rPr>
        <w:t>注意：以上</w:t>
      </w:r>
      <w:r w:rsidR="00550C58">
        <w:rPr>
          <w:rFonts w:hint="eastAsia"/>
        </w:rPr>
        <w:t>题目要求的</w:t>
      </w:r>
      <w:r w:rsidRPr="00CA50DF">
        <w:rPr>
          <w:rFonts w:hint="eastAsia"/>
        </w:rPr>
        <w:t>分析内容只是一个参考，可以根据数据需要做其他数据分析。</w:t>
      </w:r>
    </w:p>
    <w:p w14:paraId="7DF09F00" w14:textId="77777777" w:rsidR="00CA50DF" w:rsidRDefault="00CA50DF" w:rsidP="00CA50DF"/>
    <w:p w14:paraId="56272FC0" w14:textId="1BF40B2A" w:rsidR="00CA50DF" w:rsidRDefault="00CA50DF" w:rsidP="00CA50DF"/>
    <w:sectPr w:rsidR="00CA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CD35" w14:textId="77777777" w:rsidR="00F14779" w:rsidRDefault="00F14779" w:rsidP="00724C66">
      <w:r>
        <w:separator/>
      </w:r>
    </w:p>
  </w:endnote>
  <w:endnote w:type="continuationSeparator" w:id="0">
    <w:p w14:paraId="680099BC" w14:textId="77777777" w:rsidR="00F14779" w:rsidRDefault="00F14779" w:rsidP="0072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441C" w14:textId="77777777" w:rsidR="00F14779" w:rsidRDefault="00F14779" w:rsidP="00724C66">
      <w:r>
        <w:separator/>
      </w:r>
    </w:p>
  </w:footnote>
  <w:footnote w:type="continuationSeparator" w:id="0">
    <w:p w14:paraId="25093478" w14:textId="77777777" w:rsidR="00F14779" w:rsidRDefault="00F14779" w:rsidP="0072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33"/>
    <w:rsid w:val="00155D33"/>
    <w:rsid w:val="00224B52"/>
    <w:rsid w:val="00550C58"/>
    <w:rsid w:val="00724C66"/>
    <w:rsid w:val="009A17C8"/>
    <w:rsid w:val="00CA50DF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A5C7"/>
  <w15:chartTrackingRefBased/>
  <w15:docId w15:val="{2103CF3A-ADD7-455B-BEC7-2722CEA2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0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0D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A50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5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5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50D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4C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4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2019-06-16T14:43:00Z</dcterms:created>
  <dcterms:modified xsi:type="dcterms:W3CDTF">2019-06-16T15:26:00Z</dcterms:modified>
</cp:coreProperties>
</file>