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E91" w:rsidRPr="00CE21A3" w:rsidRDefault="00171C82" w:rsidP="007204A6">
      <w:pPr>
        <w:tabs>
          <w:tab w:val="left" w:pos="0"/>
          <w:tab w:val="left" w:pos="864"/>
        </w:tabs>
        <w:suppressAutoHyphens/>
        <w:ind w:left="864" w:hanging="864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1539240</wp:posOffset>
            </wp:positionH>
            <wp:positionV relativeFrom="paragraph">
              <wp:posOffset>2540</wp:posOffset>
            </wp:positionV>
            <wp:extent cx="2543175" cy="838200"/>
            <wp:effectExtent l="19050" t="0" r="9525" b="0"/>
            <wp:wrapNone/>
            <wp:docPr id="7" name="Image 5" descr="login_logo_franc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in_logo_francai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0E91" w:rsidRPr="00CE21A3" w:rsidRDefault="003E0E91" w:rsidP="007204A6">
      <w:pPr>
        <w:tabs>
          <w:tab w:val="left" w:pos="0"/>
          <w:tab w:val="left" w:pos="864"/>
        </w:tabs>
        <w:suppressAutoHyphens/>
        <w:ind w:left="864" w:hanging="864"/>
        <w:jc w:val="both"/>
        <w:rPr>
          <w:rFonts w:ascii="Arial" w:hAnsi="Arial" w:cs="Arial"/>
          <w:spacing w:val="-2"/>
          <w:sz w:val="22"/>
        </w:rPr>
      </w:pPr>
      <w:bookmarkStart w:id="0" w:name="_Toc37818933"/>
      <w:bookmarkEnd w:id="0"/>
    </w:p>
    <w:p w:rsidR="003E0E91" w:rsidRPr="00CE21A3" w:rsidRDefault="003E0E91" w:rsidP="007204A6">
      <w:pPr>
        <w:tabs>
          <w:tab w:val="left" w:pos="0"/>
          <w:tab w:val="left" w:pos="864"/>
        </w:tabs>
        <w:suppressAutoHyphens/>
        <w:ind w:left="864" w:hanging="864"/>
        <w:jc w:val="both"/>
        <w:rPr>
          <w:rFonts w:ascii="Arial" w:hAnsi="Arial" w:cs="Arial"/>
          <w:spacing w:val="-2"/>
          <w:sz w:val="22"/>
        </w:rPr>
      </w:pPr>
    </w:p>
    <w:p w:rsidR="003E0E91" w:rsidRPr="00CE21A3" w:rsidRDefault="003E0E91" w:rsidP="007204A6">
      <w:pPr>
        <w:tabs>
          <w:tab w:val="left" w:pos="0"/>
          <w:tab w:val="left" w:pos="864"/>
        </w:tabs>
        <w:suppressAutoHyphens/>
        <w:ind w:left="864" w:hanging="864"/>
        <w:jc w:val="both"/>
        <w:rPr>
          <w:rFonts w:ascii="Arial" w:hAnsi="Arial" w:cs="Arial"/>
          <w:spacing w:val="-2"/>
          <w:sz w:val="22"/>
        </w:rPr>
      </w:pPr>
    </w:p>
    <w:p w:rsidR="003E0E91" w:rsidRPr="00CE21A3" w:rsidRDefault="003E0E91" w:rsidP="007204A6">
      <w:pPr>
        <w:tabs>
          <w:tab w:val="left" w:pos="0"/>
          <w:tab w:val="left" w:pos="864"/>
        </w:tabs>
        <w:suppressAutoHyphens/>
        <w:ind w:left="864" w:hanging="864"/>
        <w:jc w:val="both"/>
        <w:rPr>
          <w:rFonts w:ascii="Arial" w:hAnsi="Arial" w:cs="Arial"/>
          <w:spacing w:val="-2"/>
          <w:sz w:val="22"/>
        </w:rPr>
      </w:pPr>
    </w:p>
    <w:p w:rsidR="003E0E91" w:rsidRPr="00CE21A3" w:rsidRDefault="003E0E91" w:rsidP="007204A6">
      <w:pPr>
        <w:tabs>
          <w:tab w:val="left" w:pos="0"/>
          <w:tab w:val="left" w:pos="864"/>
        </w:tabs>
        <w:suppressAutoHyphens/>
        <w:ind w:left="864" w:hanging="864"/>
        <w:jc w:val="both"/>
        <w:rPr>
          <w:rFonts w:ascii="Arial" w:hAnsi="Arial" w:cs="Arial"/>
          <w:spacing w:val="-2"/>
          <w:sz w:val="22"/>
        </w:rPr>
      </w:pPr>
    </w:p>
    <w:p w:rsidR="003E0E91" w:rsidRPr="00CE21A3" w:rsidRDefault="003E0E91" w:rsidP="007204A6">
      <w:pPr>
        <w:tabs>
          <w:tab w:val="left" w:pos="0"/>
          <w:tab w:val="left" w:pos="864"/>
        </w:tabs>
        <w:suppressAutoHyphens/>
        <w:ind w:left="864" w:hanging="864"/>
        <w:jc w:val="both"/>
        <w:rPr>
          <w:rFonts w:ascii="Arial" w:hAnsi="Arial" w:cs="Arial"/>
          <w:spacing w:val="-2"/>
          <w:sz w:val="22"/>
        </w:rPr>
      </w:pPr>
    </w:p>
    <w:p w:rsidR="003E0E91" w:rsidRPr="00CE21A3" w:rsidRDefault="003E0E91" w:rsidP="007204A6">
      <w:pPr>
        <w:tabs>
          <w:tab w:val="left" w:pos="0"/>
          <w:tab w:val="left" w:pos="864"/>
        </w:tabs>
        <w:suppressAutoHyphens/>
        <w:ind w:left="864" w:hanging="864"/>
        <w:jc w:val="both"/>
        <w:rPr>
          <w:rFonts w:ascii="Arial" w:hAnsi="Arial" w:cs="Arial"/>
          <w:spacing w:val="-2"/>
          <w:sz w:val="22"/>
        </w:rPr>
      </w:pPr>
    </w:p>
    <w:p w:rsidR="003E0E91" w:rsidRPr="00CE21A3" w:rsidRDefault="003E0E91" w:rsidP="007204A6">
      <w:pPr>
        <w:tabs>
          <w:tab w:val="left" w:pos="0"/>
          <w:tab w:val="left" w:pos="864"/>
        </w:tabs>
        <w:suppressAutoHyphens/>
        <w:ind w:left="864" w:hanging="864"/>
        <w:jc w:val="both"/>
        <w:rPr>
          <w:rFonts w:ascii="Arial" w:hAnsi="Arial" w:cs="Arial"/>
          <w:spacing w:val="-2"/>
          <w:sz w:val="22"/>
        </w:rPr>
      </w:pPr>
    </w:p>
    <w:p w:rsidR="003E0E91" w:rsidRPr="00CE21A3" w:rsidRDefault="003E0E91" w:rsidP="007204A6">
      <w:pPr>
        <w:tabs>
          <w:tab w:val="left" w:pos="0"/>
          <w:tab w:val="left" w:pos="864"/>
        </w:tabs>
        <w:suppressAutoHyphens/>
        <w:ind w:left="864" w:hanging="864"/>
        <w:jc w:val="both"/>
        <w:rPr>
          <w:rFonts w:ascii="Arial" w:hAnsi="Arial" w:cs="Arial"/>
          <w:spacing w:val="-2"/>
          <w:sz w:val="22"/>
        </w:rPr>
      </w:pPr>
    </w:p>
    <w:p w:rsidR="003E0E91" w:rsidRPr="00CE21A3" w:rsidRDefault="003E0E91" w:rsidP="007204A6">
      <w:pPr>
        <w:tabs>
          <w:tab w:val="left" w:pos="0"/>
          <w:tab w:val="left" w:pos="864"/>
        </w:tabs>
        <w:suppressAutoHyphens/>
        <w:ind w:left="864" w:hanging="864"/>
        <w:jc w:val="both"/>
        <w:rPr>
          <w:rFonts w:ascii="Arial" w:hAnsi="Arial" w:cs="Arial"/>
          <w:spacing w:val="-2"/>
          <w:sz w:val="22"/>
        </w:rPr>
      </w:pPr>
    </w:p>
    <w:p w:rsidR="003E0E91" w:rsidRPr="00CE21A3" w:rsidRDefault="00CB48D3" w:rsidP="007204A6">
      <w:pPr>
        <w:tabs>
          <w:tab w:val="left" w:pos="7371"/>
        </w:tabs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pict>
          <v:line id="_x0000_s1027" style="position:absolute;left:0;text-align:left;z-index:251657216" from="-6.2pt,2.25pt" to="454.6pt,2.75pt" o:allowincell="f" strokeweight="12pt"/>
        </w:pict>
      </w:r>
      <w:r>
        <w:rPr>
          <w:rFonts w:ascii="Arial" w:hAnsi="Arial" w:cs="Arial"/>
          <w:spacing w:val="-2"/>
          <w:sz w:val="22"/>
        </w:rPr>
        <w:pict>
          <v:line id="_x0000_s1026" style="position:absolute;left:0;text-align:left;z-index:251656192" from="-6.2pt,17.15pt" to="454.6pt,17.15pt" o:allowincell="f"/>
        </w:pict>
      </w:r>
    </w:p>
    <w:p w:rsidR="003E0E91" w:rsidRPr="00CE21A3" w:rsidRDefault="003E0E91" w:rsidP="007204A6">
      <w:pPr>
        <w:tabs>
          <w:tab w:val="left" w:pos="7371"/>
        </w:tabs>
        <w:jc w:val="both"/>
        <w:rPr>
          <w:rFonts w:ascii="Arial" w:hAnsi="Arial" w:cs="Arial"/>
          <w:spacing w:val="-2"/>
          <w:sz w:val="22"/>
        </w:rPr>
      </w:pPr>
    </w:p>
    <w:p w:rsidR="003E0E91" w:rsidRPr="00CE21A3" w:rsidRDefault="003E0E91" w:rsidP="007204A6">
      <w:pPr>
        <w:tabs>
          <w:tab w:val="left" w:pos="7371"/>
        </w:tabs>
        <w:jc w:val="both"/>
        <w:rPr>
          <w:rFonts w:ascii="Arial" w:hAnsi="Arial" w:cs="Arial"/>
          <w:spacing w:val="-2"/>
          <w:sz w:val="28"/>
        </w:rPr>
      </w:pPr>
    </w:p>
    <w:p w:rsidR="003E0E91" w:rsidRPr="00CE21A3" w:rsidRDefault="003E0E91" w:rsidP="007204A6">
      <w:pPr>
        <w:tabs>
          <w:tab w:val="left" w:pos="7371"/>
        </w:tabs>
        <w:jc w:val="both"/>
        <w:rPr>
          <w:rFonts w:ascii="Arial" w:hAnsi="Arial" w:cs="Arial"/>
          <w:spacing w:val="-2"/>
          <w:sz w:val="28"/>
        </w:rPr>
      </w:pPr>
    </w:p>
    <w:p w:rsidR="003E0E91" w:rsidRDefault="003E0E91" w:rsidP="007204A6">
      <w:pPr>
        <w:tabs>
          <w:tab w:val="left" w:pos="7371"/>
        </w:tabs>
        <w:jc w:val="both"/>
        <w:rPr>
          <w:rFonts w:ascii="Arial" w:hAnsi="Arial" w:cs="Arial"/>
          <w:spacing w:val="-2"/>
          <w:sz w:val="28"/>
        </w:rPr>
      </w:pPr>
    </w:p>
    <w:p w:rsidR="00EB0708" w:rsidRDefault="00EB0708" w:rsidP="007204A6">
      <w:pPr>
        <w:tabs>
          <w:tab w:val="left" w:pos="7371"/>
        </w:tabs>
        <w:jc w:val="both"/>
        <w:rPr>
          <w:rFonts w:ascii="Arial" w:hAnsi="Arial" w:cs="Arial"/>
          <w:spacing w:val="-2"/>
          <w:sz w:val="28"/>
        </w:rPr>
      </w:pPr>
    </w:p>
    <w:p w:rsidR="00EB0708" w:rsidRPr="00CE21A3" w:rsidRDefault="00EB0708" w:rsidP="007204A6">
      <w:pPr>
        <w:tabs>
          <w:tab w:val="left" w:pos="7371"/>
        </w:tabs>
        <w:jc w:val="both"/>
        <w:rPr>
          <w:rFonts w:ascii="Arial" w:hAnsi="Arial" w:cs="Arial"/>
          <w:spacing w:val="-2"/>
          <w:sz w:val="28"/>
        </w:rPr>
      </w:pPr>
    </w:p>
    <w:p w:rsidR="004D1EC7" w:rsidRPr="00CE21A3" w:rsidRDefault="006A4991" w:rsidP="004D1EC7">
      <w:pPr>
        <w:tabs>
          <w:tab w:val="left" w:pos="7371"/>
        </w:tabs>
        <w:jc w:val="center"/>
        <w:rPr>
          <w:rFonts w:ascii="Arial" w:hAnsi="Arial" w:cs="Arial"/>
          <w:b/>
          <w:spacing w:val="-2"/>
          <w:sz w:val="72"/>
        </w:rPr>
      </w:pPr>
      <w:r>
        <w:rPr>
          <w:rFonts w:ascii="Arial" w:hAnsi="Arial" w:cs="Arial"/>
          <w:b/>
          <w:shadow/>
          <w:spacing w:val="-2"/>
          <w:sz w:val="72"/>
        </w:rPr>
        <w:t>Cas et solutions</w:t>
      </w:r>
      <w:r w:rsidR="004D1EC7">
        <w:rPr>
          <w:rFonts w:ascii="Arial" w:hAnsi="Arial" w:cs="Arial"/>
          <w:b/>
          <w:shadow/>
          <w:spacing w:val="-2"/>
          <w:sz w:val="72"/>
        </w:rPr>
        <w:t xml:space="preserve"> BPM</w:t>
      </w:r>
    </w:p>
    <w:p w:rsidR="003E0E91" w:rsidRPr="00CE21A3" w:rsidRDefault="003E0E91" w:rsidP="00622E22">
      <w:pPr>
        <w:ind w:left="2553" w:firstLine="851"/>
        <w:jc w:val="both"/>
        <w:rPr>
          <w:rFonts w:ascii="Arial" w:hAnsi="Arial" w:cs="Arial"/>
          <w:b/>
          <w:spacing w:val="-2"/>
          <w:sz w:val="72"/>
        </w:rPr>
      </w:pPr>
    </w:p>
    <w:p w:rsidR="003E0E91" w:rsidRDefault="003E0E91" w:rsidP="007204A6">
      <w:pPr>
        <w:jc w:val="both"/>
        <w:rPr>
          <w:rFonts w:ascii="Arial" w:hAnsi="Arial" w:cs="Arial"/>
        </w:rPr>
      </w:pPr>
    </w:p>
    <w:p w:rsidR="00EB0708" w:rsidRDefault="00EB0708" w:rsidP="007204A6">
      <w:pPr>
        <w:jc w:val="both"/>
        <w:rPr>
          <w:rFonts w:ascii="Arial" w:hAnsi="Arial" w:cs="Arial"/>
        </w:rPr>
      </w:pPr>
    </w:p>
    <w:p w:rsidR="00EB0708" w:rsidRDefault="00EB0708" w:rsidP="007204A6">
      <w:pPr>
        <w:jc w:val="both"/>
        <w:rPr>
          <w:rFonts w:ascii="Arial" w:hAnsi="Arial" w:cs="Arial"/>
        </w:rPr>
      </w:pPr>
    </w:p>
    <w:p w:rsidR="00EB0708" w:rsidRDefault="00EB0708" w:rsidP="007204A6">
      <w:pPr>
        <w:jc w:val="both"/>
        <w:rPr>
          <w:rFonts w:ascii="Arial" w:hAnsi="Arial" w:cs="Arial"/>
        </w:rPr>
      </w:pPr>
    </w:p>
    <w:p w:rsidR="00EB0708" w:rsidRDefault="00EB0708" w:rsidP="007204A6">
      <w:pPr>
        <w:jc w:val="both"/>
        <w:rPr>
          <w:rFonts w:ascii="Arial" w:hAnsi="Arial" w:cs="Arial"/>
        </w:rPr>
      </w:pPr>
    </w:p>
    <w:p w:rsidR="00EB0708" w:rsidRDefault="00EB0708" w:rsidP="007204A6">
      <w:pPr>
        <w:jc w:val="both"/>
        <w:rPr>
          <w:rFonts w:ascii="Arial" w:hAnsi="Arial" w:cs="Arial"/>
        </w:rPr>
      </w:pPr>
    </w:p>
    <w:p w:rsidR="00EB0708" w:rsidRPr="00CE21A3" w:rsidRDefault="00EB0708" w:rsidP="007204A6">
      <w:pPr>
        <w:jc w:val="both"/>
        <w:rPr>
          <w:rFonts w:ascii="Arial" w:hAnsi="Arial" w:cs="Arial"/>
        </w:rPr>
      </w:pPr>
    </w:p>
    <w:p w:rsidR="003E0E91" w:rsidRPr="00CE21A3" w:rsidRDefault="003E0E91" w:rsidP="007204A6">
      <w:pPr>
        <w:jc w:val="both"/>
        <w:rPr>
          <w:rFonts w:ascii="Arial" w:hAnsi="Arial" w:cs="Arial"/>
        </w:rPr>
      </w:pPr>
    </w:p>
    <w:p w:rsidR="003E0E91" w:rsidRPr="00CE21A3" w:rsidRDefault="003E0E91" w:rsidP="007204A6">
      <w:pPr>
        <w:jc w:val="both"/>
        <w:rPr>
          <w:rFonts w:ascii="Arial" w:hAnsi="Arial" w:cs="Arial"/>
        </w:rPr>
      </w:pPr>
    </w:p>
    <w:p w:rsidR="003E0E91" w:rsidRPr="00CE21A3" w:rsidRDefault="003E0E91" w:rsidP="007204A6">
      <w:pPr>
        <w:jc w:val="both"/>
        <w:rPr>
          <w:rFonts w:ascii="Arial" w:hAnsi="Arial" w:cs="Arial"/>
        </w:rPr>
      </w:pPr>
    </w:p>
    <w:p w:rsidR="003E0E91" w:rsidRPr="00CE21A3" w:rsidRDefault="003E0E91" w:rsidP="007204A6">
      <w:pPr>
        <w:jc w:val="both"/>
        <w:rPr>
          <w:rFonts w:ascii="Arial" w:hAnsi="Arial" w:cs="Arial"/>
        </w:rPr>
      </w:pPr>
    </w:p>
    <w:p w:rsidR="003E0E91" w:rsidRPr="00CE21A3" w:rsidRDefault="003E0E91" w:rsidP="007204A6">
      <w:pPr>
        <w:jc w:val="both"/>
        <w:rPr>
          <w:rFonts w:ascii="Arial" w:hAnsi="Arial" w:cs="Arial"/>
        </w:rPr>
      </w:pPr>
    </w:p>
    <w:p w:rsidR="003E0E91" w:rsidRPr="00CE21A3" w:rsidRDefault="003E0E91" w:rsidP="007204A6">
      <w:pPr>
        <w:jc w:val="both"/>
        <w:rPr>
          <w:rFonts w:ascii="Arial" w:hAnsi="Arial" w:cs="Arial"/>
        </w:rPr>
      </w:pPr>
    </w:p>
    <w:p w:rsidR="003E0E91" w:rsidRPr="00CE21A3" w:rsidRDefault="00DB5A6D" w:rsidP="00070BE6">
      <w:pPr>
        <w:jc w:val="center"/>
        <w:rPr>
          <w:rFonts w:ascii="Arial" w:hAnsi="Arial" w:cs="Arial"/>
          <w:b/>
          <w:sz w:val="80"/>
        </w:rPr>
      </w:pPr>
      <w:r>
        <w:rPr>
          <w:rFonts w:ascii="Arial" w:hAnsi="Arial" w:cs="Arial"/>
          <w:b/>
          <w:sz w:val="80"/>
        </w:rPr>
        <w:t>17</w:t>
      </w:r>
      <w:r w:rsidR="00216859">
        <w:rPr>
          <w:rFonts w:ascii="Arial" w:hAnsi="Arial" w:cs="Arial"/>
          <w:b/>
          <w:sz w:val="80"/>
        </w:rPr>
        <w:t xml:space="preserve"> </w:t>
      </w:r>
      <w:r w:rsidR="006A4991">
        <w:rPr>
          <w:rFonts w:ascii="Arial" w:hAnsi="Arial" w:cs="Arial"/>
          <w:b/>
          <w:sz w:val="80"/>
        </w:rPr>
        <w:t>jui</w:t>
      </w:r>
      <w:r>
        <w:rPr>
          <w:rFonts w:ascii="Arial" w:hAnsi="Arial" w:cs="Arial"/>
          <w:b/>
          <w:sz w:val="80"/>
        </w:rPr>
        <w:t>llet</w:t>
      </w:r>
      <w:r w:rsidR="00216859">
        <w:rPr>
          <w:rFonts w:ascii="Arial" w:hAnsi="Arial" w:cs="Arial"/>
          <w:b/>
          <w:sz w:val="80"/>
        </w:rPr>
        <w:t xml:space="preserve"> </w:t>
      </w:r>
      <w:r w:rsidR="00265625">
        <w:rPr>
          <w:rFonts w:ascii="Arial" w:hAnsi="Arial" w:cs="Arial"/>
          <w:b/>
          <w:sz w:val="80"/>
        </w:rPr>
        <w:t>201</w:t>
      </w:r>
      <w:r w:rsidR="00622E22">
        <w:rPr>
          <w:rFonts w:ascii="Arial" w:hAnsi="Arial" w:cs="Arial"/>
          <w:b/>
          <w:sz w:val="80"/>
        </w:rPr>
        <w:t>5</w:t>
      </w:r>
    </w:p>
    <w:p w:rsidR="003E0E91" w:rsidRPr="00CE21A3" w:rsidRDefault="003E0E91" w:rsidP="007204A6">
      <w:pPr>
        <w:pStyle w:val="En-tte"/>
        <w:tabs>
          <w:tab w:val="clear" w:pos="4320"/>
          <w:tab w:val="clear" w:pos="8640"/>
          <w:tab w:val="left" w:pos="4962"/>
        </w:tabs>
        <w:jc w:val="both"/>
        <w:rPr>
          <w:rFonts w:ascii="Arial" w:hAnsi="Arial" w:cs="Arial"/>
        </w:rPr>
        <w:sectPr w:rsidR="003E0E91" w:rsidRPr="00CE21A3" w:rsidSect="00685C71">
          <w:pgSz w:w="12242" w:h="15842" w:code="119"/>
          <w:pgMar w:top="1440" w:right="1797" w:bottom="1474" w:left="1797" w:header="720" w:footer="964" w:gutter="0"/>
          <w:cols w:space="720"/>
          <w:docGrid w:linePitch="272"/>
        </w:sectPr>
      </w:pPr>
    </w:p>
    <w:p w:rsidR="003E0E91" w:rsidRPr="00CE21A3" w:rsidRDefault="003E0E91" w:rsidP="007204A6">
      <w:pPr>
        <w:tabs>
          <w:tab w:val="left" w:pos="0"/>
          <w:tab w:val="left" w:pos="864"/>
        </w:tabs>
        <w:suppressAutoHyphens/>
        <w:ind w:left="864" w:hanging="864"/>
        <w:jc w:val="both"/>
        <w:rPr>
          <w:rFonts w:ascii="Arial" w:hAnsi="Arial" w:cs="Arial"/>
          <w:b/>
          <w:sz w:val="28"/>
        </w:rPr>
      </w:pPr>
      <w:r w:rsidRPr="00CE21A3">
        <w:rPr>
          <w:rFonts w:ascii="Arial" w:hAnsi="Arial" w:cs="Arial"/>
          <w:b/>
          <w:sz w:val="28"/>
        </w:rPr>
        <w:lastRenderedPageBreak/>
        <w:t>TABLE DES MATIÈRES</w:t>
      </w:r>
    </w:p>
    <w:bookmarkStart w:id="1" w:name="_Toc38183267"/>
    <w:p w:rsidR="00DB5A6D" w:rsidRDefault="00CB48D3">
      <w:pPr>
        <w:pStyle w:val="TM1"/>
        <w:tabs>
          <w:tab w:val="right" w:leader="dot" w:pos="1079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CB48D3">
        <w:rPr>
          <w:rFonts w:ascii="Arial" w:hAnsi="Arial" w:cs="Arial"/>
          <w:b w:val="0"/>
          <w:spacing w:val="-2"/>
          <w:sz w:val="18"/>
          <w:szCs w:val="18"/>
        </w:rPr>
        <w:fldChar w:fldCharType="begin"/>
      </w:r>
      <w:r w:rsidR="003E0E91" w:rsidRPr="00CE21A3">
        <w:rPr>
          <w:rFonts w:ascii="Arial" w:hAnsi="Arial" w:cs="Arial"/>
          <w:b w:val="0"/>
          <w:spacing w:val="-2"/>
          <w:sz w:val="18"/>
          <w:szCs w:val="18"/>
        </w:rPr>
        <w:instrText xml:space="preserve"> TOC \o "1-3" \h \z \u </w:instrText>
      </w:r>
      <w:r w:rsidRPr="00CB48D3">
        <w:rPr>
          <w:rFonts w:ascii="Arial" w:hAnsi="Arial" w:cs="Arial"/>
          <w:b w:val="0"/>
          <w:spacing w:val="-2"/>
          <w:sz w:val="18"/>
          <w:szCs w:val="18"/>
        </w:rPr>
        <w:fldChar w:fldCharType="separate"/>
      </w:r>
      <w:hyperlink w:anchor="_Toc424889142" w:history="1">
        <w:r w:rsidR="00DB5A6D" w:rsidRPr="00A25BCA">
          <w:rPr>
            <w:rStyle w:val="Lienhypertexte"/>
            <w:rFonts w:ascii="Arial" w:hAnsi="Arial" w:cs="Arial"/>
            <w:noProof/>
          </w:rPr>
          <w:t>Cas et solutions</w:t>
        </w:r>
        <w:r w:rsidR="00DB5A6D">
          <w:rPr>
            <w:noProof/>
            <w:webHidden/>
          </w:rPr>
          <w:tab/>
        </w:r>
        <w:r w:rsidR="00DB5A6D">
          <w:rPr>
            <w:noProof/>
            <w:webHidden/>
          </w:rPr>
          <w:fldChar w:fldCharType="begin"/>
        </w:r>
        <w:r w:rsidR="00DB5A6D">
          <w:rPr>
            <w:noProof/>
            <w:webHidden/>
          </w:rPr>
          <w:instrText xml:space="preserve"> PAGEREF _Toc424889142 \h </w:instrText>
        </w:r>
        <w:r w:rsidR="00DB5A6D">
          <w:rPr>
            <w:noProof/>
            <w:webHidden/>
          </w:rPr>
        </w:r>
        <w:r w:rsidR="00DB5A6D">
          <w:rPr>
            <w:noProof/>
            <w:webHidden/>
          </w:rPr>
          <w:fldChar w:fldCharType="separate"/>
        </w:r>
        <w:r w:rsidR="00DB5A6D">
          <w:rPr>
            <w:noProof/>
            <w:webHidden/>
          </w:rPr>
          <w:t>3</w:t>
        </w:r>
        <w:r w:rsidR="00DB5A6D"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6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43" w:history="1">
        <w:r w:rsidRPr="00A25BCA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Validation dans un champ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6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44" w:history="1">
        <w:r w:rsidRPr="00A25BCA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Validation dans un message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6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45" w:history="1">
        <w:r w:rsidRPr="00A25BCA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Validation différente selon bouton appuyé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6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46" w:history="1">
        <w:r w:rsidRPr="00A25BCA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Télécharger document en voûte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6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47" w:history="1">
        <w:r w:rsidRPr="00A25BCA">
          <w:rPr>
            <w:rStyle w:val="Lienhypertexte"/>
            <w:noProof/>
          </w:rPr>
          <w:t>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Afficher un document de la voûte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6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48" w:history="1">
        <w:r w:rsidRPr="00A25BCA">
          <w:rPr>
            <w:rStyle w:val="Lienhypertexte"/>
            <w:noProof/>
          </w:rPr>
          <w:t>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Afficher un document dans un tableau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6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49" w:history="1">
        <w:r w:rsidRPr="00A25BCA">
          <w:rPr>
            <w:rStyle w:val="Lienhypertexte"/>
            <w:noProof/>
          </w:rPr>
          <w:t>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Utiliser la cache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6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50" w:history="1">
        <w:r w:rsidRPr="00A25BCA">
          <w:rPr>
            <w:rStyle w:val="Lienhypertexte"/>
            <w:noProof/>
          </w:rPr>
          <w:t>8.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Validation à 2 niveau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6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51" w:history="1">
        <w:r w:rsidRPr="00A25BCA">
          <w:rPr>
            <w:rStyle w:val="Lienhypertexte"/>
            <w:noProof/>
          </w:rPr>
          <w:t>9.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Appel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8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52" w:history="1">
        <w:r w:rsidRPr="00A25BCA">
          <w:rPr>
            <w:rStyle w:val="Lienhypertexte"/>
            <w:noProof/>
          </w:rPr>
          <w:t>10.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Appel SQL Multiple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8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53" w:history="1">
        <w:r w:rsidRPr="00A25BCA">
          <w:rPr>
            <w:rStyle w:val="Lienhypertexte"/>
            <w:noProof/>
          </w:rPr>
          <w:t>11.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Dynamique de champ simple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8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54" w:history="1">
        <w:r w:rsidRPr="00A25BCA">
          <w:rPr>
            <w:rStyle w:val="Lienhypertexte"/>
            <w:noProof/>
          </w:rPr>
          <w:t>12.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Dynamique de champ simple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8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55" w:history="1">
        <w:r w:rsidRPr="00A25BCA">
          <w:rPr>
            <w:rStyle w:val="Lienhypertexte"/>
            <w:noProof/>
          </w:rPr>
          <w:t>13.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Appel Under Cover Agent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A6D" w:rsidRDefault="00DB5A6D">
      <w:pPr>
        <w:pStyle w:val="TM2"/>
        <w:tabs>
          <w:tab w:val="left" w:pos="800"/>
          <w:tab w:val="right" w:leader="dot" w:pos="1079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4889156" w:history="1">
        <w:r w:rsidRPr="00A25BCA">
          <w:rPr>
            <w:rStyle w:val="Lienhypertexte"/>
            <w:noProof/>
          </w:rPr>
          <w:t>14.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A25BCA">
          <w:rPr>
            <w:rStyle w:val="Lienhypertexte"/>
            <w:noProof/>
          </w:rPr>
          <w:t>Lire Fichier Texte Dans la voûte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_Toc424889156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0E91" w:rsidRPr="00CE21A3" w:rsidRDefault="00CB48D3" w:rsidP="007204A6">
      <w:pPr>
        <w:tabs>
          <w:tab w:val="left" w:pos="0"/>
          <w:tab w:val="left" w:pos="864"/>
        </w:tabs>
        <w:suppressAutoHyphens/>
        <w:ind w:left="864" w:hanging="864"/>
        <w:jc w:val="both"/>
        <w:rPr>
          <w:rFonts w:ascii="Arial" w:hAnsi="Arial" w:cs="Arial"/>
        </w:rPr>
      </w:pPr>
      <w:r w:rsidRPr="00CE21A3">
        <w:rPr>
          <w:rFonts w:ascii="Arial" w:hAnsi="Arial" w:cs="Arial"/>
          <w:b/>
          <w:spacing w:val="-2"/>
          <w:sz w:val="18"/>
          <w:szCs w:val="18"/>
        </w:rPr>
        <w:fldChar w:fldCharType="end"/>
      </w:r>
      <w:r w:rsidR="003E0E91" w:rsidRPr="00CE21A3">
        <w:rPr>
          <w:rFonts w:ascii="Arial" w:hAnsi="Arial" w:cs="Arial"/>
        </w:rPr>
        <w:br w:type="page"/>
      </w:r>
      <w:bookmarkStart w:id="2" w:name="_Toc103490677"/>
      <w:bookmarkStart w:id="3" w:name="_Toc115849966"/>
      <w:bookmarkStart w:id="4" w:name="_Toc115850031"/>
      <w:bookmarkStart w:id="5" w:name="_Toc115850116"/>
      <w:bookmarkStart w:id="6" w:name="_Toc115850203"/>
      <w:bookmarkStart w:id="7" w:name="_Toc115850275"/>
      <w:bookmarkStart w:id="8" w:name="_Toc115862391"/>
      <w:bookmarkStart w:id="9" w:name="_Toc115862495"/>
    </w:p>
    <w:p w:rsidR="00EB0708" w:rsidRDefault="00EB0708" w:rsidP="007204A6">
      <w:pPr>
        <w:pStyle w:val="Titre1"/>
        <w:jc w:val="both"/>
        <w:rPr>
          <w:rFonts w:ascii="Arial" w:hAnsi="Arial" w:cs="Arial"/>
        </w:rPr>
      </w:pPr>
    </w:p>
    <w:p w:rsidR="003E0E91" w:rsidRPr="00CE21A3" w:rsidRDefault="006A4991" w:rsidP="007204A6">
      <w:pPr>
        <w:pStyle w:val="Titre1"/>
        <w:jc w:val="both"/>
        <w:rPr>
          <w:rFonts w:ascii="Arial" w:hAnsi="Arial" w:cs="Arial"/>
        </w:rPr>
      </w:pPr>
      <w:bookmarkStart w:id="10" w:name="_Toc424889142"/>
      <w:r>
        <w:rPr>
          <w:rFonts w:ascii="Arial" w:hAnsi="Arial" w:cs="Arial"/>
        </w:rPr>
        <w:t>Cas et solutions</w:t>
      </w:r>
      <w:bookmarkEnd w:id="10"/>
    </w:p>
    <w:p w:rsidR="003E0E91" w:rsidRDefault="003E0E91" w:rsidP="007204A6">
      <w:pPr>
        <w:jc w:val="both"/>
        <w:rPr>
          <w:rFonts w:ascii="Arial" w:hAnsi="Arial" w:cs="Arial"/>
        </w:rPr>
      </w:pPr>
    </w:p>
    <w:p w:rsidR="004D1EC7" w:rsidRDefault="004D1EC7" w:rsidP="007204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Voici </w:t>
      </w:r>
      <w:r w:rsidR="006A4991">
        <w:rPr>
          <w:rFonts w:ascii="Arial" w:hAnsi="Arial" w:cs="Arial"/>
        </w:rPr>
        <w:t>une liste de cas et des solutions à chacun de ceux-ci</w:t>
      </w:r>
      <w:r w:rsidR="001D53E6">
        <w:rPr>
          <w:rFonts w:ascii="Arial" w:hAnsi="Arial" w:cs="Arial"/>
        </w:rPr>
        <w:t>.</w:t>
      </w:r>
      <w:r w:rsidR="00A1159A">
        <w:rPr>
          <w:rFonts w:ascii="Arial" w:hAnsi="Arial" w:cs="Arial"/>
        </w:rPr>
        <w:t xml:space="preserve"> Les exemples se retrouvent dans le « </w:t>
      </w:r>
      <w:proofErr w:type="spellStart"/>
      <w:r w:rsidR="00A1159A">
        <w:rPr>
          <w:rFonts w:ascii="Arial" w:hAnsi="Arial" w:cs="Arial"/>
        </w:rPr>
        <w:t>ProcessApp</w:t>
      </w:r>
      <w:proofErr w:type="spellEnd"/>
      <w:r w:rsidR="00A1159A">
        <w:rPr>
          <w:rFonts w:ascii="Arial" w:hAnsi="Arial" w:cs="Arial"/>
        </w:rPr>
        <w:t> » « Laboratoire Transfert Connaissance ». Les exemple porte le même nom que chaque sujet ici-bas.</w:t>
      </w:r>
    </w:p>
    <w:p w:rsidR="004D1EC7" w:rsidRDefault="006A4991" w:rsidP="006A4991">
      <w:pPr>
        <w:pStyle w:val="Titre2"/>
        <w:numPr>
          <w:ilvl w:val="0"/>
          <w:numId w:val="27"/>
        </w:numPr>
        <w:spacing w:before="360" w:after="0"/>
      </w:pPr>
      <w:bookmarkStart w:id="11" w:name="_Toc42488914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t>Validation dans un champ</w:t>
      </w:r>
      <w:bookmarkEnd w:id="11"/>
    </w:p>
    <w:p w:rsidR="004D1EC7" w:rsidRDefault="004D1EC7" w:rsidP="00E71A6C">
      <w:pPr>
        <w:jc w:val="both"/>
        <w:rPr>
          <w:rFonts w:ascii="Arial" w:hAnsi="Arial" w:cs="Arial"/>
        </w:rPr>
      </w:pPr>
    </w:p>
    <w:p w:rsidR="00E71A6C" w:rsidRPr="00EB0708" w:rsidRDefault="006A4991" w:rsidP="006A4991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Dans ce cas, une validation rend la valeur de plusieurs champs invalide avec un message d’erreur</w:t>
      </w:r>
      <w:r w:rsidR="005C549D">
        <w:rPr>
          <w:rFonts w:ascii="Arial" w:hAnsi="Arial" w:cs="Arial"/>
        </w:rPr>
        <w:t xml:space="preserve"> à côté du champ</w:t>
      </w:r>
      <w:r w:rsidR="002B2C72">
        <w:rPr>
          <w:rFonts w:ascii="Arial" w:hAnsi="Arial" w:cs="Arial"/>
        </w:rPr>
        <w:t xml:space="preserve">. Un exemple de validation pour ces </w:t>
      </w:r>
      <w:r w:rsidR="005C549D">
        <w:rPr>
          <w:rFonts w:ascii="Arial" w:hAnsi="Arial" w:cs="Arial"/>
        </w:rPr>
        <w:t>cas est</w:t>
      </w:r>
      <w:r w:rsidR="002B2C72">
        <w:rPr>
          <w:rFonts w:ascii="Arial" w:hAnsi="Arial" w:cs="Arial"/>
        </w:rPr>
        <w:t xml:space="preserve"> inclus :</w:t>
      </w:r>
    </w:p>
    <w:p w:rsidR="00622E22" w:rsidRPr="00EB0708" w:rsidRDefault="00622E22" w:rsidP="006A4991">
      <w:pPr>
        <w:pStyle w:val="Corpsdetexte"/>
        <w:numPr>
          <w:ilvl w:val="0"/>
          <w:numId w:val="0"/>
        </w:numPr>
        <w:ind w:left="720"/>
        <w:jc w:val="both"/>
        <w:rPr>
          <w:rFonts w:cs="Arial"/>
          <w:noProof w:val="0"/>
        </w:rPr>
      </w:pPr>
    </w:p>
    <w:p w:rsidR="00D03DE6" w:rsidRPr="00EB0708" w:rsidRDefault="002B2C72" w:rsidP="006A4991">
      <w:pPr>
        <w:pStyle w:val="Corpsdetexte"/>
        <w:numPr>
          <w:ilvl w:val="0"/>
          <w:numId w:val="6"/>
        </w:numPr>
        <w:ind w:left="1440"/>
        <w:jc w:val="both"/>
        <w:rPr>
          <w:rFonts w:cs="Arial"/>
          <w:b/>
        </w:rPr>
      </w:pPr>
      <w:r>
        <w:rPr>
          <w:rFonts w:cs="Arial"/>
          <w:bCs/>
        </w:rPr>
        <w:t>Chaîne de caractères : Champ requis</w:t>
      </w:r>
      <w:r w:rsidR="004D1EC7" w:rsidRPr="00EB0708">
        <w:rPr>
          <w:rFonts w:cs="Arial"/>
          <w:b/>
        </w:rPr>
        <w:t xml:space="preserve"> </w:t>
      </w:r>
    </w:p>
    <w:p w:rsidR="00D03DE6" w:rsidRDefault="002B2C72" w:rsidP="006A4991">
      <w:pPr>
        <w:pStyle w:val="Corpsdetexte"/>
        <w:numPr>
          <w:ilvl w:val="0"/>
          <w:numId w:val="6"/>
        </w:numPr>
        <w:ind w:left="1440"/>
        <w:jc w:val="both"/>
        <w:rPr>
          <w:rFonts w:cs="Arial"/>
          <w:bCs/>
        </w:rPr>
      </w:pPr>
      <w:r>
        <w:rPr>
          <w:rFonts w:cs="Arial"/>
          <w:bCs/>
        </w:rPr>
        <w:t>Numérique : Champ requis et ne pouvant accepté que des caractères numérique</w:t>
      </w:r>
      <w:r w:rsidR="004D1EC7">
        <w:rPr>
          <w:rFonts w:cs="Arial"/>
          <w:bCs/>
        </w:rPr>
        <w:t>.</w:t>
      </w:r>
    </w:p>
    <w:p w:rsidR="004D1EC7" w:rsidRDefault="002B2C72" w:rsidP="006A4991">
      <w:pPr>
        <w:pStyle w:val="Corpsdetexte"/>
        <w:numPr>
          <w:ilvl w:val="0"/>
          <w:numId w:val="6"/>
        </w:numPr>
        <w:ind w:left="1440"/>
        <w:jc w:val="both"/>
        <w:rPr>
          <w:rFonts w:cs="Arial"/>
          <w:bCs/>
        </w:rPr>
      </w:pPr>
      <w:r>
        <w:rPr>
          <w:rFonts w:cs="Arial"/>
          <w:bCs/>
        </w:rPr>
        <w:t>Date : Champ requis et ne pouvant être antérieur à la date du jour.</w:t>
      </w:r>
    </w:p>
    <w:p w:rsidR="004D1EC7" w:rsidRDefault="002B2C72" w:rsidP="006A4991">
      <w:pPr>
        <w:pStyle w:val="Corpsdetexte"/>
        <w:numPr>
          <w:ilvl w:val="0"/>
          <w:numId w:val="6"/>
        </w:numPr>
        <w:ind w:left="1440"/>
        <w:jc w:val="both"/>
        <w:rPr>
          <w:rFonts w:cs="Arial"/>
          <w:bCs/>
        </w:rPr>
      </w:pPr>
      <w:r>
        <w:rPr>
          <w:rFonts w:cs="Arial"/>
          <w:bCs/>
        </w:rPr>
        <w:t>Select : Champ requis</w:t>
      </w:r>
      <w:r w:rsidR="004D1EC7">
        <w:rPr>
          <w:rFonts w:cs="Arial"/>
          <w:bCs/>
        </w:rPr>
        <w:t>.</w:t>
      </w:r>
    </w:p>
    <w:p w:rsidR="002B2C72" w:rsidRDefault="002B2C72" w:rsidP="006A4991">
      <w:pPr>
        <w:pStyle w:val="Corpsdetexte"/>
        <w:numPr>
          <w:ilvl w:val="0"/>
          <w:numId w:val="6"/>
        </w:numPr>
        <w:ind w:left="1440"/>
        <w:jc w:val="both"/>
        <w:rPr>
          <w:rFonts w:cs="Arial"/>
          <w:bCs/>
        </w:rPr>
      </w:pPr>
      <w:r>
        <w:rPr>
          <w:rFonts w:cs="Arial"/>
          <w:bCs/>
        </w:rPr>
        <w:t>Tableau : Cellules requises</w:t>
      </w:r>
    </w:p>
    <w:p w:rsidR="002B2C72" w:rsidRDefault="002B2C72" w:rsidP="002B2C72">
      <w:pPr>
        <w:pStyle w:val="Corpsdetexte"/>
        <w:numPr>
          <w:ilvl w:val="0"/>
          <w:numId w:val="0"/>
        </w:numPr>
        <w:ind w:left="360" w:hanging="360"/>
        <w:jc w:val="both"/>
        <w:rPr>
          <w:rFonts w:cs="Arial"/>
          <w:bCs/>
        </w:rPr>
      </w:pPr>
    </w:p>
    <w:p w:rsidR="002B2C72" w:rsidRDefault="002B2C72" w:rsidP="002B2C72">
      <w:pPr>
        <w:pStyle w:val="Titre2"/>
        <w:numPr>
          <w:ilvl w:val="0"/>
          <w:numId w:val="27"/>
        </w:numPr>
        <w:spacing w:before="360" w:after="0"/>
      </w:pPr>
      <w:bookmarkStart w:id="12" w:name="_Toc424889144"/>
      <w:r>
        <w:t>Validation dans un message html</w:t>
      </w:r>
      <w:bookmarkEnd w:id="12"/>
    </w:p>
    <w:p w:rsidR="002B2C72" w:rsidRDefault="002B2C72" w:rsidP="002B2C72">
      <w:pPr>
        <w:jc w:val="both"/>
        <w:rPr>
          <w:rFonts w:ascii="Arial" w:hAnsi="Arial" w:cs="Arial"/>
        </w:rPr>
      </w:pPr>
    </w:p>
    <w:p w:rsidR="002B2C72" w:rsidRPr="00EB0708" w:rsidRDefault="002B2C72" w:rsidP="002B2C7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Dans ce cas, une validation rend la valeur de plusieurs champs invalide avec un message d’erreur</w:t>
      </w:r>
      <w:r w:rsidR="005C549D">
        <w:rPr>
          <w:rFonts w:ascii="Arial" w:hAnsi="Arial" w:cs="Arial"/>
        </w:rPr>
        <w:t xml:space="preserve"> html où le programmeur veut</w:t>
      </w:r>
      <w:r w:rsidR="00956716">
        <w:rPr>
          <w:rFonts w:ascii="Arial" w:hAnsi="Arial" w:cs="Arial"/>
        </w:rPr>
        <w:t xml:space="preserve"> en utilisant le </w:t>
      </w:r>
      <w:proofErr w:type="spellStart"/>
      <w:r w:rsidR="00956716">
        <w:rPr>
          <w:rFonts w:ascii="Arial" w:hAnsi="Arial" w:cs="Arial"/>
        </w:rPr>
        <w:t>coachview</w:t>
      </w:r>
      <w:proofErr w:type="spellEnd"/>
      <w:r w:rsidR="00956716">
        <w:rPr>
          <w:rFonts w:ascii="Arial" w:hAnsi="Arial" w:cs="Arial"/>
        </w:rPr>
        <w:t xml:space="preserve"> « </w:t>
      </w:r>
      <w:proofErr w:type="spellStart"/>
      <w:r w:rsidR="00956716">
        <w:rPr>
          <w:rFonts w:ascii="Arial" w:hAnsi="Arial" w:cs="Arial"/>
        </w:rPr>
        <w:t>Dynamic_Html</w:t>
      </w:r>
      <w:proofErr w:type="spellEnd"/>
      <w:r w:rsidR="00956716">
        <w:rPr>
          <w:rFonts w:ascii="Arial" w:hAnsi="Arial" w:cs="Arial"/>
        </w:rPr>
        <w:t> »</w:t>
      </w:r>
      <w:r>
        <w:rPr>
          <w:rFonts w:ascii="Arial" w:hAnsi="Arial" w:cs="Arial"/>
        </w:rPr>
        <w:t xml:space="preserve">. </w:t>
      </w:r>
      <w:r w:rsidR="00956716">
        <w:rPr>
          <w:rFonts w:ascii="Arial" w:hAnsi="Arial" w:cs="Arial"/>
        </w:rPr>
        <w:t xml:space="preserve">Il est à noter que le message html peut avoir différents icônes. Pour modifier un icône, il faut ajouter une class CSS au </w:t>
      </w:r>
      <w:proofErr w:type="spellStart"/>
      <w:r w:rsidR="00956716">
        <w:rPr>
          <w:rFonts w:ascii="Arial" w:hAnsi="Arial" w:cs="Arial"/>
        </w:rPr>
        <w:t>coachview</w:t>
      </w:r>
      <w:proofErr w:type="spellEnd"/>
      <w:r w:rsidR="00956716">
        <w:rPr>
          <w:rFonts w:ascii="Arial" w:hAnsi="Arial" w:cs="Arial"/>
        </w:rPr>
        <w:t xml:space="preserve"> « </w:t>
      </w:r>
      <w:proofErr w:type="spellStart"/>
      <w:r w:rsidR="00956716">
        <w:rPr>
          <w:rFonts w:ascii="Arial" w:hAnsi="Arial" w:cs="Arial"/>
        </w:rPr>
        <w:t>Dynamic_Html</w:t>
      </w:r>
      <w:proofErr w:type="spellEnd"/>
      <w:r w:rsidR="00956716">
        <w:rPr>
          <w:rFonts w:ascii="Arial" w:hAnsi="Arial" w:cs="Arial"/>
        </w:rPr>
        <w:t xml:space="preserve"> » </w:t>
      </w:r>
      <w:r w:rsidR="00956716">
        <w:rPr>
          <w:rFonts w:ascii="Arial" w:hAnsi="Arial" w:cs="Arial"/>
        </w:rPr>
        <w:tab/>
        <w:t xml:space="preserve">(classe possible : </w:t>
      </w:r>
      <w:r w:rsidR="00956716">
        <w:rPr>
          <w:rFonts w:ascii="Courier New" w:hAnsi="Courier New" w:cs="Courier New"/>
          <w:color w:val="000000"/>
          <w:lang w:eastAsia="en-US"/>
        </w:rPr>
        <w:t>message-</w:t>
      </w:r>
      <w:proofErr w:type="spellStart"/>
      <w:r w:rsidR="00956716">
        <w:rPr>
          <w:rFonts w:ascii="Courier New" w:hAnsi="Courier New" w:cs="Courier New"/>
          <w:color w:val="000000"/>
          <w:lang w:eastAsia="en-US"/>
        </w:rPr>
        <w:t>error</w:t>
      </w:r>
      <w:proofErr w:type="spellEnd"/>
      <w:r w:rsidR="00956716">
        <w:rPr>
          <w:rFonts w:ascii="Courier New" w:hAnsi="Courier New" w:cs="Courier New"/>
          <w:color w:val="000000"/>
          <w:lang w:eastAsia="en-US"/>
        </w:rPr>
        <w:t>, message-</w:t>
      </w:r>
      <w:proofErr w:type="spellStart"/>
      <w:r w:rsidR="00956716">
        <w:rPr>
          <w:rFonts w:ascii="Courier New" w:hAnsi="Courier New" w:cs="Courier New"/>
          <w:color w:val="000000"/>
          <w:lang w:eastAsia="en-US"/>
        </w:rPr>
        <w:t>success</w:t>
      </w:r>
      <w:proofErr w:type="spellEnd"/>
      <w:r w:rsidR="00956716">
        <w:rPr>
          <w:rFonts w:ascii="Courier New" w:hAnsi="Courier New" w:cs="Courier New"/>
          <w:color w:val="000000"/>
          <w:lang w:eastAsia="en-US"/>
        </w:rPr>
        <w:t xml:space="preserve"> et </w:t>
      </w:r>
      <w:proofErr w:type="spellStart"/>
      <w:r w:rsidR="00956716">
        <w:rPr>
          <w:rFonts w:ascii="Courier New" w:hAnsi="Courier New" w:cs="Courier New"/>
          <w:color w:val="000000"/>
          <w:lang w:eastAsia="en-US"/>
        </w:rPr>
        <w:t>message.warning</w:t>
      </w:r>
      <w:proofErr w:type="spellEnd"/>
      <w:r w:rsidR="00956716">
        <w:rPr>
          <w:rFonts w:ascii="Arial" w:hAnsi="Arial" w:cs="Arial"/>
        </w:rPr>
        <w:t xml:space="preserve">). </w:t>
      </w:r>
      <w:r>
        <w:rPr>
          <w:rFonts w:ascii="Arial" w:hAnsi="Arial" w:cs="Arial"/>
        </w:rPr>
        <w:t xml:space="preserve">Un exemple de validation pour ces cas </w:t>
      </w:r>
      <w:r w:rsidR="005C549D">
        <w:rPr>
          <w:rFonts w:ascii="Arial" w:hAnsi="Arial" w:cs="Arial"/>
        </w:rPr>
        <w:t>est</w:t>
      </w:r>
      <w:r>
        <w:rPr>
          <w:rFonts w:ascii="Arial" w:hAnsi="Arial" w:cs="Arial"/>
        </w:rPr>
        <w:t xml:space="preserve"> inclus :</w:t>
      </w:r>
    </w:p>
    <w:p w:rsidR="002B2C72" w:rsidRPr="00EB0708" w:rsidRDefault="002B2C72" w:rsidP="002B2C72">
      <w:pPr>
        <w:pStyle w:val="Corpsdetexte"/>
        <w:numPr>
          <w:ilvl w:val="0"/>
          <w:numId w:val="0"/>
        </w:numPr>
        <w:ind w:left="720"/>
        <w:jc w:val="both"/>
        <w:rPr>
          <w:rFonts w:cs="Arial"/>
          <w:noProof w:val="0"/>
        </w:rPr>
      </w:pPr>
    </w:p>
    <w:p w:rsidR="002B2C72" w:rsidRPr="00EB0708" w:rsidRDefault="002B2C72" w:rsidP="002B2C72">
      <w:pPr>
        <w:pStyle w:val="Corpsdetexte"/>
        <w:numPr>
          <w:ilvl w:val="0"/>
          <w:numId w:val="6"/>
        </w:numPr>
        <w:ind w:left="1440"/>
        <w:jc w:val="both"/>
        <w:rPr>
          <w:rFonts w:cs="Arial"/>
          <w:b/>
        </w:rPr>
      </w:pPr>
      <w:r>
        <w:rPr>
          <w:rFonts w:cs="Arial"/>
          <w:bCs/>
        </w:rPr>
        <w:t>Chaîne de caractères : Champ requis</w:t>
      </w:r>
      <w:r w:rsidRPr="00EB0708">
        <w:rPr>
          <w:rFonts w:cs="Arial"/>
          <w:b/>
        </w:rPr>
        <w:t xml:space="preserve"> </w:t>
      </w:r>
    </w:p>
    <w:p w:rsidR="002B2C72" w:rsidRDefault="002B2C72" w:rsidP="002B2C72">
      <w:pPr>
        <w:pStyle w:val="Corpsdetexte"/>
        <w:numPr>
          <w:ilvl w:val="0"/>
          <w:numId w:val="6"/>
        </w:numPr>
        <w:ind w:left="1440"/>
        <w:jc w:val="both"/>
        <w:rPr>
          <w:rFonts w:cs="Arial"/>
          <w:bCs/>
        </w:rPr>
      </w:pPr>
      <w:r>
        <w:rPr>
          <w:rFonts w:cs="Arial"/>
          <w:bCs/>
        </w:rPr>
        <w:t>Numérique : Champ requis et ne pouvant accepté que des caractères numérique.</w:t>
      </w:r>
    </w:p>
    <w:p w:rsidR="002B2C72" w:rsidRDefault="002B2C72" w:rsidP="002B2C72">
      <w:pPr>
        <w:pStyle w:val="Corpsdetexte"/>
        <w:numPr>
          <w:ilvl w:val="0"/>
          <w:numId w:val="6"/>
        </w:numPr>
        <w:ind w:left="1440"/>
        <w:jc w:val="both"/>
        <w:rPr>
          <w:rFonts w:cs="Arial"/>
          <w:bCs/>
        </w:rPr>
      </w:pPr>
      <w:r>
        <w:rPr>
          <w:rFonts w:cs="Arial"/>
          <w:bCs/>
        </w:rPr>
        <w:t>Date : Champ requis et ne pouvant être antérieur à la date du jour.</w:t>
      </w:r>
    </w:p>
    <w:p w:rsidR="002B2C72" w:rsidRDefault="002B2C72" w:rsidP="002B2C72">
      <w:pPr>
        <w:pStyle w:val="Corpsdetexte"/>
        <w:numPr>
          <w:ilvl w:val="0"/>
          <w:numId w:val="6"/>
        </w:numPr>
        <w:ind w:left="1440"/>
        <w:jc w:val="both"/>
        <w:rPr>
          <w:rFonts w:cs="Arial"/>
          <w:bCs/>
        </w:rPr>
      </w:pPr>
      <w:r>
        <w:rPr>
          <w:rFonts w:cs="Arial"/>
          <w:bCs/>
        </w:rPr>
        <w:t>Select : Champ requis.</w:t>
      </w:r>
    </w:p>
    <w:p w:rsidR="002B2C72" w:rsidRDefault="002B2C72" w:rsidP="002B2C72">
      <w:pPr>
        <w:pStyle w:val="Corpsdetexte"/>
        <w:numPr>
          <w:ilvl w:val="0"/>
          <w:numId w:val="6"/>
        </w:numPr>
        <w:ind w:left="1440"/>
        <w:jc w:val="both"/>
        <w:rPr>
          <w:rFonts w:cs="Arial"/>
          <w:bCs/>
        </w:rPr>
      </w:pPr>
      <w:r>
        <w:rPr>
          <w:rFonts w:cs="Arial"/>
          <w:bCs/>
        </w:rPr>
        <w:t>Tableau : Cellules requises</w:t>
      </w:r>
    </w:p>
    <w:p w:rsidR="00DC22F9" w:rsidRDefault="00DC22F9" w:rsidP="00DC22F9">
      <w:pPr>
        <w:pStyle w:val="Corpsdetexte"/>
        <w:numPr>
          <w:ilvl w:val="0"/>
          <w:numId w:val="0"/>
        </w:numPr>
        <w:ind w:left="360" w:hanging="360"/>
        <w:jc w:val="both"/>
        <w:rPr>
          <w:rFonts w:cs="Arial"/>
          <w:bCs/>
        </w:rPr>
      </w:pPr>
    </w:p>
    <w:p w:rsidR="00DC22F9" w:rsidRDefault="00DC22F9" w:rsidP="00DC22F9">
      <w:pPr>
        <w:pStyle w:val="Titre2"/>
        <w:numPr>
          <w:ilvl w:val="0"/>
          <w:numId w:val="27"/>
        </w:numPr>
        <w:spacing w:before="360" w:after="0"/>
      </w:pPr>
      <w:bookmarkStart w:id="13" w:name="_Toc424889145"/>
      <w:r>
        <w:t>Validation différente selon bouton appuyé</w:t>
      </w:r>
      <w:bookmarkEnd w:id="13"/>
    </w:p>
    <w:p w:rsidR="00DC22F9" w:rsidRDefault="00DC22F9" w:rsidP="00DC22F9">
      <w:pPr>
        <w:jc w:val="both"/>
        <w:rPr>
          <w:rFonts w:ascii="Arial" w:hAnsi="Arial" w:cs="Arial"/>
        </w:rPr>
      </w:pPr>
    </w:p>
    <w:p w:rsidR="00DC22F9" w:rsidRPr="00EB0708" w:rsidRDefault="00DC22F9" w:rsidP="00DC22F9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Dans ce cas, une validation </w:t>
      </w:r>
      <w:r w:rsidR="00EA56BA">
        <w:rPr>
          <w:rFonts w:ascii="Arial" w:hAnsi="Arial" w:cs="Arial"/>
        </w:rPr>
        <w:t>différente se fait selon le bouton appuyé par l’usagé</w:t>
      </w:r>
      <w:r w:rsidR="00A1159A">
        <w:rPr>
          <w:rFonts w:ascii="Arial" w:hAnsi="Arial" w:cs="Arial"/>
        </w:rPr>
        <w:t xml:space="preserve">. Pour réussir ceci, il faut utiliser le </w:t>
      </w:r>
      <w:proofErr w:type="spellStart"/>
      <w:r w:rsidR="00A1159A">
        <w:rPr>
          <w:rFonts w:ascii="Arial" w:hAnsi="Arial" w:cs="Arial"/>
        </w:rPr>
        <w:t>coachView</w:t>
      </w:r>
      <w:proofErr w:type="spellEnd"/>
      <w:r w:rsidR="00A1159A">
        <w:rPr>
          <w:rFonts w:ascii="Arial" w:hAnsi="Arial" w:cs="Arial"/>
        </w:rPr>
        <w:t xml:space="preserve"> « </w:t>
      </w:r>
      <w:proofErr w:type="spellStart"/>
      <w:r w:rsidR="00A1159A">
        <w:rPr>
          <w:rFonts w:ascii="Arial" w:hAnsi="Arial" w:cs="Arial"/>
        </w:rPr>
        <w:t>ButtonClickListener</w:t>
      </w:r>
      <w:proofErr w:type="spellEnd"/>
      <w:r w:rsidR="00A1159A">
        <w:rPr>
          <w:rFonts w:ascii="Arial" w:hAnsi="Arial" w:cs="Arial"/>
        </w:rPr>
        <w:t> ». Voir documentation « </w:t>
      </w:r>
      <w:r w:rsidR="00A1159A" w:rsidRPr="00A1159A">
        <w:rPr>
          <w:rFonts w:ascii="Arial" w:hAnsi="Arial" w:cs="Arial"/>
        </w:rPr>
        <w:t>Custom coach Views.docx</w:t>
      </w:r>
      <w:r w:rsidR="00A1159A">
        <w:rPr>
          <w:rFonts w:ascii="Arial" w:hAnsi="Arial" w:cs="Arial"/>
        </w:rPr>
        <w:t> » pour plus de détail.</w:t>
      </w:r>
    </w:p>
    <w:p w:rsidR="00DC22F9" w:rsidRPr="00EB0708" w:rsidRDefault="00DC22F9" w:rsidP="00DC22F9">
      <w:pPr>
        <w:pStyle w:val="Corpsdetexte"/>
        <w:numPr>
          <w:ilvl w:val="0"/>
          <w:numId w:val="0"/>
        </w:numPr>
        <w:ind w:left="720"/>
        <w:jc w:val="both"/>
        <w:rPr>
          <w:rFonts w:cs="Arial"/>
          <w:noProof w:val="0"/>
        </w:rPr>
      </w:pPr>
    </w:p>
    <w:p w:rsidR="00E3618D" w:rsidRDefault="001F5DDA" w:rsidP="00E3618D">
      <w:pPr>
        <w:pStyle w:val="Titre2"/>
        <w:numPr>
          <w:ilvl w:val="0"/>
          <w:numId w:val="27"/>
        </w:numPr>
        <w:spacing w:before="360" w:after="0"/>
      </w:pPr>
      <w:bookmarkStart w:id="14" w:name="_Toc424889146"/>
      <w:r>
        <w:t>Télécharger document en voûte</w:t>
      </w:r>
      <w:bookmarkEnd w:id="14"/>
    </w:p>
    <w:p w:rsidR="00DC22F9" w:rsidRPr="00EB0708" w:rsidRDefault="00DC22F9" w:rsidP="00A1159A">
      <w:pPr>
        <w:pStyle w:val="Corpsdetexte"/>
        <w:numPr>
          <w:ilvl w:val="0"/>
          <w:numId w:val="0"/>
        </w:numPr>
        <w:jc w:val="both"/>
        <w:rPr>
          <w:rFonts w:cs="Arial"/>
          <w:bCs/>
        </w:rPr>
      </w:pPr>
    </w:p>
    <w:p w:rsidR="00E3618D" w:rsidRDefault="001F5DDA" w:rsidP="00E3618D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Cet exemple permet de télécharger un document dans la voûte documentaire. Dans ce cas, il faut utiliser le </w:t>
      </w:r>
      <w:proofErr w:type="spellStart"/>
      <w:r>
        <w:rPr>
          <w:rFonts w:ascii="Arial" w:hAnsi="Arial" w:cs="Arial"/>
        </w:rPr>
        <w:t>coachView</w:t>
      </w:r>
      <w:proofErr w:type="spellEnd"/>
      <w:r>
        <w:rPr>
          <w:rFonts w:ascii="Arial" w:hAnsi="Arial" w:cs="Arial"/>
        </w:rPr>
        <w:t xml:space="preserve"> « </w:t>
      </w:r>
      <w:proofErr w:type="spellStart"/>
      <w:r>
        <w:rPr>
          <w:rFonts w:ascii="Arial" w:hAnsi="Arial" w:cs="Arial"/>
        </w:rPr>
        <w:t>FileUploader</w:t>
      </w:r>
      <w:proofErr w:type="spellEnd"/>
      <w:r>
        <w:rPr>
          <w:rFonts w:ascii="Arial" w:hAnsi="Arial" w:cs="Arial"/>
        </w:rPr>
        <w:t> ». Il est très important de définir les paramètres avant l’ouverture du coach. Pour plus de détail, voir la documentation « Custom coach Views.docx ».</w:t>
      </w:r>
    </w:p>
    <w:p w:rsidR="00421D7C" w:rsidRPr="00EB0708" w:rsidRDefault="00421D7C" w:rsidP="00E3618D">
      <w:pPr>
        <w:ind w:left="720"/>
        <w:jc w:val="both"/>
        <w:rPr>
          <w:rFonts w:ascii="Arial" w:hAnsi="Arial" w:cs="Arial"/>
        </w:rPr>
      </w:pPr>
    </w:p>
    <w:p w:rsidR="006B691E" w:rsidRDefault="006B691E">
      <w:pPr>
        <w:rPr>
          <w:rFonts w:ascii="Arial" w:hAnsi="Arial"/>
          <w:b/>
          <w:i/>
          <w:sz w:val="24"/>
        </w:rPr>
      </w:pPr>
      <w:r>
        <w:br w:type="page"/>
      </w:r>
    </w:p>
    <w:p w:rsidR="006B691E" w:rsidRDefault="006B691E" w:rsidP="006B691E">
      <w:pPr>
        <w:pStyle w:val="Titre2"/>
        <w:spacing w:before="360" w:after="0"/>
        <w:ind w:left="720"/>
      </w:pPr>
    </w:p>
    <w:p w:rsidR="00421D7C" w:rsidRDefault="00421D7C" w:rsidP="00421D7C">
      <w:pPr>
        <w:pStyle w:val="Titre2"/>
        <w:numPr>
          <w:ilvl w:val="0"/>
          <w:numId w:val="27"/>
        </w:numPr>
        <w:spacing w:before="360" w:after="0"/>
      </w:pPr>
      <w:bookmarkStart w:id="15" w:name="_Toc424889147"/>
      <w:r>
        <w:t>Afficher un document de la voûte</w:t>
      </w:r>
      <w:bookmarkEnd w:id="15"/>
    </w:p>
    <w:p w:rsidR="00421D7C" w:rsidRPr="00EB0708" w:rsidRDefault="00421D7C" w:rsidP="00421D7C">
      <w:pPr>
        <w:pStyle w:val="Corpsdetexte"/>
        <w:numPr>
          <w:ilvl w:val="0"/>
          <w:numId w:val="0"/>
        </w:numPr>
        <w:jc w:val="both"/>
        <w:rPr>
          <w:rFonts w:cs="Arial"/>
          <w:bCs/>
        </w:rPr>
      </w:pPr>
    </w:p>
    <w:p w:rsidR="00421D7C" w:rsidRDefault="00421D7C" w:rsidP="00421D7C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Dans cet exemple, on demande à l’usager de saisir un « id » de document et on affiche celui-ci dans le </w:t>
      </w:r>
      <w:proofErr w:type="spellStart"/>
      <w:r>
        <w:rPr>
          <w:rFonts w:ascii="Arial" w:hAnsi="Arial" w:cs="Arial"/>
        </w:rPr>
        <w:t>viewer</w:t>
      </w:r>
      <w:proofErr w:type="spellEnd"/>
      <w:r>
        <w:rPr>
          <w:rFonts w:ascii="Arial" w:hAnsi="Arial" w:cs="Arial"/>
        </w:rPr>
        <w:t xml:space="preserve"> du BPM.</w:t>
      </w:r>
    </w:p>
    <w:p w:rsidR="00421D7C" w:rsidRPr="00EB0708" w:rsidRDefault="00421D7C" w:rsidP="00421D7C">
      <w:pPr>
        <w:jc w:val="both"/>
        <w:rPr>
          <w:rFonts w:ascii="Arial" w:hAnsi="Arial" w:cs="Arial"/>
        </w:rPr>
      </w:pPr>
    </w:p>
    <w:p w:rsidR="00421D7C" w:rsidRDefault="00421D7C" w:rsidP="00421D7C">
      <w:pPr>
        <w:pStyle w:val="Titre2"/>
        <w:numPr>
          <w:ilvl w:val="0"/>
          <w:numId w:val="27"/>
        </w:numPr>
        <w:spacing w:before="360" w:after="0"/>
      </w:pPr>
      <w:bookmarkStart w:id="16" w:name="_Toc424889148"/>
      <w:r w:rsidRPr="00421D7C">
        <w:t>Afficher un document dans un tableau</w:t>
      </w:r>
      <w:bookmarkEnd w:id="16"/>
    </w:p>
    <w:p w:rsidR="00421D7C" w:rsidRPr="00EB0708" w:rsidRDefault="00421D7C" w:rsidP="00421D7C">
      <w:pPr>
        <w:pStyle w:val="Corpsdetexte"/>
        <w:numPr>
          <w:ilvl w:val="0"/>
          <w:numId w:val="0"/>
        </w:numPr>
        <w:jc w:val="both"/>
        <w:rPr>
          <w:rFonts w:cs="Arial"/>
          <w:bCs/>
        </w:rPr>
      </w:pPr>
    </w:p>
    <w:p w:rsidR="00421D7C" w:rsidRPr="00421D7C" w:rsidRDefault="00421D7C" w:rsidP="00421D7C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Cet exemple permet d’obtenir une liste des documents liés à un client saisi et l’afficher dans un écran. </w:t>
      </w:r>
      <w:r w:rsidRPr="00421D7C">
        <w:rPr>
          <w:rFonts w:ascii="Arial" w:hAnsi="Arial" w:cs="Arial"/>
        </w:rPr>
        <w:t>À l’aide du « </w:t>
      </w:r>
      <w:proofErr w:type="spellStart"/>
      <w:r w:rsidRPr="00421D7C">
        <w:rPr>
          <w:rFonts w:ascii="Arial" w:hAnsi="Arial" w:cs="Arial"/>
        </w:rPr>
        <w:t>coachView</w:t>
      </w:r>
      <w:proofErr w:type="spellEnd"/>
      <w:r w:rsidRPr="00421D7C">
        <w:rPr>
          <w:rFonts w:ascii="Arial" w:hAnsi="Arial" w:cs="Arial"/>
        </w:rPr>
        <w:t> » « </w:t>
      </w:r>
      <w:proofErr w:type="spellStart"/>
      <w:r w:rsidRPr="00421D7C">
        <w:rPr>
          <w:rFonts w:ascii="Arial" w:hAnsi="Arial" w:cs="Arial"/>
        </w:rPr>
        <w:t>ImageForDocumentSelect</w:t>
      </w:r>
      <w:proofErr w:type="spellEnd"/>
      <w:r w:rsidRPr="00421D7C">
        <w:rPr>
          <w:rFonts w:ascii="Arial" w:hAnsi="Arial" w:cs="Arial"/>
        </w:rPr>
        <w:t xml:space="preserve"> »</w:t>
      </w:r>
      <w:r w:rsidR="006B691E">
        <w:rPr>
          <w:rFonts w:ascii="Arial" w:hAnsi="Arial" w:cs="Arial"/>
        </w:rPr>
        <w:t xml:space="preserve"> on ouvre une nouvelle fenêtre web pour afficher le document sélectionné</w:t>
      </w:r>
      <w:r w:rsidRPr="00421D7C">
        <w:rPr>
          <w:rFonts w:ascii="Arial" w:hAnsi="Arial" w:cs="Arial"/>
        </w:rPr>
        <w:t xml:space="preserve">. Pour plus de </w:t>
      </w:r>
      <w:proofErr w:type="spellStart"/>
      <w:r w:rsidRPr="00421D7C">
        <w:rPr>
          <w:rFonts w:ascii="Arial" w:hAnsi="Arial" w:cs="Arial"/>
        </w:rPr>
        <w:t>detail</w:t>
      </w:r>
      <w:proofErr w:type="spellEnd"/>
      <w:r w:rsidRPr="00421D7C">
        <w:rPr>
          <w:rFonts w:ascii="Arial" w:hAnsi="Arial" w:cs="Arial"/>
        </w:rPr>
        <w:t xml:space="preserve"> sur l’utilisation de celui-ci, voir la documentation «</w:t>
      </w:r>
      <w:r>
        <w:rPr>
          <w:rFonts w:ascii="Arial" w:hAnsi="Arial" w:cs="Arial"/>
        </w:rPr>
        <w:t xml:space="preserve"> </w:t>
      </w:r>
      <w:r w:rsidRPr="00421D7C">
        <w:rPr>
          <w:rFonts w:ascii="Arial" w:hAnsi="Arial" w:cs="Arial"/>
        </w:rPr>
        <w:t>Custom coach Views.docx »</w:t>
      </w:r>
      <w:r>
        <w:rPr>
          <w:rFonts w:ascii="Arial" w:hAnsi="Arial" w:cs="Arial"/>
        </w:rPr>
        <w:t>. Afin de faire fonctionner le « </w:t>
      </w:r>
      <w:proofErr w:type="spellStart"/>
      <w:r w:rsidR="006B691E">
        <w:rPr>
          <w:rFonts w:ascii="Arial" w:hAnsi="Arial" w:cs="Arial"/>
        </w:rPr>
        <w:t>ImageForDocumentSelect</w:t>
      </w:r>
      <w:proofErr w:type="spellEnd"/>
      <w:r>
        <w:rPr>
          <w:rFonts w:ascii="Arial" w:hAnsi="Arial" w:cs="Arial"/>
        </w:rPr>
        <w:t xml:space="preserve"> » il a été nécessaire de créer le service « Ajax » « Obtenir Document ». Celui-ci permet, à partir du « id » du document, de retourner le lien </w:t>
      </w:r>
      <w:proofErr w:type="spellStart"/>
      <w:r>
        <w:rPr>
          <w:rFonts w:ascii="Arial" w:hAnsi="Arial" w:cs="Arial"/>
        </w:rPr>
        <w:t>hypertext</w:t>
      </w:r>
      <w:proofErr w:type="spellEnd"/>
      <w:r>
        <w:rPr>
          <w:rFonts w:ascii="Arial" w:hAnsi="Arial" w:cs="Arial"/>
        </w:rPr>
        <w:t xml:space="preserve"> vers le document.</w:t>
      </w:r>
    </w:p>
    <w:p w:rsidR="002B2C72" w:rsidRDefault="002B2C72" w:rsidP="002B2C72">
      <w:pPr>
        <w:pStyle w:val="Corpsdetexte"/>
        <w:numPr>
          <w:ilvl w:val="0"/>
          <w:numId w:val="0"/>
        </w:numPr>
        <w:ind w:left="360" w:hanging="360"/>
        <w:jc w:val="both"/>
        <w:rPr>
          <w:rFonts w:cs="Arial"/>
          <w:bCs/>
        </w:rPr>
      </w:pPr>
    </w:p>
    <w:p w:rsidR="00BF302E" w:rsidRDefault="00BF302E" w:rsidP="00BF302E">
      <w:pPr>
        <w:pStyle w:val="Titre2"/>
        <w:numPr>
          <w:ilvl w:val="0"/>
          <w:numId w:val="27"/>
        </w:numPr>
        <w:spacing w:before="360" w:after="0"/>
      </w:pPr>
      <w:bookmarkStart w:id="17" w:name="_Toc424889149"/>
      <w:r w:rsidRPr="00BF302E">
        <w:t>Utiliser la cache</w:t>
      </w:r>
      <w:bookmarkEnd w:id="17"/>
    </w:p>
    <w:p w:rsidR="00BF302E" w:rsidRPr="00BF302E" w:rsidRDefault="00BF302E" w:rsidP="00BF302E"/>
    <w:p w:rsidR="00BF302E" w:rsidRDefault="00BF302E" w:rsidP="00BF302E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Dans cet exemple, on utilise la « Cache ». </w:t>
      </w:r>
      <w:r w:rsidR="0064338F">
        <w:rPr>
          <w:rFonts w:ascii="Arial" w:hAnsi="Arial" w:cs="Arial"/>
        </w:rPr>
        <w:t xml:space="preserve">La « Cache » permet de mettre des données en mémoire qui seront accessibles par toutes les sessions. Même si cet exemple ne représente pas vraiment un cas typique, il fait appel à toutes les fonctionnalités offertes. </w:t>
      </w:r>
      <w:r>
        <w:rPr>
          <w:rFonts w:ascii="Arial" w:hAnsi="Arial" w:cs="Arial"/>
        </w:rPr>
        <w:t xml:space="preserve">On met en « Cache » une liste et on l’extrait ensuite pour l’afficher à l’écran. Voici une </w:t>
      </w:r>
      <w:r w:rsidR="0064338F">
        <w:rPr>
          <w:rFonts w:ascii="Arial" w:hAnsi="Arial" w:cs="Arial"/>
        </w:rPr>
        <w:t>brève</w:t>
      </w:r>
      <w:r>
        <w:rPr>
          <w:rFonts w:ascii="Arial" w:hAnsi="Arial" w:cs="Arial"/>
        </w:rPr>
        <w:t xml:space="preserve"> description des </w:t>
      </w:r>
      <w:r w:rsidR="0064338F">
        <w:rPr>
          <w:rFonts w:ascii="Arial" w:hAnsi="Arial" w:cs="Arial"/>
        </w:rPr>
        <w:t>fonctionnalités</w:t>
      </w:r>
      <w:r>
        <w:rPr>
          <w:rFonts w:ascii="Arial" w:hAnsi="Arial" w:cs="Arial"/>
        </w:rPr>
        <w:t xml:space="preserve"> pouvant être utilisé</w:t>
      </w:r>
      <w:r w:rsidR="0064338F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pour </w:t>
      </w:r>
      <w:r w:rsidR="0064338F">
        <w:rPr>
          <w:rFonts w:ascii="Arial" w:hAnsi="Arial" w:cs="Arial"/>
        </w:rPr>
        <w:t>interagir</w:t>
      </w:r>
      <w:r>
        <w:rPr>
          <w:rFonts w:ascii="Arial" w:hAnsi="Arial" w:cs="Arial"/>
        </w:rPr>
        <w:t xml:space="preserve"> avec la « Cache »</w:t>
      </w:r>
    </w:p>
    <w:p w:rsidR="0064338F" w:rsidRPr="00421D7C" w:rsidRDefault="0064338F" w:rsidP="00BF302E">
      <w:pPr>
        <w:ind w:left="720"/>
        <w:jc w:val="both"/>
        <w:rPr>
          <w:rFonts w:ascii="Arial" w:hAnsi="Arial" w:cs="Arial"/>
        </w:rPr>
      </w:pPr>
    </w:p>
    <w:p w:rsidR="00BF302E" w:rsidRDefault="00BF302E" w:rsidP="00BF302E">
      <w:pPr>
        <w:pStyle w:val="Corpsdetexte"/>
        <w:numPr>
          <w:ilvl w:val="0"/>
          <w:numId w:val="28"/>
        </w:numPr>
        <w:jc w:val="both"/>
        <w:rPr>
          <w:rFonts w:cs="Arial"/>
          <w:bCs/>
        </w:rPr>
      </w:pPr>
      <w:r>
        <w:rPr>
          <w:rFonts w:cs="Arial"/>
          <w:bCs/>
        </w:rPr>
        <w:t>Cache Accessor PUT IS : Ce service permet de mettre en « Cache » un objet. Il faut lui spécifier le nom de la « Cache », la clé utilisé pour l’extraire plus tard ainsi que l’objet à insérer (Exemple : une liste de valeur).</w:t>
      </w:r>
    </w:p>
    <w:p w:rsidR="00BF302E" w:rsidRDefault="00BF302E" w:rsidP="00BF302E">
      <w:pPr>
        <w:pStyle w:val="Corpsdetexte"/>
        <w:numPr>
          <w:ilvl w:val="0"/>
          <w:numId w:val="28"/>
        </w:numPr>
        <w:jc w:val="both"/>
        <w:rPr>
          <w:rFonts w:cs="Arial"/>
          <w:bCs/>
        </w:rPr>
      </w:pPr>
      <w:r>
        <w:rPr>
          <w:rFonts w:cs="Arial"/>
          <w:bCs/>
        </w:rPr>
        <w:t>Cache Accessor EXISTS IS : Ce service permet de vérifier si un objet est présent dans la « Cache » indexé avec une clé donnée.</w:t>
      </w:r>
    </w:p>
    <w:p w:rsidR="00BF302E" w:rsidRDefault="00BF302E" w:rsidP="00BF302E">
      <w:pPr>
        <w:pStyle w:val="Corpsdetexte"/>
        <w:numPr>
          <w:ilvl w:val="0"/>
          <w:numId w:val="28"/>
        </w:numPr>
        <w:jc w:val="both"/>
        <w:rPr>
          <w:rFonts w:cs="Arial"/>
          <w:bCs/>
        </w:rPr>
      </w:pPr>
      <w:r>
        <w:rPr>
          <w:rFonts w:cs="Arial"/>
          <w:bCs/>
        </w:rPr>
        <w:t>Cache Accessor GET IS : Ce service permet d’obtenir un objet présent dans la « Cache » sous une clé donnée.</w:t>
      </w:r>
    </w:p>
    <w:p w:rsidR="00BF302E" w:rsidRDefault="00BF302E" w:rsidP="00BF302E">
      <w:pPr>
        <w:pStyle w:val="Corpsdetexte"/>
        <w:numPr>
          <w:ilvl w:val="0"/>
          <w:numId w:val="28"/>
        </w:numPr>
        <w:jc w:val="both"/>
        <w:rPr>
          <w:rFonts w:cs="Arial"/>
          <w:bCs/>
        </w:rPr>
      </w:pPr>
      <w:r>
        <w:rPr>
          <w:rFonts w:cs="Arial"/>
          <w:bCs/>
        </w:rPr>
        <w:t>Cache Accessor CLEAR IS : Ce service permet de vider complètement la « Cache ». Malheureusement, il ne semble pas être possible de supprimer une iteration spécifique de la Cache… snif</w:t>
      </w:r>
    </w:p>
    <w:p w:rsidR="00857C39" w:rsidRDefault="00857C39" w:rsidP="00857C39">
      <w:pPr>
        <w:pStyle w:val="Titre2"/>
        <w:numPr>
          <w:ilvl w:val="0"/>
          <w:numId w:val="27"/>
        </w:numPr>
        <w:spacing w:before="360" w:after="0"/>
      </w:pPr>
      <w:bookmarkStart w:id="18" w:name="_Toc424889150"/>
      <w:r>
        <w:t>Validation à 2 niveau</w:t>
      </w:r>
      <w:bookmarkEnd w:id="18"/>
    </w:p>
    <w:p w:rsidR="00857C39" w:rsidRPr="00BF302E" w:rsidRDefault="00857C39" w:rsidP="00857C39"/>
    <w:p w:rsidR="00857C39" w:rsidRDefault="00857C39" w:rsidP="00857C39">
      <w:pPr>
        <w:pStyle w:val="Corpsdetexte"/>
        <w:numPr>
          <w:ilvl w:val="0"/>
          <w:numId w:val="0"/>
        </w:numPr>
        <w:ind w:left="720"/>
        <w:jc w:val="both"/>
        <w:rPr>
          <w:rFonts w:cs="Arial"/>
        </w:rPr>
      </w:pPr>
      <w:r>
        <w:rPr>
          <w:rFonts w:cs="Arial"/>
        </w:rPr>
        <w:t>Dans cet exemple, on utilise l’objet « Validation » pour gérer deux niveau de validation. La validation s’adressant à des champs spécifique et la validation dite « Business » s’adressant à plusieurs champs en même temps. Ce deuxième type de validation pourrait aussi être utilisé si la validation demande une vérification dans la base de données.</w:t>
      </w:r>
      <w:r w:rsidR="00CF524B">
        <w:rPr>
          <w:rFonts w:cs="Arial"/>
        </w:rPr>
        <w:t xml:space="preserve"> Dans le cas présent, on empêche la saisi d’un intervalle de date dans l’année courante si le nom saisi n’est pas « BIDON ».</w:t>
      </w:r>
      <w:r>
        <w:rPr>
          <w:rFonts w:cs="Arial"/>
        </w:rPr>
        <w:t xml:space="preserve"> Pour plus de détail sur l’utilisation de l’objet « Validation » veuillez vous référer au document « Custom coach Views.docx ».</w:t>
      </w:r>
    </w:p>
    <w:p w:rsidR="007326E7" w:rsidRDefault="007326E7" w:rsidP="007326E7">
      <w:pPr>
        <w:pStyle w:val="Titre2"/>
        <w:numPr>
          <w:ilvl w:val="0"/>
          <w:numId w:val="27"/>
        </w:numPr>
        <w:spacing w:before="360" w:after="0"/>
      </w:pPr>
      <w:bookmarkStart w:id="19" w:name="_Toc424889151"/>
      <w:r>
        <w:t>Appel SQL</w:t>
      </w:r>
      <w:bookmarkEnd w:id="19"/>
    </w:p>
    <w:p w:rsidR="007326E7" w:rsidRPr="00BF302E" w:rsidRDefault="007326E7" w:rsidP="007326E7"/>
    <w:p w:rsidR="007326E7" w:rsidRPr="00421D7C" w:rsidRDefault="007326E7" w:rsidP="007326E7">
      <w:pPr>
        <w:pStyle w:val="Corpsdetexte"/>
        <w:numPr>
          <w:ilvl w:val="0"/>
          <w:numId w:val="0"/>
        </w:numPr>
        <w:ind w:left="720"/>
        <w:jc w:val="both"/>
        <w:rPr>
          <w:rFonts w:cs="Arial"/>
          <w:bCs/>
        </w:rPr>
      </w:pPr>
      <w:r>
        <w:rPr>
          <w:rFonts w:cs="Arial"/>
        </w:rPr>
        <w:t>Dans cet exemple, on utilise les services « </w:t>
      </w:r>
      <w:r w:rsidRPr="007326E7">
        <w:rPr>
          <w:rFonts w:cs="Arial"/>
        </w:rPr>
        <w:t>Get SQL Sequence With Error Handling</w:t>
      </w:r>
      <w:r>
        <w:rPr>
          <w:rFonts w:cs="Arial"/>
        </w:rPr>
        <w:t> » et « </w:t>
      </w:r>
      <w:r w:rsidRPr="007326E7">
        <w:rPr>
          <w:rFonts w:cs="Arial"/>
        </w:rPr>
        <w:t>SQL Execute Statement With Error Handling</w:t>
      </w:r>
      <w:r>
        <w:rPr>
          <w:rFonts w:cs="Arial"/>
        </w:rPr>
        <w:t> » pour montrer comment interragir avec la base de données. Les opération SQL standard tel que « Insert », « Select », « Update » et « Delete » sont utilisées pour montrer le fonctionnement.</w:t>
      </w:r>
    </w:p>
    <w:p w:rsidR="002C406A" w:rsidRDefault="002C406A" w:rsidP="002C406A">
      <w:pPr>
        <w:pStyle w:val="Titre2"/>
        <w:spacing w:before="360" w:after="0"/>
        <w:ind w:left="720"/>
      </w:pPr>
    </w:p>
    <w:p w:rsidR="002C406A" w:rsidRDefault="002C406A" w:rsidP="002C406A">
      <w:pPr>
        <w:pStyle w:val="Titre2"/>
        <w:numPr>
          <w:ilvl w:val="0"/>
          <w:numId w:val="27"/>
        </w:numPr>
        <w:spacing w:before="360" w:after="0"/>
      </w:pPr>
      <w:r>
        <w:t xml:space="preserve"> </w:t>
      </w:r>
      <w:bookmarkStart w:id="20" w:name="_Toc424889152"/>
      <w:r>
        <w:t>Appel SQL Multiple</w:t>
      </w:r>
      <w:bookmarkEnd w:id="20"/>
    </w:p>
    <w:p w:rsidR="002C406A" w:rsidRPr="00BF302E" w:rsidRDefault="002C406A" w:rsidP="002C406A"/>
    <w:p w:rsidR="00511D60" w:rsidRDefault="002C406A" w:rsidP="00511D60">
      <w:pPr>
        <w:pStyle w:val="Corpsdetexte"/>
        <w:numPr>
          <w:ilvl w:val="0"/>
          <w:numId w:val="0"/>
        </w:numPr>
        <w:ind w:left="720"/>
        <w:jc w:val="both"/>
        <w:rPr>
          <w:rFonts w:cs="Arial"/>
        </w:rPr>
      </w:pPr>
      <w:r>
        <w:rPr>
          <w:rFonts w:cs="Arial"/>
        </w:rPr>
        <w:t>Dans cet exemple, on utilise le service « </w:t>
      </w:r>
      <w:r w:rsidRPr="002C406A">
        <w:rPr>
          <w:rFonts w:cs="Arial"/>
        </w:rPr>
        <w:t>SQL Execute Multiple Statement With Error Handling</w:t>
      </w:r>
      <w:r>
        <w:rPr>
          <w:rFonts w:cs="Arial"/>
        </w:rPr>
        <w:t> » pour démontrer la notion de requ</w:t>
      </w:r>
      <w:r w:rsidR="005F42E0">
        <w:rPr>
          <w:rFonts w:cs="Arial"/>
        </w:rPr>
        <w:t>ête</w:t>
      </w:r>
      <w:r>
        <w:rPr>
          <w:rFonts w:cs="Arial"/>
        </w:rPr>
        <w:t xml:space="preserve"> multiple dans une même transaction</w:t>
      </w:r>
      <w:r w:rsidR="005F42E0">
        <w:rPr>
          <w:rFonts w:cs="Arial"/>
        </w:rPr>
        <w:t xml:space="preserve"> SQL</w:t>
      </w:r>
      <w:r>
        <w:rPr>
          <w:rFonts w:cs="Arial"/>
        </w:rPr>
        <w:t>.</w:t>
      </w:r>
      <w:r w:rsidR="003103FA">
        <w:rPr>
          <w:rFonts w:cs="Arial"/>
        </w:rPr>
        <w:t xml:space="preserve"> Il est à noter que lorsqu’on utilise l’exécution multiple SQL il faut utiliser un « datasource » de type « XA » afin que la gestion la transaction et la gestion d’erreur fonctionne correctement.</w:t>
      </w:r>
    </w:p>
    <w:p w:rsidR="00511D60" w:rsidRDefault="00511D60" w:rsidP="00511D60">
      <w:pPr>
        <w:pStyle w:val="Titre2"/>
        <w:numPr>
          <w:ilvl w:val="0"/>
          <w:numId w:val="27"/>
        </w:numPr>
        <w:spacing w:before="360" w:after="0"/>
      </w:pPr>
      <w:r>
        <w:t xml:space="preserve"> </w:t>
      </w:r>
      <w:bookmarkStart w:id="21" w:name="_Toc424889153"/>
      <w:r>
        <w:t>Dynamique de champ simple</w:t>
      </w:r>
      <w:bookmarkEnd w:id="21"/>
    </w:p>
    <w:p w:rsidR="00511D60" w:rsidRPr="00BF302E" w:rsidRDefault="00511D60" w:rsidP="00511D60"/>
    <w:p w:rsidR="00511D60" w:rsidRPr="00421D7C" w:rsidRDefault="00511D60" w:rsidP="00511D60">
      <w:pPr>
        <w:pStyle w:val="Corpsdetexte"/>
        <w:numPr>
          <w:ilvl w:val="0"/>
          <w:numId w:val="0"/>
        </w:numPr>
        <w:ind w:left="720"/>
        <w:jc w:val="both"/>
        <w:rPr>
          <w:rFonts w:cs="Arial"/>
          <w:bCs/>
        </w:rPr>
      </w:pPr>
      <w:r>
        <w:rPr>
          <w:rFonts w:cs="Arial"/>
        </w:rPr>
        <w:t>Dans cette exemple, on démontre comment une dynamique de champ peut être effectué. Afin d’accomplir ceci, nous utilisons le coachview « </w:t>
      </w:r>
      <w:r w:rsidRPr="00511D60">
        <w:rPr>
          <w:rFonts w:cs="Arial"/>
        </w:rPr>
        <w:t>Data Change Boundary Trigger</w:t>
      </w:r>
      <w:r>
        <w:rPr>
          <w:rFonts w:cs="Arial"/>
        </w:rPr>
        <w:t> ». Celui-ci permet de sortir du coach si une valeur spécifique change. Le code de la dynamique codé dans diagramme est ensuite exécuté sur le serveur pour ensuite renvoyé les changements à l’écran. Il est à noter que même si les applications UN1C utilisent presqu'exlusivement cette solution, celle-ci n’est pas très performance et fait plus travailler le serveur. Dans un monde idéal, on ne devrait utiliser cette solution que si la dynamique demande un appel à la base de données ou un service web.</w:t>
      </w:r>
    </w:p>
    <w:p w:rsidR="00511D60" w:rsidRDefault="00511D60" w:rsidP="00511D60">
      <w:pPr>
        <w:pStyle w:val="Titre2"/>
        <w:numPr>
          <w:ilvl w:val="0"/>
          <w:numId w:val="27"/>
        </w:numPr>
        <w:spacing w:before="360" w:after="0"/>
      </w:pPr>
      <w:bookmarkStart w:id="22" w:name="_Toc424889154"/>
      <w:r>
        <w:t>Dynamique de champ simple</w:t>
      </w:r>
      <w:bookmarkEnd w:id="22"/>
    </w:p>
    <w:p w:rsidR="00511D60" w:rsidRPr="00BF302E" w:rsidRDefault="00511D60" w:rsidP="00511D60"/>
    <w:p w:rsidR="00511D60" w:rsidRPr="00511D60" w:rsidRDefault="00511D60" w:rsidP="00511D60">
      <w:pPr>
        <w:pStyle w:val="Corpsdetexte"/>
        <w:numPr>
          <w:ilvl w:val="0"/>
          <w:numId w:val="0"/>
        </w:numPr>
        <w:ind w:left="720"/>
        <w:jc w:val="both"/>
        <w:rPr>
          <w:rFonts w:cs="Arial"/>
        </w:rPr>
      </w:pPr>
      <w:r>
        <w:rPr>
          <w:rFonts w:cs="Arial"/>
        </w:rPr>
        <w:t>Dans cette exemple, on démontre comment une dynamique de champ peut être effectué du côté client. Afin d’accomplir ceci, il faut créer un « coachview » contenans tous les contrôle de l’écran. On y attache toutes les variable nécessaire au fonctionnement de l’écran. La dynamique est codé ensuite directement dans le dans les « Event Handlers » du  « coachview ». Cette solution est beaucoup plus performante et simplifie le diagramme BPM. Dommage que j’aie découvert les possibilités de ce type de dynamique qu’à la fin de VISA.</w:t>
      </w:r>
    </w:p>
    <w:p w:rsidR="00511D60" w:rsidRDefault="00511D60" w:rsidP="00511D60">
      <w:pPr>
        <w:pStyle w:val="Titre2"/>
        <w:numPr>
          <w:ilvl w:val="0"/>
          <w:numId w:val="27"/>
        </w:numPr>
        <w:spacing w:before="360" w:after="0"/>
      </w:pPr>
      <w:bookmarkStart w:id="23" w:name="_Toc424889155"/>
      <w:r>
        <w:t xml:space="preserve">Appel Under </w:t>
      </w:r>
      <w:proofErr w:type="spellStart"/>
      <w:r>
        <w:t>Cover</w:t>
      </w:r>
      <w:proofErr w:type="spellEnd"/>
      <w:r>
        <w:t xml:space="preserve"> Agent</w:t>
      </w:r>
      <w:bookmarkEnd w:id="23"/>
    </w:p>
    <w:p w:rsidR="00511D60" w:rsidRPr="00BF302E" w:rsidRDefault="00511D60" w:rsidP="00511D60"/>
    <w:p w:rsidR="00511D60" w:rsidRDefault="00511D60" w:rsidP="00511D60">
      <w:pPr>
        <w:pStyle w:val="Corpsdetexte"/>
        <w:numPr>
          <w:ilvl w:val="0"/>
          <w:numId w:val="0"/>
        </w:numPr>
        <w:ind w:left="720"/>
        <w:jc w:val="both"/>
        <w:rPr>
          <w:rFonts w:cs="Arial"/>
        </w:rPr>
      </w:pPr>
      <w:r>
        <w:rPr>
          <w:rFonts w:cs="Arial"/>
        </w:rPr>
        <w:t>Dans cet exemple, on démontre comment utilis</w:t>
      </w:r>
      <w:r w:rsidR="00AB0403">
        <w:rPr>
          <w:rFonts w:cs="Arial"/>
        </w:rPr>
        <w:t>er</w:t>
      </w:r>
      <w:r>
        <w:rPr>
          <w:rFonts w:cs="Arial"/>
        </w:rPr>
        <w:t xml:space="preserve"> les « Under Cover Agent » (UCA pour les intimes lol). </w:t>
      </w:r>
      <w:r w:rsidR="00AB0403">
        <w:rPr>
          <w:rFonts w:cs="Arial"/>
        </w:rPr>
        <w:t>Deux cas, qui sont les plus courants, y sont exposé. Lancer un processus et relancer un processus en attente</w:t>
      </w:r>
      <w:r>
        <w:rPr>
          <w:rFonts w:cs="Arial"/>
        </w:rPr>
        <w:t>.</w:t>
      </w:r>
    </w:p>
    <w:p w:rsidR="002B10C7" w:rsidRDefault="002B10C7" w:rsidP="002B10C7">
      <w:pPr>
        <w:pStyle w:val="Titre2"/>
        <w:numPr>
          <w:ilvl w:val="0"/>
          <w:numId w:val="27"/>
        </w:numPr>
        <w:spacing w:before="360" w:after="0"/>
      </w:pPr>
      <w:bookmarkStart w:id="24" w:name="_Toc424889156"/>
      <w:r>
        <w:t>Lire Fichier Texte Dans la voûte</w:t>
      </w:r>
      <w:bookmarkEnd w:id="24"/>
    </w:p>
    <w:p w:rsidR="002B10C7" w:rsidRPr="00BF302E" w:rsidRDefault="002B10C7" w:rsidP="002B10C7"/>
    <w:p w:rsidR="002B10C7" w:rsidRDefault="002B10C7" w:rsidP="002B10C7">
      <w:pPr>
        <w:pStyle w:val="Corpsdetexte"/>
        <w:numPr>
          <w:ilvl w:val="0"/>
          <w:numId w:val="0"/>
        </w:numPr>
        <w:ind w:left="720"/>
        <w:jc w:val="both"/>
        <w:rPr>
          <w:rFonts w:cs="Arial"/>
        </w:rPr>
      </w:pPr>
      <w:r>
        <w:rPr>
          <w:rFonts w:cs="Arial"/>
        </w:rPr>
        <w:t>Dans cet exemple, on va extraire un document texte de la voûte et le transformer en une liste de « String » où chaque « String » est une ligne du fichier.</w:t>
      </w:r>
    </w:p>
    <w:p w:rsidR="00511D60" w:rsidRPr="00421D7C" w:rsidRDefault="00511D60" w:rsidP="002C406A">
      <w:pPr>
        <w:pStyle w:val="Corpsdetexte"/>
        <w:numPr>
          <w:ilvl w:val="0"/>
          <w:numId w:val="0"/>
        </w:numPr>
        <w:ind w:left="720"/>
        <w:jc w:val="both"/>
        <w:rPr>
          <w:rFonts w:cs="Arial"/>
          <w:bCs/>
        </w:rPr>
      </w:pPr>
    </w:p>
    <w:sectPr w:rsidR="00511D60" w:rsidRPr="00421D7C" w:rsidSect="00766645">
      <w:headerReference w:type="default" r:id="rId9"/>
      <w:footerReference w:type="default" r:id="rId10"/>
      <w:pgSz w:w="12242" w:h="15842" w:code="1"/>
      <w:pgMar w:top="720" w:right="720" w:bottom="720" w:left="720" w:header="720" w:footer="855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BA6" w:rsidRDefault="00A72BA6">
      <w:r>
        <w:separator/>
      </w:r>
    </w:p>
  </w:endnote>
  <w:endnote w:type="continuationSeparator" w:id="0">
    <w:p w:rsidR="00A72BA6" w:rsidRDefault="00A72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140" w:rsidRDefault="00F75140" w:rsidP="001F14CC">
    <w:pPr>
      <w:pStyle w:val="Pieddepage"/>
    </w:pPr>
    <w:r>
      <w:t>_______________________________________________________________________________________________________</w:t>
    </w:r>
  </w:p>
  <w:p w:rsidR="00F75140" w:rsidRPr="00CE5800" w:rsidRDefault="00F75140" w:rsidP="00CE5800">
    <w:pPr>
      <w:pStyle w:val="Pieddepage"/>
      <w:tabs>
        <w:tab w:val="clear" w:pos="4153"/>
        <w:tab w:val="clear" w:pos="8306"/>
        <w:tab w:val="center" w:pos="2127"/>
        <w:tab w:val="right" w:pos="4678"/>
      </w:tabs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3168650</wp:posOffset>
          </wp:positionH>
          <wp:positionV relativeFrom="paragraph">
            <wp:posOffset>36830</wp:posOffset>
          </wp:positionV>
          <wp:extent cx="279400" cy="266700"/>
          <wp:effectExtent l="19050" t="0" r="6350" b="0"/>
          <wp:wrapNone/>
          <wp:docPr id="6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40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28A9">
      <w:rPr>
        <w:rFonts w:ascii="Arial" w:hAnsi="Arial" w:cs="Arial"/>
        <w:sz w:val="14"/>
        <w:szCs w:val="14"/>
      </w:rPr>
      <w:t>2015-07</w:t>
    </w:r>
    <w:r>
      <w:rPr>
        <w:rFonts w:ascii="Arial" w:hAnsi="Arial" w:cs="Arial"/>
        <w:sz w:val="14"/>
        <w:szCs w:val="14"/>
      </w:rPr>
      <w:t>-</w:t>
    </w:r>
    <w:r w:rsidR="005C28A9">
      <w:rPr>
        <w:rFonts w:ascii="Arial" w:hAnsi="Arial" w:cs="Arial"/>
        <w:sz w:val="14"/>
        <w:szCs w:val="14"/>
      </w:rPr>
      <w:t>17</w:t>
    </w:r>
    <w:r w:rsidRPr="00CE5800">
      <w:rPr>
        <w:rFonts w:ascii="Arial" w:hAnsi="Arial" w:cs="Arial"/>
        <w:sz w:val="14"/>
        <w:szCs w:val="14"/>
      </w:rPr>
      <w:tab/>
    </w:r>
    <w:r w:rsidR="005C28A9">
      <w:rPr>
        <w:rFonts w:ascii="Arial" w:hAnsi="Arial" w:cs="Arial"/>
        <w:sz w:val="14"/>
        <w:szCs w:val="14"/>
      </w:rPr>
      <w:tab/>
    </w:r>
    <w:r w:rsidR="005C28A9">
      <w:rPr>
        <w:rFonts w:ascii="Arial" w:hAnsi="Arial" w:cs="Arial"/>
        <w:sz w:val="14"/>
        <w:szCs w:val="14"/>
      </w:rPr>
      <w:tab/>
    </w:r>
    <w:r w:rsidR="005C28A9"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ab/>
    </w:r>
    <w:r w:rsidRPr="00CE5800">
      <w:rPr>
        <w:rFonts w:ascii="Arial" w:hAnsi="Arial" w:cs="Arial"/>
        <w:sz w:val="14"/>
        <w:szCs w:val="14"/>
      </w:rPr>
      <w:tab/>
    </w:r>
    <w:r>
      <w:rPr>
        <w:rFonts w:ascii="Arial" w:hAnsi="Arial" w:cs="Arial"/>
        <w:sz w:val="14"/>
        <w:szCs w:val="14"/>
      </w:rPr>
      <w:t xml:space="preserve">          </w:t>
    </w:r>
    <w:r w:rsidRPr="00CE5800">
      <w:rPr>
        <w:rFonts w:ascii="Arial" w:hAnsi="Arial" w:cs="Arial"/>
        <w:sz w:val="14"/>
        <w:szCs w:val="14"/>
      </w:rPr>
      <w:tab/>
      <w:t xml:space="preserve">Page </w:t>
    </w:r>
    <w:r w:rsidR="00CB48D3" w:rsidRPr="00CE5800">
      <w:rPr>
        <w:rStyle w:val="Numrodepage"/>
        <w:rFonts w:ascii="Arial" w:hAnsi="Arial" w:cs="Arial"/>
        <w:sz w:val="14"/>
        <w:szCs w:val="14"/>
      </w:rPr>
      <w:fldChar w:fldCharType="begin"/>
    </w:r>
    <w:r w:rsidRPr="00CE5800">
      <w:rPr>
        <w:rStyle w:val="Numrodepage"/>
        <w:rFonts w:ascii="Arial" w:hAnsi="Arial" w:cs="Arial"/>
        <w:sz w:val="14"/>
        <w:szCs w:val="14"/>
      </w:rPr>
      <w:instrText xml:space="preserve"> PAGE </w:instrText>
    </w:r>
    <w:r w:rsidR="00CB48D3" w:rsidRPr="00CE5800">
      <w:rPr>
        <w:rStyle w:val="Numrodepage"/>
        <w:rFonts w:ascii="Arial" w:hAnsi="Arial" w:cs="Arial"/>
        <w:sz w:val="14"/>
        <w:szCs w:val="14"/>
      </w:rPr>
      <w:fldChar w:fldCharType="separate"/>
    </w:r>
    <w:r w:rsidR="005C28A9">
      <w:rPr>
        <w:rStyle w:val="Numrodepage"/>
        <w:rFonts w:ascii="Arial" w:hAnsi="Arial" w:cs="Arial"/>
        <w:noProof/>
        <w:sz w:val="14"/>
        <w:szCs w:val="14"/>
      </w:rPr>
      <w:t>2</w:t>
    </w:r>
    <w:r w:rsidR="00CB48D3" w:rsidRPr="00CE5800">
      <w:rPr>
        <w:rStyle w:val="Numrodepage"/>
        <w:rFonts w:ascii="Arial" w:hAnsi="Arial" w:cs="Arial"/>
        <w:sz w:val="14"/>
        <w:szCs w:val="14"/>
      </w:rPr>
      <w:fldChar w:fldCharType="end"/>
    </w:r>
    <w:r w:rsidRPr="00CE5800">
      <w:rPr>
        <w:rStyle w:val="Numrodepage"/>
        <w:rFonts w:ascii="Arial" w:hAnsi="Arial" w:cs="Arial"/>
        <w:sz w:val="14"/>
        <w:szCs w:val="14"/>
      </w:rPr>
      <w:t xml:space="preserve"> de </w:t>
    </w:r>
    <w:r w:rsidR="00CB48D3" w:rsidRPr="00CE5800">
      <w:rPr>
        <w:rStyle w:val="Numrodepage"/>
        <w:rFonts w:ascii="Arial" w:hAnsi="Arial" w:cs="Arial"/>
        <w:sz w:val="14"/>
        <w:szCs w:val="14"/>
      </w:rPr>
      <w:fldChar w:fldCharType="begin"/>
    </w:r>
    <w:r w:rsidRPr="00CE5800">
      <w:rPr>
        <w:rStyle w:val="Numrodepage"/>
        <w:rFonts w:ascii="Arial" w:hAnsi="Arial" w:cs="Arial"/>
        <w:sz w:val="14"/>
        <w:szCs w:val="14"/>
      </w:rPr>
      <w:instrText xml:space="preserve"> NUMPAGES </w:instrText>
    </w:r>
    <w:r w:rsidR="00CB48D3" w:rsidRPr="00CE5800">
      <w:rPr>
        <w:rStyle w:val="Numrodepage"/>
        <w:rFonts w:ascii="Arial" w:hAnsi="Arial" w:cs="Arial"/>
        <w:sz w:val="14"/>
        <w:szCs w:val="14"/>
      </w:rPr>
      <w:fldChar w:fldCharType="separate"/>
    </w:r>
    <w:r w:rsidR="005C28A9">
      <w:rPr>
        <w:rStyle w:val="Numrodepage"/>
        <w:rFonts w:ascii="Arial" w:hAnsi="Arial" w:cs="Arial"/>
        <w:noProof/>
        <w:sz w:val="14"/>
        <w:szCs w:val="14"/>
      </w:rPr>
      <w:t>5</w:t>
    </w:r>
    <w:r w:rsidR="00CB48D3" w:rsidRPr="00CE5800">
      <w:rPr>
        <w:rStyle w:val="Numrodepage"/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BA6" w:rsidRDefault="00A72BA6">
      <w:r>
        <w:separator/>
      </w:r>
    </w:p>
  </w:footnote>
  <w:footnote w:type="continuationSeparator" w:id="0">
    <w:p w:rsidR="00A72BA6" w:rsidRDefault="00A72B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140" w:rsidRPr="002D7370" w:rsidRDefault="005C28A9">
    <w:pPr>
      <w:pStyle w:val="En-tte"/>
      <w:pBdr>
        <w:bottom w:val="single" w:sz="12" w:space="1" w:color="auto"/>
      </w:pBd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Cas et solutions </w:t>
    </w:r>
    <w:proofErr w:type="spellStart"/>
    <w:r>
      <w:rPr>
        <w:rFonts w:ascii="Arial" w:hAnsi="Arial" w:cs="Arial"/>
        <w:b/>
      </w:rPr>
      <w:t>BPM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21pt" o:bullet="t">
        <v:imagedata r:id="rId1" o:title=""/>
      </v:shape>
    </w:pict>
  </w:numPicBullet>
  <w:numPicBullet w:numPicBulletId="1">
    <w:pict>
      <v:shape id="_x0000_i1027" type="#_x0000_t75" style="width:18.75pt;height:18.75pt" o:bullet="t">
        <v:imagedata r:id="rId2" o:title=""/>
      </v:shape>
    </w:pict>
  </w:numPicBullet>
  <w:numPicBullet w:numPicBulletId="2">
    <w:pict>
      <v:shape id="_x0000_i1028" type="#_x0000_t75" style="width:18.75pt;height:18.75pt" o:bullet="t">
        <v:imagedata r:id="rId3" o:title=""/>
      </v:shape>
    </w:pict>
  </w:numPicBullet>
  <w:numPicBullet w:numPicBulletId="3">
    <w:pict>
      <v:shape id="_x0000_i1029" type="#_x0000_t75" style="width:18.75pt;height:18.75pt" o:bullet="t">
        <v:imagedata r:id="rId4" o:title=""/>
      </v:shape>
    </w:pict>
  </w:numPicBullet>
  <w:numPicBullet w:numPicBulletId="4">
    <w:pict>
      <v:shape id="_x0000_i1030" type="#_x0000_t75" style="width:18.75pt;height:18.75pt" o:bullet="t">
        <v:imagedata r:id="rId5" o:title=""/>
      </v:shape>
    </w:pict>
  </w:numPicBullet>
  <w:abstractNum w:abstractNumId="0">
    <w:nsid w:val="01357C51"/>
    <w:multiLevelType w:val="hybridMultilevel"/>
    <w:tmpl w:val="1CDA47B8"/>
    <w:lvl w:ilvl="0" w:tplc="AB3A7418">
      <w:start w:val="1"/>
      <w:numFmt w:val="decimal"/>
      <w:lvlText w:val="%1-"/>
      <w:lvlJc w:val="left"/>
      <w:pPr>
        <w:ind w:left="35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09" w:hanging="360"/>
      </w:pPr>
    </w:lvl>
    <w:lvl w:ilvl="2" w:tplc="0409001B" w:tentative="1">
      <w:start w:val="1"/>
      <w:numFmt w:val="lowerRoman"/>
      <w:lvlText w:val="%3."/>
      <w:lvlJc w:val="right"/>
      <w:pPr>
        <w:ind w:left="5029" w:hanging="180"/>
      </w:pPr>
    </w:lvl>
    <w:lvl w:ilvl="3" w:tplc="0409000F" w:tentative="1">
      <w:start w:val="1"/>
      <w:numFmt w:val="decimal"/>
      <w:lvlText w:val="%4."/>
      <w:lvlJc w:val="left"/>
      <w:pPr>
        <w:ind w:left="5749" w:hanging="360"/>
      </w:pPr>
    </w:lvl>
    <w:lvl w:ilvl="4" w:tplc="04090019" w:tentative="1">
      <w:start w:val="1"/>
      <w:numFmt w:val="lowerLetter"/>
      <w:lvlText w:val="%5."/>
      <w:lvlJc w:val="left"/>
      <w:pPr>
        <w:ind w:left="6469" w:hanging="360"/>
      </w:pPr>
    </w:lvl>
    <w:lvl w:ilvl="5" w:tplc="0409001B" w:tentative="1">
      <w:start w:val="1"/>
      <w:numFmt w:val="lowerRoman"/>
      <w:lvlText w:val="%6."/>
      <w:lvlJc w:val="right"/>
      <w:pPr>
        <w:ind w:left="7189" w:hanging="180"/>
      </w:pPr>
    </w:lvl>
    <w:lvl w:ilvl="6" w:tplc="0409000F" w:tentative="1">
      <w:start w:val="1"/>
      <w:numFmt w:val="decimal"/>
      <w:lvlText w:val="%7."/>
      <w:lvlJc w:val="left"/>
      <w:pPr>
        <w:ind w:left="7909" w:hanging="360"/>
      </w:pPr>
    </w:lvl>
    <w:lvl w:ilvl="7" w:tplc="04090019" w:tentative="1">
      <w:start w:val="1"/>
      <w:numFmt w:val="lowerLetter"/>
      <w:lvlText w:val="%8."/>
      <w:lvlJc w:val="left"/>
      <w:pPr>
        <w:ind w:left="8629" w:hanging="360"/>
      </w:pPr>
    </w:lvl>
    <w:lvl w:ilvl="8" w:tplc="040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1">
    <w:nsid w:val="02400873"/>
    <w:multiLevelType w:val="hybridMultilevel"/>
    <w:tmpl w:val="716A4B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E6E23"/>
    <w:multiLevelType w:val="hybridMultilevel"/>
    <w:tmpl w:val="CB6EEA0E"/>
    <w:lvl w:ilvl="0" w:tplc="4490C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375F9"/>
    <w:multiLevelType w:val="hybridMultilevel"/>
    <w:tmpl w:val="A5A2D4D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4D05C2"/>
    <w:multiLevelType w:val="hybridMultilevel"/>
    <w:tmpl w:val="AF6C52C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AD410C"/>
    <w:multiLevelType w:val="hybridMultilevel"/>
    <w:tmpl w:val="4C0A8936"/>
    <w:lvl w:ilvl="0" w:tplc="AC4C52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FE58F5"/>
    <w:multiLevelType w:val="hybridMultilevel"/>
    <w:tmpl w:val="06647308"/>
    <w:lvl w:ilvl="0" w:tplc="C5BA2CD0">
      <w:start w:val="1"/>
      <w:numFmt w:val="decimal"/>
      <w:pStyle w:val="Titre1Noi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7DB29C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E463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860A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4AAB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37CC0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61AF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B408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A488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8880D11"/>
    <w:multiLevelType w:val="multilevel"/>
    <w:tmpl w:val="5A04B794"/>
    <w:lvl w:ilvl="0">
      <w:start w:val="1"/>
      <w:numFmt w:val="upperLetter"/>
      <w:pStyle w:val="AppendixHeading1"/>
      <w:lvlText w:val="Appendix %1 -"/>
      <w:lvlJc w:val="left"/>
      <w:pPr>
        <w:tabs>
          <w:tab w:val="num" w:pos="1800"/>
        </w:tabs>
        <w:ind w:left="360" w:hanging="360"/>
      </w:pPr>
    </w:lvl>
    <w:lvl w:ilvl="1">
      <w:start w:val="1"/>
      <w:numFmt w:val="decimal"/>
      <w:pStyle w:val="AppendixHeading2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AppendixHeading3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0A9C33EE"/>
    <w:multiLevelType w:val="hybridMultilevel"/>
    <w:tmpl w:val="D22A53B2"/>
    <w:lvl w:ilvl="0" w:tplc="D5C209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6D409FF"/>
    <w:multiLevelType w:val="hybridMultilevel"/>
    <w:tmpl w:val="4442266E"/>
    <w:lvl w:ilvl="0" w:tplc="AB3A7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C481D"/>
    <w:multiLevelType w:val="hybridMultilevel"/>
    <w:tmpl w:val="9CA87B64"/>
    <w:lvl w:ilvl="0" w:tplc="0C0C0015">
      <w:start w:val="1"/>
      <w:numFmt w:val="upperLetter"/>
      <w:lvlText w:val="%1."/>
      <w:lvlJc w:val="left"/>
      <w:pPr>
        <w:ind w:left="2062" w:hanging="360"/>
      </w:pPr>
    </w:lvl>
    <w:lvl w:ilvl="1" w:tplc="0C0C0019" w:tentative="1">
      <w:start w:val="1"/>
      <w:numFmt w:val="lowerLetter"/>
      <w:lvlText w:val="%2."/>
      <w:lvlJc w:val="left"/>
      <w:pPr>
        <w:ind w:left="2782" w:hanging="360"/>
      </w:pPr>
    </w:lvl>
    <w:lvl w:ilvl="2" w:tplc="0C0C001B" w:tentative="1">
      <w:start w:val="1"/>
      <w:numFmt w:val="lowerRoman"/>
      <w:lvlText w:val="%3."/>
      <w:lvlJc w:val="right"/>
      <w:pPr>
        <w:ind w:left="3502" w:hanging="180"/>
      </w:pPr>
    </w:lvl>
    <w:lvl w:ilvl="3" w:tplc="0C0C000F" w:tentative="1">
      <w:start w:val="1"/>
      <w:numFmt w:val="decimal"/>
      <w:lvlText w:val="%4."/>
      <w:lvlJc w:val="left"/>
      <w:pPr>
        <w:ind w:left="4222" w:hanging="360"/>
      </w:pPr>
    </w:lvl>
    <w:lvl w:ilvl="4" w:tplc="0C0C0019" w:tentative="1">
      <w:start w:val="1"/>
      <w:numFmt w:val="lowerLetter"/>
      <w:lvlText w:val="%5."/>
      <w:lvlJc w:val="left"/>
      <w:pPr>
        <w:ind w:left="4942" w:hanging="360"/>
      </w:pPr>
    </w:lvl>
    <w:lvl w:ilvl="5" w:tplc="0C0C001B" w:tentative="1">
      <w:start w:val="1"/>
      <w:numFmt w:val="lowerRoman"/>
      <w:lvlText w:val="%6."/>
      <w:lvlJc w:val="right"/>
      <w:pPr>
        <w:ind w:left="5662" w:hanging="180"/>
      </w:pPr>
    </w:lvl>
    <w:lvl w:ilvl="6" w:tplc="0C0C000F" w:tentative="1">
      <w:start w:val="1"/>
      <w:numFmt w:val="decimal"/>
      <w:lvlText w:val="%7."/>
      <w:lvlJc w:val="left"/>
      <w:pPr>
        <w:ind w:left="6382" w:hanging="360"/>
      </w:pPr>
    </w:lvl>
    <w:lvl w:ilvl="7" w:tplc="0C0C0019" w:tentative="1">
      <w:start w:val="1"/>
      <w:numFmt w:val="lowerLetter"/>
      <w:lvlText w:val="%8."/>
      <w:lvlJc w:val="left"/>
      <w:pPr>
        <w:ind w:left="7102" w:hanging="360"/>
      </w:pPr>
    </w:lvl>
    <w:lvl w:ilvl="8" w:tplc="0C0C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>
    <w:nsid w:val="2B57599A"/>
    <w:multiLevelType w:val="hybridMultilevel"/>
    <w:tmpl w:val="CB343210"/>
    <w:lvl w:ilvl="0" w:tplc="0C0C000F">
      <w:start w:val="1"/>
      <w:numFmt w:val="decimal"/>
      <w:lvlText w:val="%1."/>
      <w:lvlJc w:val="left"/>
      <w:pPr>
        <w:ind w:left="3764" w:hanging="360"/>
      </w:pPr>
    </w:lvl>
    <w:lvl w:ilvl="1" w:tplc="0C0C0019" w:tentative="1">
      <w:start w:val="1"/>
      <w:numFmt w:val="lowerLetter"/>
      <w:lvlText w:val="%2."/>
      <w:lvlJc w:val="left"/>
      <w:pPr>
        <w:ind w:left="4484" w:hanging="360"/>
      </w:pPr>
    </w:lvl>
    <w:lvl w:ilvl="2" w:tplc="0C0C001B" w:tentative="1">
      <w:start w:val="1"/>
      <w:numFmt w:val="lowerRoman"/>
      <w:lvlText w:val="%3."/>
      <w:lvlJc w:val="right"/>
      <w:pPr>
        <w:ind w:left="5204" w:hanging="180"/>
      </w:pPr>
    </w:lvl>
    <w:lvl w:ilvl="3" w:tplc="0C0C000F" w:tentative="1">
      <w:start w:val="1"/>
      <w:numFmt w:val="decimal"/>
      <w:lvlText w:val="%4."/>
      <w:lvlJc w:val="left"/>
      <w:pPr>
        <w:ind w:left="5924" w:hanging="360"/>
      </w:pPr>
    </w:lvl>
    <w:lvl w:ilvl="4" w:tplc="0C0C0019" w:tentative="1">
      <w:start w:val="1"/>
      <w:numFmt w:val="lowerLetter"/>
      <w:lvlText w:val="%5."/>
      <w:lvlJc w:val="left"/>
      <w:pPr>
        <w:ind w:left="6644" w:hanging="360"/>
      </w:pPr>
    </w:lvl>
    <w:lvl w:ilvl="5" w:tplc="0C0C001B" w:tentative="1">
      <w:start w:val="1"/>
      <w:numFmt w:val="lowerRoman"/>
      <w:lvlText w:val="%6."/>
      <w:lvlJc w:val="right"/>
      <w:pPr>
        <w:ind w:left="7364" w:hanging="180"/>
      </w:pPr>
    </w:lvl>
    <w:lvl w:ilvl="6" w:tplc="0C0C000F" w:tentative="1">
      <w:start w:val="1"/>
      <w:numFmt w:val="decimal"/>
      <w:lvlText w:val="%7."/>
      <w:lvlJc w:val="left"/>
      <w:pPr>
        <w:ind w:left="8084" w:hanging="360"/>
      </w:pPr>
    </w:lvl>
    <w:lvl w:ilvl="7" w:tplc="0C0C0019" w:tentative="1">
      <w:start w:val="1"/>
      <w:numFmt w:val="lowerLetter"/>
      <w:lvlText w:val="%8."/>
      <w:lvlJc w:val="left"/>
      <w:pPr>
        <w:ind w:left="8804" w:hanging="360"/>
      </w:pPr>
    </w:lvl>
    <w:lvl w:ilvl="8" w:tplc="0C0C001B" w:tentative="1">
      <w:start w:val="1"/>
      <w:numFmt w:val="lowerRoman"/>
      <w:lvlText w:val="%9."/>
      <w:lvlJc w:val="right"/>
      <w:pPr>
        <w:ind w:left="9524" w:hanging="180"/>
      </w:pPr>
    </w:lvl>
  </w:abstractNum>
  <w:abstractNum w:abstractNumId="12">
    <w:nsid w:val="2B790D32"/>
    <w:multiLevelType w:val="hybridMultilevel"/>
    <w:tmpl w:val="D10C32A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B3F80"/>
    <w:multiLevelType w:val="hybridMultilevel"/>
    <w:tmpl w:val="92986D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976FE0"/>
    <w:multiLevelType w:val="hybridMultilevel"/>
    <w:tmpl w:val="59CA21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5930A2"/>
    <w:multiLevelType w:val="hybridMultilevel"/>
    <w:tmpl w:val="DF58CC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236E12"/>
    <w:multiLevelType w:val="hybridMultilevel"/>
    <w:tmpl w:val="135876B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1058D2"/>
    <w:multiLevelType w:val="hybridMultilevel"/>
    <w:tmpl w:val="71869F52"/>
    <w:lvl w:ilvl="0" w:tplc="73389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2CFE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4F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27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E8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386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45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507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E4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3D775CC"/>
    <w:multiLevelType w:val="hybridMultilevel"/>
    <w:tmpl w:val="A86A87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F654FAF"/>
    <w:multiLevelType w:val="hybridMultilevel"/>
    <w:tmpl w:val="B7188186"/>
    <w:lvl w:ilvl="0" w:tplc="B9766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272A0"/>
    <w:multiLevelType w:val="hybridMultilevel"/>
    <w:tmpl w:val="706C4F4A"/>
    <w:lvl w:ilvl="0" w:tplc="B252AB9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225339B"/>
    <w:multiLevelType w:val="hybridMultilevel"/>
    <w:tmpl w:val="141849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9C2A98"/>
    <w:multiLevelType w:val="hybridMultilevel"/>
    <w:tmpl w:val="027EDC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5004B8"/>
    <w:multiLevelType w:val="singleLevel"/>
    <w:tmpl w:val="1350269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4">
    <w:nsid w:val="747E44B2"/>
    <w:multiLevelType w:val="multilevel"/>
    <w:tmpl w:val="49F6D07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76137C85"/>
    <w:multiLevelType w:val="singleLevel"/>
    <w:tmpl w:val="591A9EFE"/>
    <w:lvl w:ilvl="0">
      <w:start w:val="1"/>
      <w:numFmt w:val="bullet"/>
      <w:pStyle w:val="Corpsdetexte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num w:numId="1">
    <w:abstractNumId w:val="24"/>
  </w:num>
  <w:num w:numId="2">
    <w:abstractNumId w:val="25"/>
  </w:num>
  <w:num w:numId="3">
    <w:abstractNumId w:val="7"/>
  </w:num>
  <w:num w:numId="4">
    <w:abstractNumId w:val="23"/>
  </w:num>
  <w:num w:numId="5">
    <w:abstractNumId w:val="6"/>
  </w:num>
  <w:num w:numId="6">
    <w:abstractNumId w:val="1"/>
  </w:num>
  <w:num w:numId="7">
    <w:abstractNumId w:val="18"/>
  </w:num>
  <w:num w:numId="8">
    <w:abstractNumId w:val="3"/>
  </w:num>
  <w:num w:numId="9">
    <w:abstractNumId w:val="4"/>
  </w:num>
  <w:num w:numId="10">
    <w:abstractNumId w:val="16"/>
  </w:num>
  <w:num w:numId="11">
    <w:abstractNumId w:val="13"/>
  </w:num>
  <w:num w:numId="12">
    <w:abstractNumId w:val="14"/>
  </w:num>
  <w:num w:numId="13">
    <w:abstractNumId w:val="12"/>
  </w:num>
  <w:num w:numId="14">
    <w:abstractNumId w:val="15"/>
  </w:num>
  <w:num w:numId="15">
    <w:abstractNumId w:val="22"/>
  </w:num>
  <w:num w:numId="16">
    <w:abstractNumId w:val="17"/>
  </w:num>
  <w:num w:numId="17">
    <w:abstractNumId w:val="5"/>
  </w:num>
  <w:num w:numId="18">
    <w:abstractNumId w:val="25"/>
  </w:num>
  <w:num w:numId="19">
    <w:abstractNumId w:val="25"/>
  </w:num>
  <w:num w:numId="20">
    <w:abstractNumId w:val="2"/>
  </w:num>
  <w:num w:numId="21">
    <w:abstractNumId w:val="19"/>
  </w:num>
  <w:num w:numId="22">
    <w:abstractNumId w:val="20"/>
  </w:num>
  <w:num w:numId="23">
    <w:abstractNumId w:val="9"/>
  </w:num>
  <w:num w:numId="24">
    <w:abstractNumId w:val="0"/>
  </w:num>
  <w:num w:numId="25">
    <w:abstractNumId w:val="8"/>
  </w:num>
  <w:num w:numId="26">
    <w:abstractNumId w:val="11"/>
  </w:num>
  <w:num w:numId="27">
    <w:abstractNumId w:val="21"/>
  </w:num>
  <w:num w:numId="28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851"/>
  <w:hyphenationZone w:val="425"/>
  <w:drawingGridHorizontalSpacing w:val="10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v:stroke weight="1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21C8"/>
    <w:rsid w:val="00000287"/>
    <w:rsid w:val="0000097C"/>
    <w:rsid w:val="00000A51"/>
    <w:rsid w:val="000030B1"/>
    <w:rsid w:val="0000382C"/>
    <w:rsid w:val="00003D73"/>
    <w:rsid w:val="00004532"/>
    <w:rsid w:val="0000606D"/>
    <w:rsid w:val="00010949"/>
    <w:rsid w:val="00010C96"/>
    <w:rsid w:val="00011F79"/>
    <w:rsid w:val="00013CD3"/>
    <w:rsid w:val="0001527F"/>
    <w:rsid w:val="0001603C"/>
    <w:rsid w:val="00016FB7"/>
    <w:rsid w:val="00020534"/>
    <w:rsid w:val="00020D29"/>
    <w:rsid w:val="0002397F"/>
    <w:rsid w:val="00024813"/>
    <w:rsid w:val="000253FF"/>
    <w:rsid w:val="000257B4"/>
    <w:rsid w:val="00025D19"/>
    <w:rsid w:val="00025D3F"/>
    <w:rsid w:val="00025EBE"/>
    <w:rsid w:val="00027015"/>
    <w:rsid w:val="00032F7C"/>
    <w:rsid w:val="000333C6"/>
    <w:rsid w:val="00033922"/>
    <w:rsid w:val="00034BD3"/>
    <w:rsid w:val="00037317"/>
    <w:rsid w:val="000373F7"/>
    <w:rsid w:val="000425AE"/>
    <w:rsid w:val="00042C20"/>
    <w:rsid w:val="0004389E"/>
    <w:rsid w:val="00043E87"/>
    <w:rsid w:val="00044678"/>
    <w:rsid w:val="00044D59"/>
    <w:rsid w:val="000476CA"/>
    <w:rsid w:val="0005191F"/>
    <w:rsid w:val="00052AAF"/>
    <w:rsid w:val="00052F3A"/>
    <w:rsid w:val="000548AB"/>
    <w:rsid w:val="00054FBE"/>
    <w:rsid w:val="00056B20"/>
    <w:rsid w:val="00057EBB"/>
    <w:rsid w:val="00061738"/>
    <w:rsid w:val="00061E5A"/>
    <w:rsid w:val="0006234C"/>
    <w:rsid w:val="00062536"/>
    <w:rsid w:val="00062BE8"/>
    <w:rsid w:val="00063527"/>
    <w:rsid w:val="0006431B"/>
    <w:rsid w:val="00066574"/>
    <w:rsid w:val="00067BDA"/>
    <w:rsid w:val="00070004"/>
    <w:rsid w:val="00070BE6"/>
    <w:rsid w:val="00072B4B"/>
    <w:rsid w:val="000735FD"/>
    <w:rsid w:val="00073FF1"/>
    <w:rsid w:val="0007687E"/>
    <w:rsid w:val="00080DBE"/>
    <w:rsid w:val="00081E46"/>
    <w:rsid w:val="00082B2C"/>
    <w:rsid w:val="00082E7D"/>
    <w:rsid w:val="00082E92"/>
    <w:rsid w:val="0008388B"/>
    <w:rsid w:val="00084F15"/>
    <w:rsid w:val="00085AAE"/>
    <w:rsid w:val="000867FE"/>
    <w:rsid w:val="00086AE3"/>
    <w:rsid w:val="0008723C"/>
    <w:rsid w:val="0009065D"/>
    <w:rsid w:val="000928DE"/>
    <w:rsid w:val="00093E00"/>
    <w:rsid w:val="00093EB8"/>
    <w:rsid w:val="00094B58"/>
    <w:rsid w:val="000955BE"/>
    <w:rsid w:val="00095AF4"/>
    <w:rsid w:val="00096D2E"/>
    <w:rsid w:val="00096D4B"/>
    <w:rsid w:val="000A2DB4"/>
    <w:rsid w:val="000A4A3E"/>
    <w:rsid w:val="000A4BD3"/>
    <w:rsid w:val="000A4E62"/>
    <w:rsid w:val="000A71B7"/>
    <w:rsid w:val="000A74CB"/>
    <w:rsid w:val="000A77B9"/>
    <w:rsid w:val="000B0365"/>
    <w:rsid w:val="000B262E"/>
    <w:rsid w:val="000B2B29"/>
    <w:rsid w:val="000B2DCE"/>
    <w:rsid w:val="000B2ED3"/>
    <w:rsid w:val="000B36AF"/>
    <w:rsid w:val="000B460D"/>
    <w:rsid w:val="000B684B"/>
    <w:rsid w:val="000B6A22"/>
    <w:rsid w:val="000B7EB3"/>
    <w:rsid w:val="000C04CB"/>
    <w:rsid w:val="000C1172"/>
    <w:rsid w:val="000C198F"/>
    <w:rsid w:val="000C24FB"/>
    <w:rsid w:val="000C3599"/>
    <w:rsid w:val="000C38E0"/>
    <w:rsid w:val="000C462E"/>
    <w:rsid w:val="000C4BB2"/>
    <w:rsid w:val="000C635D"/>
    <w:rsid w:val="000D0E36"/>
    <w:rsid w:val="000D18CF"/>
    <w:rsid w:val="000D19DF"/>
    <w:rsid w:val="000D2C08"/>
    <w:rsid w:val="000D315D"/>
    <w:rsid w:val="000D3189"/>
    <w:rsid w:val="000D33CE"/>
    <w:rsid w:val="000D3B16"/>
    <w:rsid w:val="000D426E"/>
    <w:rsid w:val="000D5F57"/>
    <w:rsid w:val="000D6D1C"/>
    <w:rsid w:val="000D7104"/>
    <w:rsid w:val="000D7197"/>
    <w:rsid w:val="000E074A"/>
    <w:rsid w:val="000E0FD6"/>
    <w:rsid w:val="000E1877"/>
    <w:rsid w:val="000E2B9F"/>
    <w:rsid w:val="000E41D7"/>
    <w:rsid w:val="000E5BC4"/>
    <w:rsid w:val="000E7070"/>
    <w:rsid w:val="000F00E3"/>
    <w:rsid w:val="000F06D3"/>
    <w:rsid w:val="000F13D2"/>
    <w:rsid w:val="000F38CD"/>
    <w:rsid w:val="000F4F23"/>
    <w:rsid w:val="000F5ECA"/>
    <w:rsid w:val="000F6764"/>
    <w:rsid w:val="000F6A42"/>
    <w:rsid w:val="000F7315"/>
    <w:rsid w:val="000F7A96"/>
    <w:rsid w:val="00100C0C"/>
    <w:rsid w:val="00102206"/>
    <w:rsid w:val="00104377"/>
    <w:rsid w:val="0010453D"/>
    <w:rsid w:val="001062B2"/>
    <w:rsid w:val="00106C1B"/>
    <w:rsid w:val="00107F37"/>
    <w:rsid w:val="00110CEE"/>
    <w:rsid w:val="00111E88"/>
    <w:rsid w:val="00112521"/>
    <w:rsid w:val="001125B9"/>
    <w:rsid w:val="0011263C"/>
    <w:rsid w:val="00112804"/>
    <w:rsid w:val="00112E45"/>
    <w:rsid w:val="00113124"/>
    <w:rsid w:val="00113227"/>
    <w:rsid w:val="001134A4"/>
    <w:rsid w:val="00114039"/>
    <w:rsid w:val="0011507F"/>
    <w:rsid w:val="00115E1E"/>
    <w:rsid w:val="00117188"/>
    <w:rsid w:val="0012034A"/>
    <w:rsid w:val="001217B9"/>
    <w:rsid w:val="00122152"/>
    <w:rsid w:val="001237BF"/>
    <w:rsid w:val="00123B92"/>
    <w:rsid w:val="00123BA2"/>
    <w:rsid w:val="001240FC"/>
    <w:rsid w:val="00124CA2"/>
    <w:rsid w:val="00124FB9"/>
    <w:rsid w:val="001254E7"/>
    <w:rsid w:val="00126718"/>
    <w:rsid w:val="001268D9"/>
    <w:rsid w:val="00127585"/>
    <w:rsid w:val="001276B1"/>
    <w:rsid w:val="00130BB8"/>
    <w:rsid w:val="001311C9"/>
    <w:rsid w:val="001313B1"/>
    <w:rsid w:val="001313C2"/>
    <w:rsid w:val="0013179E"/>
    <w:rsid w:val="001325BE"/>
    <w:rsid w:val="00136061"/>
    <w:rsid w:val="001365A3"/>
    <w:rsid w:val="00140A9F"/>
    <w:rsid w:val="001419DB"/>
    <w:rsid w:val="00141A6E"/>
    <w:rsid w:val="00143868"/>
    <w:rsid w:val="00145241"/>
    <w:rsid w:val="00145606"/>
    <w:rsid w:val="00145861"/>
    <w:rsid w:val="00145914"/>
    <w:rsid w:val="00147B9B"/>
    <w:rsid w:val="0015008D"/>
    <w:rsid w:val="00150225"/>
    <w:rsid w:val="00150381"/>
    <w:rsid w:val="00150E58"/>
    <w:rsid w:val="00151D08"/>
    <w:rsid w:val="00153DB5"/>
    <w:rsid w:val="00153E90"/>
    <w:rsid w:val="00157A38"/>
    <w:rsid w:val="00157D77"/>
    <w:rsid w:val="00157DEA"/>
    <w:rsid w:val="00160B0F"/>
    <w:rsid w:val="00160B4D"/>
    <w:rsid w:val="00160E13"/>
    <w:rsid w:val="001618D6"/>
    <w:rsid w:val="00162D75"/>
    <w:rsid w:val="00163E38"/>
    <w:rsid w:val="00163FE3"/>
    <w:rsid w:val="00164133"/>
    <w:rsid w:val="001653A3"/>
    <w:rsid w:val="001667FC"/>
    <w:rsid w:val="00167052"/>
    <w:rsid w:val="001678C9"/>
    <w:rsid w:val="00171524"/>
    <w:rsid w:val="00171C82"/>
    <w:rsid w:val="00171D55"/>
    <w:rsid w:val="001720BE"/>
    <w:rsid w:val="00173B90"/>
    <w:rsid w:val="0017520F"/>
    <w:rsid w:val="00175967"/>
    <w:rsid w:val="00175DFF"/>
    <w:rsid w:val="001801BA"/>
    <w:rsid w:val="00180241"/>
    <w:rsid w:val="0018028E"/>
    <w:rsid w:val="00180692"/>
    <w:rsid w:val="00180F30"/>
    <w:rsid w:val="0018310B"/>
    <w:rsid w:val="001859C3"/>
    <w:rsid w:val="00190673"/>
    <w:rsid w:val="00191783"/>
    <w:rsid w:val="00191A6D"/>
    <w:rsid w:val="00191C7C"/>
    <w:rsid w:val="00193767"/>
    <w:rsid w:val="0019573C"/>
    <w:rsid w:val="00196EEA"/>
    <w:rsid w:val="001A11E1"/>
    <w:rsid w:val="001A1856"/>
    <w:rsid w:val="001A1A25"/>
    <w:rsid w:val="001A2552"/>
    <w:rsid w:val="001A2945"/>
    <w:rsid w:val="001A4641"/>
    <w:rsid w:val="001A637C"/>
    <w:rsid w:val="001A6564"/>
    <w:rsid w:val="001A66E4"/>
    <w:rsid w:val="001A719E"/>
    <w:rsid w:val="001A7714"/>
    <w:rsid w:val="001A7926"/>
    <w:rsid w:val="001B08B9"/>
    <w:rsid w:val="001B10F3"/>
    <w:rsid w:val="001B6391"/>
    <w:rsid w:val="001B67FD"/>
    <w:rsid w:val="001B6A10"/>
    <w:rsid w:val="001C0B72"/>
    <w:rsid w:val="001C3F95"/>
    <w:rsid w:val="001C5898"/>
    <w:rsid w:val="001C606B"/>
    <w:rsid w:val="001C6B30"/>
    <w:rsid w:val="001C6E6E"/>
    <w:rsid w:val="001D32FB"/>
    <w:rsid w:val="001D3776"/>
    <w:rsid w:val="001D3993"/>
    <w:rsid w:val="001D4D2A"/>
    <w:rsid w:val="001D53E6"/>
    <w:rsid w:val="001D5427"/>
    <w:rsid w:val="001D58DB"/>
    <w:rsid w:val="001D63B4"/>
    <w:rsid w:val="001D7146"/>
    <w:rsid w:val="001E06C2"/>
    <w:rsid w:val="001E34BF"/>
    <w:rsid w:val="001E3F66"/>
    <w:rsid w:val="001E467E"/>
    <w:rsid w:val="001E67EE"/>
    <w:rsid w:val="001E6C91"/>
    <w:rsid w:val="001F05B4"/>
    <w:rsid w:val="001F0957"/>
    <w:rsid w:val="001F14CC"/>
    <w:rsid w:val="001F17AB"/>
    <w:rsid w:val="001F1A04"/>
    <w:rsid w:val="001F1FA9"/>
    <w:rsid w:val="001F1FCF"/>
    <w:rsid w:val="001F20BF"/>
    <w:rsid w:val="001F38CA"/>
    <w:rsid w:val="001F4960"/>
    <w:rsid w:val="001F4D88"/>
    <w:rsid w:val="001F529A"/>
    <w:rsid w:val="001F576A"/>
    <w:rsid w:val="001F5DDA"/>
    <w:rsid w:val="001F5E5E"/>
    <w:rsid w:val="001F6299"/>
    <w:rsid w:val="001F641F"/>
    <w:rsid w:val="001F6A64"/>
    <w:rsid w:val="001F767E"/>
    <w:rsid w:val="00200349"/>
    <w:rsid w:val="002005B2"/>
    <w:rsid w:val="00200EBA"/>
    <w:rsid w:val="002013CF"/>
    <w:rsid w:val="002017B9"/>
    <w:rsid w:val="00201B87"/>
    <w:rsid w:val="00204211"/>
    <w:rsid w:val="00204C4B"/>
    <w:rsid w:val="00204EED"/>
    <w:rsid w:val="002054F7"/>
    <w:rsid w:val="00205E32"/>
    <w:rsid w:val="00205E57"/>
    <w:rsid w:val="0021085A"/>
    <w:rsid w:val="00210E6F"/>
    <w:rsid w:val="00211910"/>
    <w:rsid w:val="00211ED4"/>
    <w:rsid w:val="002121E1"/>
    <w:rsid w:val="0021276D"/>
    <w:rsid w:val="002133D7"/>
    <w:rsid w:val="0021617D"/>
    <w:rsid w:val="00216859"/>
    <w:rsid w:val="00217C84"/>
    <w:rsid w:val="00221047"/>
    <w:rsid w:val="002213F1"/>
    <w:rsid w:val="00221A33"/>
    <w:rsid w:val="00224011"/>
    <w:rsid w:val="0022452A"/>
    <w:rsid w:val="002251DB"/>
    <w:rsid w:val="002252A0"/>
    <w:rsid w:val="00227344"/>
    <w:rsid w:val="00227900"/>
    <w:rsid w:val="00227C14"/>
    <w:rsid w:val="00231F17"/>
    <w:rsid w:val="00232781"/>
    <w:rsid w:val="00233126"/>
    <w:rsid w:val="00233CF3"/>
    <w:rsid w:val="00234CAA"/>
    <w:rsid w:val="00236631"/>
    <w:rsid w:val="00237BF5"/>
    <w:rsid w:val="00241D51"/>
    <w:rsid w:val="00241E75"/>
    <w:rsid w:val="00242F45"/>
    <w:rsid w:val="00244F3F"/>
    <w:rsid w:val="0024505B"/>
    <w:rsid w:val="00245CBD"/>
    <w:rsid w:val="00247D9A"/>
    <w:rsid w:val="00251367"/>
    <w:rsid w:val="00251FCA"/>
    <w:rsid w:val="00252A69"/>
    <w:rsid w:val="00252C6C"/>
    <w:rsid w:val="00254715"/>
    <w:rsid w:val="00254BF8"/>
    <w:rsid w:val="00254F5C"/>
    <w:rsid w:val="002553C5"/>
    <w:rsid w:val="002564DC"/>
    <w:rsid w:val="00257787"/>
    <w:rsid w:val="00260323"/>
    <w:rsid w:val="00261C79"/>
    <w:rsid w:val="002627BA"/>
    <w:rsid w:val="00263903"/>
    <w:rsid w:val="00263A1C"/>
    <w:rsid w:val="00265625"/>
    <w:rsid w:val="002673BF"/>
    <w:rsid w:val="002725F2"/>
    <w:rsid w:val="0027272D"/>
    <w:rsid w:val="00272AFF"/>
    <w:rsid w:val="00273CBA"/>
    <w:rsid w:val="00274426"/>
    <w:rsid w:val="00274432"/>
    <w:rsid w:val="0027443D"/>
    <w:rsid w:val="0027782B"/>
    <w:rsid w:val="0028061B"/>
    <w:rsid w:val="002810DA"/>
    <w:rsid w:val="00282179"/>
    <w:rsid w:val="00286348"/>
    <w:rsid w:val="002900FA"/>
    <w:rsid w:val="00290BDE"/>
    <w:rsid w:val="00292853"/>
    <w:rsid w:val="0029309C"/>
    <w:rsid w:val="00293B56"/>
    <w:rsid w:val="00293C0A"/>
    <w:rsid w:val="0029406C"/>
    <w:rsid w:val="002943CF"/>
    <w:rsid w:val="002944E7"/>
    <w:rsid w:val="0029568C"/>
    <w:rsid w:val="00295812"/>
    <w:rsid w:val="002A2153"/>
    <w:rsid w:val="002A3588"/>
    <w:rsid w:val="002A37FB"/>
    <w:rsid w:val="002A55DF"/>
    <w:rsid w:val="002A705C"/>
    <w:rsid w:val="002A749C"/>
    <w:rsid w:val="002B0ACB"/>
    <w:rsid w:val="002B0E8B"/>
    <w:rsid w:val="002B1009"/>
    <w:rsid w:val="002B10C7"/>
    <w:rsid w:val="002B2C72"/>
    <w:rsid w:val="002B50EF"/>
    <w:rsid w:val="002B52DC"/>
    <w:rsid w:val="002B61EE"/>
    <w:rsid w:val="002B6292"/>
    <w:rsid w:val="002B6F1E"/>
    <w:rsid w:val="002C0345"/>
    <w:rsid w:val="002C0D86"/>
    <w:rsid w:val="002C1508"/>
    <w:rsid w:val="002C15A5"/>
    <w:rsid w:val="002C177F"/>
    <w:rsid w:val="002C406A"/>
    <w:rsid w:val="002C4210"/>
    <w:rsid w:val="002C4678"/>
    <w:rsid w:val="002C54AA"/>
    <w:rsid w:val="002C7614"/>
    <w:rsid w:val="002C7A18"/>
    <w:rsid w:val="002D0F7D"/>
    <w:rsid w:val="002D3036"/>
    <w:rsid w:val="002D3307"/>
    <w:rsid w:val="002D3AE6"/>
    <w:rsid w:val="002D5ACE"/>
    <w:rsid w:val="002D5F74"/>
    <w:rsid w:val="002D63BC"/>
    <w:rsid w:val="002D72C7"/>
    <w:rsid w:val="002D7370"/>
    <w:rsid w:val="002E2C74"/>
    <w:rsid w:val="002E3A97"/>
    <w:rsid w:val="002E3C20"/>
    <w:rsid w:val="002E3D5B"/>
    <w:rsid w:val="002E40B3"/>
    <w:rsid w:val="002E5E63"/>
    <w:rsid w:val="002E7C76"/>
    <w:rsid w:val="002F03D3"/>
    <w:rsid w:val="002F0A97"/>
    <w:rsid w:val="002F2389"/>
    <w:rsid w:val="002F4781"/>
    <w:rsid w:val="002F59DD"/>
    <w:rsid w:val="002F5F8E"/>
    <w:rsid w:val="002F7A1C"/>
    <w:rsid w:val="00300828"/>
    <w:rsid w:val="00302132"/>
    <w:rsid w:val="00303184"/>
    <w:rsid w:val="00303967"/>
    <w:rsid w:val="00304E81"/>
    <w:rsid w:val="003052F9"/>
    <w:rsid w:val="0030715B"/>
    <w:rsid w:val="00307CBE"/>
    <w:rsid w:val="003103FA"/>
    <w:rsid w:val="00311245"/>
    <w:rsid w:val="00311611"/>
    <w:rsid w:val="00311F3C"/>
    <w:rsid w:val="003125AF"/>
    <w:rsid w:val="00313461"/>
    <w:rsid w:val="00315374"/>
    <w:rsid w:val="003154F4"/>
    <w:rsid w:val="003160E2"/>
    <w:rsid w:val="00316416"/>
    <w:rsid w:val="0031654E"/>
    <w:rsid w:val="003169FF"/>
    <w:rsid w:val="00316B94"/>
    <w:rsid w:val="003175E3"/>
    <w:rsid w:val="00320531"/>
    <w:rsid w:val="00320E53"/>
    <w:rsid w:val="003211ED"/>
    <w:rsid w:val="00321943"/>
    <w:rsid w:val="00321976"/>
    <w:rsid w:val="00321D24"/>
    <w:rsid w:val="00322129"/>
    <w:rsid w:val="0032213D"/>
    <w:rsid w:val="00323333"/>
    <w:rsid w:val="003241F6"/>
    <w:rsid w:val="00325FA1"/>
    <w:rsid w:val="00330026"/>
    <w:rsid w:val="00330ED0"/>
    <w:rsid w:val="003329E5"/>
    <w:rsid w:val="0033316C"/>
    <w:rsid w:val="00334FB6"/>
    <w:rsid w:val="00335FB2"/>
    <w:rsid w:val="00336776"/>
    <w:rsid w:val="0033748D"/>
    <w:rsid w:val="00337AE4"/>
    <w:rsid w:val="003414ED"/>
    <w:rsid w:val="00341A6F"/>
    <w:rsid w:val="00341AF1"/>
    <w:rsid w:val="00342B64"/>
    <w:rsid w:val="00344653"/>
    <w:rsid w:val="003448B2"/>
    <w:rsid w:val="00345AE1"/>
    <w:rsid w:val="0034663F"/>
    <w:rsid w:val="003478FE"/>
    <w:rsid w:val="00347A50"/>
    <w:rsid w:val="00351590"/>
    <w:rsid w:val="00352026"/>
    <w:rsid w:val="0035206B"/>
    <w:rsid w:val="00353FAE"/>
    <w:rsid w:val="003550CC"/>
    <w:rsid w:val="003572B6"/>
    <w:rsid w:val="00357769"/>
    <w:rsid w:val="0036360F"/>
    <w:rsid w:val="003647C4"/>
    <w:rsid w:val="0036494E"/>
    <w:rsid w:val="00364B70"/>
    <w:rsid w:val="00365916"/>
    <w:rsid w:val="003661F5"/>
    <w:rsid w:val="00366D70"/>
    <w:rsid w:val="00367DBE"/>
    <w:rsid w:val="00371B1C"/>
    <w:rsid w:val="00372E47"/>
    <w:rsid w:val="00374C1F"/>
    <w:rsid w:val="0037500E"/>
    <w:rsid w:val="003755F6"/>
    <w:rsid w:val="00375E86"/>
    <w:rsid w:val="00376EBC"/>
    <w:rsid w:val="003775EB"/>
    <w:rsid w:val="00382465"/>
    <w:rsid w:val="00384B0F"/>
    <w:rsid w:val="00384D9B"/>
    <w:rsid w:val="0038620F"/>
    <w:rsid w:val="003874BF"/>
    <w:rsid w:val="00390CE0"/>
    <w:rsid w:val="00390E7D"/>
    <w:rsid w:val="00390F10"/>
    <w:rsid w:val="0039142D"/>
    <w:rsid w:val="00391E48"/>
    <w:rsid w:val="003937A5"/>
    <w:rsid w:val="00393954"/>
    <w:rsid w:val="00394EE3"/>
    <w:rsid w:val="0039760E"/>
    <w:rsid w:val="003A0570"/>
    <w:rsid w:val="003A0CE3"/>
    <w:rsid w:val="003A0F81"/>
    <w:rsid w:val="003A10A3"/>
    <w:rsid w:val="003A14E2"/>
    <w:rsid w:val="003A1866"/>
    <w:rsid w:val="003A250A"/>
    <w:rsid w:val="003A3ACF"/>
    <w:rsid w:val="003A444D"/>
    <w:rsid w:val="003A476D"/>
    <w:rsid w:val="003A6850"/>
    <w:rsid w:val="003A7DCC"/>
    <w:rsid w:val="003B0D74"/>
    <w:rsid w:val="003C0F36"/>
    <w:rsid w:val="003C132D"/>
    <w:rsid w:val="003C1F9A"/>
    <w:rsid w:val="003C2687"/>
    <w:rsid w:val="003C2955"/>
    <w:rsid w:val="003C377A"/>
    <w:rsid w:val="003C4925"/>
    <w:rsid w:val="003C5D24"/>
    <w:rsid w:val="003C6B35"/>
    <w:rsid w:val="003C6C4D"/>
    <w:rsid w:val="003C6FCA"/>
    <w:rsid w:val="003C7518"/>
    <w:rsid w:val="003C7AA8"/>
    <w:rsid w:val="003D011E"/>
    <w:rsid w:val="003D0367"/>
    <w:rsid w:val="003D177A"/>
    <w:rsid w:val="003D1DD4"/>
    <w:rsid w:val="003D22D7"/>
    <w:rsid w:val="003D2347"/>
    <w:rsid w:val="003D25FB"/>
    <w:rsid w:val="003D5678"/>
    <w:rsid w:val="003D57D5"/>
    <w:rsid w:val="003D5D46"/>
    <w:rsid w:val="003D6310"/>
    <w:rsid w:val="003D6D39"/>
    <w:rsid w:val="003D7842"/>
    <w:rsid w:val="003E077A"/>
    <w:rsid w:val="003E0E91"/>
    <w:rsid w:val="003E14D4"/>
    <w:rsid w:val="003E2FE3"/>
    <w:rsid w:val="003E498A"/>
    <w:rsid w:val="003E67F7"/>
    <w:rsid w:val="003F1955"/>
    <w:rsid w:val="003F1DD8"/>
    <w:rsid w:val="003F52AE"/>
    <w:rsid w:val="003F5792"/>
    <w:rsid w:val="003F5D3B"/>
    <w:rsid w:val="003F7041"/>
    <w:rsid w:val="00400610"/>
    <w:rsid w:val="00402BCF"/>
    <w:rsid w:val="00403F13"/>
    <w:rsid w:val="004041CB"/>
    <w:rsid w:val="0040491E"/>
    <w:rsid w:val="00405FCF"/>
    <w:rsid w:val="004065D5"/>
    <w:rsid w:val="00407D62"/>
    <w:rsid w:val="0041155F"/>
    <w:rsid w:val="00412800"/>
    <w:rsid w:val="00412AA0"/>
    <w:rsid w:val="00412F17"/>
    <w:rsid w:val="00414275"/>
    <w:rsid w:val="00415B27"/>
    <w:rsid w:val="00415D6B"/>
    <w:rsid w:val="00416814"/>
    <w:rsid w:val="00416BDC"/>
    <w:rsid w:val="00416E1A"/>
    <w:rsid w:val="00421294"/>
    <w:rsid w:val="00421D7C"/>
    <w:rsid w:val="004227F8"/>
    <w:rsid w:val="004230FC"/>
    <w:rsid w:val="004233B8"/>
    <w:rsid w:val="00423BB8"/>
    <w:rsid w:val="004242FB"/>
    <w:rsid w:val="00424BEB"/>
    <w:rsid w:val="00425E12"/>
    <w:rsid w:val="0042605F"/>
    <w:rsid w:val="00426662"/>
    <w:rsid w:val="0042692E"/>
    <w:rsid w:val="0042693C"/>
    <w:rsid w:val="00430355"/>
    <w:rsid w:val="00432754"/>
    <w:rsid w:val="00434C68"/>
    <w:rsid w:val="00435726"/>
    <w:rsid w:val="00436349"/>
    <w:rsid w:val="00436951"/>
    <w:rsid w:val="0043717A"/>
    <w:rsid w:val="004371DC"/>
    <w:rsid w:val="0044046F"/>
    <w:rsid w:val="00442549"/>
    <w:rsid w:val="00443336"/>
    <w:rsid w:val="004463BE"/>
    <w:rsid w:val="00451E50"/>
    <w:rsid w:val="00452661"/>
    <w:rsid w:val="0045525D"/>
    <w:rsid w:val="00457172"/>
    <w:rsid w:val="00461436"/>
    <w:rsid w:val="00465C51"/>
    <w:rsid w:val="00466245"/>
    <w:rsid w:val="0047043B"/>
    <w:rsid w:val="00471610"/>
    <w:rsid w:val="004716AE"/>
    <w:rsid w:val="00473471"/>
    <w:rsid w:val="00473842"/>
    <w:rsid w:val="00473988"/>
    <w:rsid w:val="004756C9"/>
    <w:rsid w:val="004760F1"/>
    <w:rsid w:val="00476A4F"/>
    <w:rsid w:val="00476BAA"/>
    <w:rsid w:val="00476C09"/>
    <w:rsid w:val="00477EBB"/>
    <w:rsid w:val="00480D40"/>
    <w:rsid w:val="004816A1"/>
    <w:rsid w:val="00481BB5"/>
    <w:rsid w:val="00483C63"/>
    <w:rsid w:val="004877FF"/>
    <w:rsid w:val="00487A27"/>
    <w:rsid w:val="004904C8"/>
    <w:rsid w:val="0049074B"/>
    <w:rsid w:val="0049214F"/>
    <w:rsid w:val="00492230"/>
    <w:rsid w:val="0049398A"/>
    <w:rsid w:val="0049682D"/>
    <w:rsid w:val="00496BD9"/>
    <w:rsid w:val="00496D15"/>
    <w:rsid w:val="00496E60"/>
    <w:rsid w:val="0049756C"/>
    <w:rsid w:val="00497D3F"/>
    <w:rsid w:val="004A0190"/>
    <w:rsid w:val="004A0EE8"/>
    <w:rsid w:val="004A1410"/>
    <w:rsid w:val="004A1914"/>
    <w:rsid w:val="004A1A57"/>
    <w:rsid w:val="004A3A2D"/>
    <w:rsid w:val="004A419B"/>
    <w:rsid w:val="004A5EFB"/>
    <w:rsid w:val="004A6110"/>
    <w:rsid w:val="004A76CD"/>
    <w:rsid w:val="004A7A96"/>
    <w:rsid w:val="004A7DAD"/>
    <w:rsid w:val="004B0242"/>
    <w:rsid w:val="004B155F"/>
    <w:rsid w:val="004B16B7"/>
    <w:rsid w:val="004B351F"/>
    <w:rsid w:val="004B380C"/>
    <w:rsid w:val="004B3B05"/>
    <w:rsid w:val="004B5DE3"/>
    <w:rsid w:val="004B75D2"/>
    <w:rsid w:val="004B7AE7"/>
    <w:rsid w:val="004B7BAA"/>
    <w:rsid w:val="004C11B5"/>
    <w:rsid w:val="004C2815"/>
    <w:rsid w:val="004C30F5"/>
    <w:rsid w:val="004C360E"/>
    <w:rsid w:val="004C3FD4"/>
    <w:rsid w:val="004C4210"/>
    <w:rsid w:val="004C4F3A"/>
    <w:rsid w:val="004C5B1B"/>
    <w:rsid w:val="004C6AA9"/>
    <w:rsid w:val="004D0080"/>
    <w:rsid w:val="004D0DFE"/>
    <w:rsid w:val="004D11D2"/>
    <w:rsid w:val="004D1EC7"/>
    <w:rsid w:val="004D22A4"/>
    <w:rsid w:val="004D4592"/>
    <w:rsid w:val="004D478E"/>
    <w:rsid w:val="004D4FFD"/>
    <w:rsid w:val="004D5B0E"/>
    <w:rsid w:val="004E079C"/>
    <w:rsid w:val="004E1051"/>
    <w:rsid w:val="004E1F96"/>
    <w:rsid w:val="004E216A"/>
    <w:rsid w:val="004E2589"/>
    <w:rsid w:val="004E2900"/>
    <w:rsid w:val="004E4418"/>
    <w:rsid w:val="004E4567"/>
    <w:rsid w:val="004E4DA3"/>
    <w:rsid w:val="004E58A6"/>
    <w:rsid w:val="004E5CA3"/>
    <w:rsid w:val="004E7890"/>
    <w:rsid w:val="004E7DE1"/>
    <w:rsid w:val="004F0467"/>
    <w:rsid w:val="004F04CA"/>
    <w:rsid w:val="004F0B12"/>
    <w:rsid w:val="004F286E"/>
    <w:rsid w:val="004F3B37"/>
    <w:rsid w:val="004F43A1"/>
    <w:rsid w:val="004F4A29"/>
    <w:rsid w:val="004F4D26"/>
    <w:rsid w:val="005009A7"/>
    <w:rsid w:val="00503E36"/>
    <w:rsid w:val="005044FF"/>
    <w:rsid w:val="00507183"/>
    <w:rsid w:val="00507F67"/>
    <w:rsid w:val="00510460"/>
    <w:rsid w:val="00510850"/>
    <w:rsid w:val="00511D60"/>
    <w:rsid w:val="00512087"/>
    <w:rsid w:val="0051416B"/>
    <w:rsid w:val="00514359"/>
    <w:rsid w:val="005158FA"/>
    <w:rsid w:val="005204D9"/>
    <w:rsid w:val="005205DA"/>
    <w:rsid w:val="00521216"/>
    <w:rsid w:val="00521B44"/>
    <w:rsid w:val="00521FC1"/>
    <w:rsid w:val="005229F4"/>
    <w:rsid w:val="00523303"/>
    <w:rsid w:val="00523EB7"/>
    <w:rsid w:val="00526448"/>
    <w:rsid w:val="00526B90"/>
    <w:rsid w:val="0053036B"/>
    <w:rsid w:val="005314AA"/>
    <w:rsid w:val="005318AE"/>
    <w:rsid w:val="00531F1F"/>
    <w:rsid w:val="0053209D"/>
    <w:rsid w:val="00532CCC"/>
    <w:rsid w:val="0053300C"/>
    <w:rsid w:val="0053566F"/>
    <w:rsid w:val="005374E1"/>
    <w:rsid w:val="00540153"/>
    <w:rsid w:val="005403CB"/>
    <w:rsid w:val="00540CFA"/>
    <w:rsid w:val="00541287"/>
    <w:rsid w:val="00541429"/>
    <w:rsid w:val="0054180F"/>
    <w:rsid w:val="005429CA"/>
    <w:rsid w:val="00542C60"/>
    <w:rsid w:val="0054317A"/>
    <w:rsid w:val="005431A9"/>
    <w:rsid w:val="00544368"/>
    <w:rsid w:val="0055009A"/>
    <w:rsid w:val="0055096E"/>
    <w:rsid w:val="00550A9E"/>
    <w:rsid w:val="0055387A"/>
    <w:rsid w:val="005623E6"/>
    <w:rsid w:val="0056493B"/>
    <w:rsid w:val="00564E52"/>
    <w:rsid w:val="00565456"/>
    <w:rsid w:val="005662C8"/>
    <w:rsid w:val="005668EB"/>
    <w:rsid w:val="005668F7"/>
    <w:rsid w:val="00566E78"/>
    <w:rsid w:val="00566E82"/>
    <w:rsid w:val="0056773B"/>
    <w:rsid w:val="005721A4"/>
    <w:rsid w:val="0057328B"/>
    <w:rsid w:val="00577DAC"/>
    <w:rsid w:val="005801A0"/>
    <w:rsid w:val="005806B9"/>
    <w:rsid w:val="0058179B"/>
    <w:rsid w:val="005826AD"/>
    <w:rsid w:val="00582CC1"/>
    <w:rsid w:val="0058451F"/>
    <w:rsid w:val="00585765"/>
    <w:rsid w:val="00586F5E"/>
    <w:rsid w:val="005874E9"/>
    <w:rsid w:val="00587B0D"/>
    <w:rsid w:val="00590278"/>
    <w:rsid w:val="00590C03"/>
    <w:rsid w:val="00592052"/>
    <w:rsid w:val="0059412C"/>
    <w:rsid w:val="0059571C"/>
    <w:rsid w:val="00595979"/>
    <w:rsid w:val="00595F7D"/>
    <w:rsid w:val="00596A5A"/>
    <w:rsid w:val="00596EBC"/>
    <w:rsid w:val="005979C3"/>
    <w:rsid w:val="00597C40"/>
    <w:rsid w:val="005A0FC3"/>
    <w:rsid w:val="005A111B"/>
    <w:rsid w:val="005A1683"/>
    <w:rsid w:val="005A1848"/>
    <w:rsid w:val="005A3179"/>
    <w:rsid w:val="005A53F8"/>
    <w:rsid w:val="005A7D96"/>
    <w:rsid w:val="005A7F5A"/>
    <w:rsid w:val="005B0972"/>
    <w:rsid w:val="005B17C5"/>
    <w:rsid w:val="005B47B2"/>
    <w:rsid w:val="005B4ECD"/>
    <w:rsid w:val="005B4FDB"/>
    <w:rsid w:val="005B5C09"/>
    <w:rsid w:val="005B72F8"/>
    <w:rsid w:val="005B7D40"/>
    <w:rsid w:val="005C132B"/>
    <w:rsid w:val="005C2528"/>
    <w:rsid w:val="005C28A9"/>
    <w:rsid w:val="005C4756"/>
    <w:rsid w:val="005C549D"/>
    <w:rsid w:val="005C63B5"/>
    <w:rsid w:val="005C731D"/>
    <w:rsid w:val="005C76DE"/>
    <w:rsid w:val="005D0343"/>
    <w:rsid w:val="005D1B5D"/>
    <w:rsid w:val="005D2B79"/>
    <w:rsid w:val="005D42A4"/>
    <w:rsid w:val="005D444B"/>
    <w:rsid w:val="005D684B"/>
    <w:rsid w:val="005D7563"/>
    <w:rsid w:val="005D7A86"/>
    <w:rsid w:val="005E013A"/>
    <w:rsid w:val="005E10B8"/>
    <w:rsid w:val="005E152C"/>
    <w:rsid w:val="005E3A0E"/>
    <w:rsid w:val="005E3CE2"/>
    <w:rsid w:val="005E3D5F"/>
    <w:rsid w:val="005E4421"/>
    <w:rsid w:val="005E4433"/>
    <w:rsid w:val="005E46E7"/>
    <w:rsid w:val="005E5D25"/>
    <w:rsid w:val="005E79A6"/>
    <w:rsid w:val="005E7D1C"/>
    <w:rsid w:val="005F08C6"/>
    <w:rsid w:val="005F25DE"/>
    <w:rsid w:val="005F3879"/>
    <w:rsid w:val="005F41DA"/>
    <w:rsid w:val="005F42E0"/>
    <w:rsid w:val="005F569F"/>
    <w:rsid w:val="005F648D"/>
    <w:rsid w:val="005F7337"/>
    <w:rsid w:val="0060038C"/>
    <w:rsid w:val="00600653"/>
    <w:rsid w:val="0060108A"/>
    <w:rsid w:val="0060233A"/>
    <w:rsid w:val="0060334E"/>
    <w:rsid w:val="00603BDF"/>
    <w:rsid w:val="00603F45"/>
    <w:rsid w:val="006045AF"/>
    <w:rsid w:val="006070C0"/>
    <w:rsid w:val="006074D2"/>
    <w:rsid w:val="00610F93"/>
    <w:rsid w:val="00611485"/>
    <w:rsid w:val="006118D8"/>
    <w:rsid w:val="0061299D"/>
    <w:rsid w:val="00612C9D"/>
    <w:rsid w:val="006141A1"/>
    <w:rsid w:val="00614A02"/>
    <w:rsid w:val="00616309"/>
    <w:rsid w:val="006201C3"/>
    <w:rsid w:val="00620B71"/>
    <w:rsid w:val="0062108B"/>
    <w:rsid w:val="00621A98"/>
    <w:rsid w:val="00622581"/>
    <w:rsid w:val="006229DD"/>
    <w:rsid w:val="00622D83"/>
    <w:rsid w:val="00622E22"/>
    <w:rsid w:val="00624C04"/>
    <w:rsid w:val="00625289"/>
    <w:rsid w:val="006270E9"/>
    <w:rsid w:val="00627757"/>
    <w:rsid w:val="006352E6"/>
    <w:rsid w:val="006353E4"/>
    <w:rsid w:val="00636222"/>
    <w:rsid w:val="00636FCB"/>
    <w:rsid w:val="00640D97"/>
    <w:rsid w:val="00641079"/>
    <w:rsid w:val="006417B5"/>
    <w:rsid w:val="00642251"/>
    <w:rsid w:val="0064268E"/>
    <w:rsid w:val="0064338F"/>
    <w:rsid w:val="00644FD5"/>
    <w:rsid w:val="0064508C"/>
    <w:rsid w:val="00645958"/>
    <w:rsid w:val="00647562"/>
    <w:rsid w:val="00647FB8"/>
    <w:rsid w:val="006501D7"/>
    <w:rsid w:val="00650D46"/>
    <w:rsid w:val="0065193E"/>
    <w:rsid w:val="00651B17"/>
    <w:rsid w:val="006546ED"/>
    <w:rsid w:val="00654CB7"/>
    <w:rsid w:val="00654DF2"/>
    <w:rsid w:val="00655B5B"/>
    <w:rsid w:val="00657541"/>
    <w:rsid w:val="006579E2"/>
    <w:rsid w:val="00662323"/>
    <w:rsid w:val="0066237A"/>
    <w:rsid w:val="00662897"/>
    <w:rsid w:val="006634F3"/>
    <w:rsid w:val="00667189"/>
    <w:rsid w:val="00667D9F"/>
    <w:rsid w:val="00673FB1"/>
    <w:rsid w:val="00674750"/>
    <w:rsid w:val="0067498F"/>
    <w:rsid w:val="00674B54"/>
    <w:rsid w:val="00675AED"/>
    <w:rsid w:val="0067643C"/>
    <w:rsid w:val="00676E31"/>
    <w:rsid w:val="00680668"/>
    <w:rsid w:val="00680EFA"/>
    <w:rsid w:val="00680F5C"/>
    <w:rsid w:val="00681752"/>
    <w:rsid w:val="0068226C"/>
    <w:rsid w:val="00682B44"/>
    <w:rsid w:val="00682CA1"/>
    <w:rsid w:val="00685C71"/>
    <w:rsid w:val="00687704"/>
    <w:rsid w:val="00692412"/>
    <w:rsid w:val="00693628"/>
    <w:rsid w:val="00693B2F"/>
    <w:rsid w:val="0069404C"/>
    <w:rsid w:val="006945B0"/>
    <w:rsid w:val="00694E56"/>
    <w:rsid w:val="006965C0"/>
    <w:rsid w:val="00696D7A"/>
    <w:rsid w:val="006A0129"/>
    <w:rsid w:val="006A148F"/>
    <w:rsid w:val="006A4991"/>
    <w:rsid w:val="006A7C01"/>
    <w:rsid w:val="006B145A"/>
    <w:rsid w:val="006B2BC9"/>
    <w:rsid w:val="006B2CE6"/>
    <w:rsid w:val="006B3907"/>
    <w:rsid w:val="006B3E14"/>
    <w:rsid w:val="006B41BA"/>
    <w:rsid w:val="006B691E"/>
    <w:rsid w:val="006C0180"/>
    <w:rsid w:val="006C04E9"/>
    <w:rsid w:val="006C2B59"/>
    <w:rsid w:val="006C3626"/>
    <w:rsid w:val="006C3B40"/>
    <w:rsid w:val="006C3B63"/>
    <w:rsid w:val="006C45BB"/>
    <w:rsid w:val="006C5B95"/>
    <w:rsid w:val="006C5E8A"/>
    <w:rsid w:val="006C6601"/>
    <w:rsid w:val="006D01A4"/>
    <w:rsid w:val="006D0A6F"/>
    <w:rsid w:val="006D0C49"/>
    <w:rsid w:val="006D41C5"/>
    <w:rsid w:val="006D65A3"/>
    <w:rsid w:val="006D65EF"/>
    <w:rsid w:val="006D6B76"/>
    <w:rsid w:val="006D6D07"/>
    <w:rsid w:val="006E0C3C"/>
    <w:rsid w:val="006E151D"/>
    <w:rsid w:val="006E19E8"/>
    <w:rsid w:val="006E2465"/>
    <w:rsid w:val="006E5981"/>
    <w:rsid w:val="006E7076"/>
    <w:rsid w:val="006F0129"/>
    <w:rsid w:val="006F268E"/>
    <w:rsid w:val="006F362F"/>
    <w:rsid w:val="006F47B7"/>
    <w:rsid w:val="006F5278"/>
    <w:rsid w:val="006F66F0"/>
    <w:rsid w:val="00700D6B"/>
    <w:rsid w:val="0070158C"/>
    <w:rsid w:val="00702C63"/>
    <w:rsid w:val="0070311B"/>
    <w:rsid w:val="007044E6"/>
    <w:rsid w:val="00705B3C"/>
    <w:rsid w:val="007061BE"/>
    <w:rsid w:val="00707ECA"/>
    <w:rsid w:val="0071052A"/>
    <w:rsid w:val="00710E71"/>
    <w:rsid w:val="00710F62"/>
    <w:rsid w:val="00712EA3"/>
    <w:rsid w:val="00713046"/>
    <w:rsid w:val="00714400"/>
    <w:rsid w:val="0071575B"/>
    <w:rsid w:val="0071577B"/>
    <w:rsid w:val="00715E5B"/>
    <w:rsid w:val="00716BC5"/>
    <w:rsid w:val="007179BE"/>
    <w:rsid w:val="007204A6"/>
    <w:rsid w:val="00720F6F"/>
    <w:rsid w:val="0072139F"/>
    <w:rsid w:val="00721A87"/>
    <w:rsid w:val="00721C24"/>
    <w:rsid w:val="007223FE"/>
    <w:rsid w:val="00723445"/>
    <w:rsid w:val="00725622"/>
    <w:rsid w:val="007303B5"/>
    <w:rsid w:val="00731499"/>
    <w:rsid w:val="007326E7"/>
    <w:rsid w:val="007329A0"/>
    <w:rsid w:val="0073349C"/>
    <w:rsid w:val="00734FAD"/>
    <w:rsid w:val="0073555A"/>
    <w:rsid w:val="007363DB"/>
    <w:rsid w:val="007371FC"/>
    <w:rsid w:val="00741A2C"/>
    <w:rsid w:val="00741CC2"/>
    <w:rsid w:val="007448FA"/>
    <w:rsid w:val="0074497F"/>
    <w:rsid w:val="00744A48"/>
    <w:rsid w:val="00745841"/>
    <w:rsid w:val="00747F04"/>
    <w:rsid w:val="00747FD0"/>
    <w:rsid w:val="00750C2C"/>
    <w:rsid w:val="0075103B"/>
    <w:rsid w:val="0075215F"/>
    <w:rsid w:val="00752DD4"/>
    <w:rsid w:val="007532E4"/>
    <w:rsid w:val="0075558C"/>
    <w:rsid w:val="00755C96"/>
    <w:rsid w:val="007567AD"/>
    <w:rsid w:val="00761202"/>
    <w:rsid w:val="00761D15"/>
    <w:rsid w:val="007628DB"/>
    <w:rsid w:val="00763EDF"/>
    <w:rsid w:val="00764132"/>
    <w:rsid w:val="00765925"/>
    <w:rsid w:val="00766645"/>
    <w:rsid w:val="007666E4"/>
    <w:rsid w:val="00766FBD"/>
    <w:rsid w:val="00767B07"/>
    <w:rsid w:val="0077038E"/>
    <w:rsid w:val="00771764"/>
    <w:rsid w:val="00772D4C"/>
    <w:rsid w:val="00773B20"/>
    <w:rsid w:val="00774887"/>
    <w:rsid w:val="00774894"/>
    <w:rsid w:val="00780E91"/>
    <w:rsid w:val="00783D3E"/>
    <w:rsid w:val="00785734"/>
    <w:rsid w:val="00785FB3"/>
    <w:rsid w:val="00790EF2"/>
    <w:rsid w:val="00790FE6"/>
    <w:rsid w:val="007913E0"/>
    <w:rsid w:val="00792E4B"/>
    <w:rsid w:val="007935CE"/>
    <w:rsid w:val="00795F92"/>
    <w:rsid w:val="00796346"/>
    <w:rsid w:val="007A0676"/>
    <w:rsid w:val="007A184D"/>
    <w:rsid w:val="007A20C3"/>
    <w:rsid w:val="007A31A5"/>
    <w:rsid w:val="007A4194"/>
    <w:rsid w:val="007A4445"/>
    <w:rsid w:val="007A4614"/>
    <w:rsid w:val="007A49F9"/>
    <w:rsid w:val="007A4B00"/>
    <w:rsid w:val="007A4CE3"/>
    <w:rsid w:val="007A730A"/>
    <w:rsid w:val="007A73D5"/>
    <w:rsid w:val="007A73D6"/>
    <w:rsid w:val="007A793C"/>
    <w:rsid w:val="007B123F"/>
    <w:rsid w:val="007B1889"/>
    <w:rsid w:val="007B24B3"/>
    <w:rsid w:val="007B359D"/>
    <w:rsid w:val="007B3F4A"/>
    <w:rsid w:val="007B40FD"/>
    <w:rsid w:val="007B5BDD"/>
    <w:rsid w:val="007B6E38"/>
    <w:rsid w:val="007C0BB7"/>
    <w:rsid w:val="007C0BFC"/>
    <w:rsid w:val="007C1BE7"/>
    <w:rsid w:val="007C1CFE"/>
    <w:rsid w:val="007C3E63"/>
    <w:rsid w:val="007C421E"/>
    <w:rsid w:val="007C5125"/>
    <w:rsid w:val="007C5572"/>
    <w:rsid w:val="007C5EC6"/>
    <w:rsid w:val="007C69C6"/>
    <w:rsid w:val="007D2589"/>
    <w:rsid w:val="007D4640"/>
    <w:rsid w:val="007D499A"/>
    <w:rsid w:val="007D4B88"/>
    <w:rsid w:val="007D52C6"/>
    <w:rsid w:val="007D5602"/>
    <w:rsid w:val="007D6489"/>
    <w:rsid w:val="007D721E"/>
    <w:rsid w:val="007E01B1"/>
    <w:rsid w:val="007E0718"/>
    <w:rsid w:val="007E0ADD"/>
    <w:rsid w:val="007E0E1B"/>
    <w:rsid w:val="007E0FA6"/>
    <w:rsid w:val="007E15E0"/>
    <w:rsid w:val="007E1986"/>
    <w:rsid w:val="007E1F8B"/>
    <w:rsid w:val="007E25C4"/>
    <w:rsid w:val="007E41D1"/>
    <w:rsid w:val="007E5A79"/>
    <w:rsid w:val="007E5B76"/>
    <w:rsid w:val="007E618F"/>
    <w:rsid w:val="007F03A4"/>
    <w:rsid w:val="007F09A1"/>
    <w:rsid w:val="007F11AD"/>
    <w:rsid w:val="007F22F0"/>
    <w:rsid w:val="007F2AA4"/>
    <w:rsid w:val="007F2C65"/>
    <w:rsid w:val="007F3BD1"/>
    <w:rsid w:val="007F4082"/>
    <w:rsid w:val="007F4464"/>
    <w:rsid w:val="007F5CCD"/>
    <w:rsid w:val="007F6F4A"/>
    <w:rsid w:val="00800067"/>
    <w:rsid w:val="0080048C"/>
    <w:rsid w:val="00803315"/>
    <w:rsid w:val="00803574"/>
    <w:rsid w:val="00803C80"/>
    <w:rsid w:val="00805B12"/>
    <w:rsid w:val="00805FE6"/>
    <w:rsid w:val="00807B46"/>
    <w:rsid w:val="00810926"/>
    <w:rsid w:val="0081098C"/>
    <w:rsid w:val="00813982"/>
    <w:rsid w:val="008140FB"/>
    <w:rsid w:val="00815AEE"/>
    <w:rsid w:val="00815F09"/>
    <w:rsid w:val="008164A6"/>
    <w:rsid w:val="008172D7"/>
    <w:rsid w:val="00817ED6"/>
    <w:rsid w:val="00821DD6"/>
    <w:rsid w:val="00823137"/>
    <w:rsid w:val="0082321B"/>
    <w:rsid w:val="00823508"/>
    <w:rsid w:val="00824FB1"/>
    <w:rsid w:val="00826B66"/>
    <w:rsid w:val="00826E5E"/>
    <w:rsid w:val="008325F1"/>
    <w:rsid w:val="008346A9"/>
    <w:rsid w:val="00834D50"/>
    <w:rsid w:val="00836D6F"/>
    <w:rsid w:val="00837340"/>
    <w:rsid w:val="00841514"/>
    <w:rsid w:val="00843A7E"/>
    <w:rsid w:val="00844358"/>
    <w:rsid w:val="008445A4"/>
    <w:rsid w:val="00844CA3"/>
    <w:rsid w:val="00844D79"/>
    <w:rsid w:val="00845705"/>
    <w:rsid w:val="008459F6"/>
    <w:rsid w:val="00845D71"/>
    <w:rsid w:val="00847C85"/>
    <w:rsid w:val="008506A7"/>
    <w:rsid w:val="0085137C"/>
    <w:rsid w:val="008513C4"/>
    <w:rsid w:val="0085206C"/>
    <w:rsid w:val="00852D35"/>
    <w:rsid w:val="00852DB5"/>
    <w:rsid w:val="00853116"/>
    <w:rsid w:val="00853868"/>
    <w:rsid w:val="008539AA"/>
    <w:rsid w:val="00855B6A"/>
    <w:rsid w:val="00855C3A"/>
    <w:rsid w:val="0085751B"/>
    <w:rsid w:val="00857C39"/>
    <w:rsid w:val="00857E20"/>
    <w:rsid w:val="00861119"/>
    <w:rsid w:val="008615E5"/>
    <w:rsid w:val="0086250B"/>
    <w:rsid w:val="00862850"/>
    <w:rsid w:val="00863D4D"/>
    <w:rsid w:val="008650E5"/>
    <w:rsid w:val="00865675"/>
    <w:rsid w:val="00865E23"/>
    <w:rsid w:val="00867F65"/>
    <w:rsid w:val="008709F7"/>
    <w:rsid w:val="00870BA9"/>
    <w:rsid w:val="00872A40"/>
    <w:rsid w:val="00873534"/>
    <w:rsid w:val="00873988"/>
    <w:rsid w:val="008740E2"/>
    <w:rsid w:val="0087520D"/>
    <w:rsid w:val="0087553F"/>
    <w:rsid w:val="008755A6"/>
    <w:rsid w:val="008769FB"/>
    <w:rsid w:val="00876BBE"/>
    <w:rsid w:val="008776AA"/>
    <w:rsid w:val="00880738"/>
    <w:rsid w:val="00881F60"/>
    <w:rsid w:val="008820C9"/>
    <w:rsid w:val="00882BC5"/>
    <w:rsid w:val="00884B7F"/>
    <w:rsid w:val="00885004"/>
    <w:rsid w:val="00885504"/>
    <w:rsid w:val="008900A4"/>
    <w:rsid w:val="00892863"/>
    <w:rsid w:val="0089286A"/>
    <w:rsid w:val="00892FFD"/>
    <w:rsid w:val="00893A50"/>
    <w:rsid w:val="00893E03"/>
    <w:rsid w:val="008945C1"/>
    <w:rsid w:val="00896286"/>
    <w:rsid w:val="00896F37"/>
    <w:rsid w:val="00897983"/>
    <w:rsid w:val="008A13BA"/>
    <w:rsid w:val="008A14EC"/>
    <w:rsid w:val="008A1D12"/>
    <w:rsid w:val="008A2E02"/>
    <w:rsid w:val="008A3BF3"/>
    <w:rsid w:val="008A4D4F"/>
    <w:rsid w:val="008A5997"/>
    <w:rsid w:val="008A7C47"/>
    <w:rsid w:val="008B233D"/>
    <w:rsid w:val="008B2732"/>
    <w:rsid w:val="008B30C0"/>
    <w:rsid w:val="008B39A7"/>
    <w:rsid w:val="008B4B18"/>
    <w:rsid w:val="008B5026"/>
    <w:rsid w:val="008B61BF"/>
    <w:rsid w:val="008B66E7"/>
    <w:rsid w:val="008C0B7D"/>
    <w:rsid w:val="008C0CBB"/>
    <w:rsid w:val="008C18E6"/>
    <w:rsid w:val="008C26C6"/>
    <w:rsid w:val="008C2C77"/>
    <w:rsid w:val="008C3567"/>
    <w:rsid w:val="008C49E3"/>
    <w:rsid w:val="008C4B0C"/>
    <w:rsid w:val="008C4CDF"/>
    <w:rsid w:val="008C5147"/>
    <w:rsid w:val="008C6B7F"/>
    <w:rsid w:val="008C7115"/>
    <w:rsid w:val="008C71D5"/>
    <w:rsid w:val="008C7658"/>
    <w:rsid w:val="008D032B"/>
    <w:rsid w:val="008D0E39"/>
    <w:rsid w:val="008D1BA2"/>
    <w:rsid w:val="008D2024"/>
    <w:rsid w:val="008D264A"/>
    <w:rsid w:val="008D2E4D"/>
    <w:rsid w:val="008D457F"/>
    <w:rsid w:val="008D4AC7"/>
    <w:rsid w:val="008E0440"/>
    <w:rsid w:val="008E0E83"/>
    <w:rsid w:val="008E0F50"/>
    <w:rsid w:val="008E2079"/>
    <w:rsid w:val="008E305A"/>
    <w:rsid w:val="008E59C3"/>
    <w:rsid w:val="008E6BEF"/>
    <w:rsid w:val="008E749C"/>
    <w:rsid w:val="008E76A4"/>
    <w:rsid w:val="008E7C9C"/>
    <w:rsid w:val="008E7F69"/>
    <w:rsid w:val="008F021E"/>
    <w:rsid w:val="008F1C8B"/>
    <w:rsid w:val="008F2B7E"/>
    <w:rsid w:val="008F49B6"/>
    <w:rsid w:val="008F4D4B"/>
    <w:rsid w:val="008F6BBD"/>
    <w:rsid w:val="008F6E42"/>
    <w:rsid w:val="008F7B2F"/>
    <w:rsid w:val="009003F3"/>
    <w:rsid w:val="009009C2"/>
    <w:rsid w:val="0090106A"/>
    <w:rsid w:val="0090239A"/>
    <w:rsid w:val="00902432"/>
    <w:rsid w:val="0090270D"/>
    <w:rsid w:val="00902E5E"/>
    <w:rsid w:val="0090332E"/>
    <w:rsid w:val="00904F82"/>
    <w:rsid w:val="00905273"/>
    <w:rsid w:val="00906528"/>
    <w:rsid w:val="009070A4"/>
    <w:rsid w:val="009070A8"/>
    <w:rsid w:val="00910D93"/>
    <w:rsid w:val="00911589"/>
    <w:rsid w:val="00911910"/>
    <w:rsid w:val="00912E4F"/>
    <w:rsid w:val="00913E39"/>
    <w:rsid w:val="009167D7"/>
    <w:rsid w:val="009205E3"/>
    <w:rsid w:val="009207DC"/>
    <w:rsid w:val="00920F12"/>
    <w:rsid w:val="00921D27"/>
    <w:rsid w:val="00925303"/>
    <w:rsid w:val="00930D48"/>
    <w:rsid w:val="00931874"/>
    <w:rsid w:val="00931971"/>
    <w:rsid w:val="00934EB5"/>
    <w:rsid w:val="00935563"/>
    <w:rsid w:val="009376C5"/>
    <w:rsid w:val="00941A91"/>
    <w:rsid w:val="00941DFD"/>
    <w:rsid w:val="00942706"/>
    <w:rsid w:val="00942BD6"/>
    <w:rsid w:val="00943391"/>
    <w:rsid w:val="009444BE"/>
    <w:rsid w:val="00946187"/>
    <w:rsid w:val="00947510"/>
    <w:rsid w:val="0095165F"/>
    <w:rsid w:val="0095190A"/>
    <w:rsid w:val="009523DB"/>
    <w:rsid w:val="00952B6B"/>
    <w:rsid w:val="00956663"/>
    <w:rsid w:val="00956716"/>
    <w:rsid w:val="0096057C"/>
    <w:rsid w:val="00967875"/>
    <w:rsid w:val="0097169B"/>
    <w:rsid w:val="0097188D"/>
    <w:rsid w:val="00971B31"/>
    <w:rsid w:val="009730BD"/>
    <w:rsid w:val="009731CE"/>
    <w:rsid w:val="00973547"/>
    <w:rsid w:val="0097471F"/>
    <w:rsid w:val="00974B95"/>
    <w:rsid w:val="009755AB"/>
    <w:rsid w:val="0097626D"/>
    <w:rsid w:val="00976954"/>
    <w:rsid w:val="009774DB"/>
    <w:rsid w:val="00977593"/>
    <w:rsid w:val="009802C9"/>
    <w:rsid w:val="00982566"/>
    <w:rsid w:val="009837D8"/>
    <w:rsid w:val="00983A67"/>
    <w:rsid w:val="00983F86"/>
    <w:rsid w:val="0098684E"/>
    <w:rsid w:val="00987DA5"/>
    <w:rsid w:val="0099043B"/>
    <w:rsid w:val="0099172A"/>
    <w:rsid w:val="00992B36"/>
    <w:rsid w:val="00994B2F"/>
    <w:rsid w:val="00994E5B"/>
    <w:rsid w:val="00995E8B"/>
    <w:rsid w:val="00997D55"/>
    <w:rsid w:val="009A0511"/>
    <w:rsid w:val="009A158F"/>
    <w:rsid w:val="009A31F2"/>
    <w:rsid w:val="009A3257"/>
    <w:rsid w:val="009A35BE"/>
    <w:rsid w:val="009A45A0"/>
    <w:rsid w:val="009A4864"/>
    <w:rsid w:val="009A5158"/>
    <w:rsid w:val="009A52FF"/>
    <w:rsid w:val="009A788C"/>
    <w:rsid w:val="009A7EB1"/>
    <w:rsid w:val="009B1E6E"/>
    <w:rsid w:val="009B260E"/>
    <w:rsid w:val="009B405D"/>
    <w:rsid w:val="009B41B5"/>
    <w:rsid w:val="009B51C6"/>
    <w:rsid w:val="009B5978"/>
    <w:rsid w:val="009B642B"/>
    <w:rsid w:val="009B7E3E"/>
    <w:rsid w:val="009C1F9C"/>
    <w:rsid w:val="009C20DE"/>
    <w:rsid w:val="009C453B"/>
    <w:rsid w:val="009C51C2"/>
    <w:rsid w:val="009C75CA"/>
    <w:rsid w:val="009C7F6D"/>
    <w:rsid w:val="009D1757"/>
    <w:rsid w:val="009D2E23"/>
    <w:rsid w:val="009D3D4D"/>
    <w:rsid w:val="009D4ADE"/>
    <w:rsid w:val="009D5658"/>
    <w:rsid w:val="009D6667"/>
    <w:rsid w:val="009D707A"/>
    <w:rsid w:val="009D734D"/>
    <w:rsid w:val="009D7651"/>
    <w:rsid w:val="009E03A9"/>
    <w:rsid w:val="009E085A"/>
    <w:rsid w:val="009E19D9"/>
    <w:rsid w:val="009E2941"/>
    <w:rsid w:val="009E3947"/>
    <w:rsid w:val="009E41C2"/>
    <w:rsid w:val="009E444D"/>
    <w:rsid w:val="009E45A2"/>
    <w:rsid w:val="009E4951"/>
    <w:rsid w:val="009E4F99"/>
    <w:rsid w:val="009E5594"/>
    <w:rsid w:val="009E67EB"/>
    <w:rsid w:val="009E6901"/>
    <w:rsid w:val="009E726D"/>
    <w:rsid w:val="009E76A5"/>
    <w:rsid w:val="009E7CBB"/>
    <w:rsid w:val="009F173C"/>
    <w:rsid w:val="009F1A7B"/>
    <w:rsid w:val="009F5C6A"/>
    <w:rsid w:val="009F5FC9"/>
    <w:rsid w:val="00A02AA3"/>
    <w:rsid w:val="00A051A4"/>
    <w:rsid w:val="00A05A63"/>
    <w:rsid w:val="00A0606D"/>
    <w:rsid w:val="00A06D83"/>
    <w:rsid w:val="00A07DAF"/>
    <w:rsid w:val="00A1001E"/>
    <w:rsid w:val="00A10024"/>
    <w:rsid w:val="00A10FDA"/>
    <w:rsid w:val="00A1121C"/>
    <w:rsid w:val="00A1159A"/>
    <w:rsid w:val="00A12671"/>
    <w:rsid w:val="00A136B3"/>
    <w:rsid w:val="00A137B0"/>
    <w:rsid w:val="00A13BD7"/>
    <w:rsid w:val="00A150CC"/>
    <w:rsid w:val="00A15DD8"/>
    <w:rsid w:val="00A15ED9"/>
    <w:rsid w:val="00A17941"/>
    <w:rsid w:val="00A17A6B"/>
    <w:rsid w:val="00A2158C"/>
    <w:rsid w:val="00A21A80"/>
    <w:rsid w:val="00A21DBC"/>
    <w:rsid w:val="00A229D6"/>
    <w:rsid w:val="00A236A0"/>
    <w:rsid w:val="00A23E25"/>
    <w:rsid w:val="00A24613"/>
    <w:rsid w:val="00A24F85"/>
    <w:rsid w:val="00A25209"/>
    <w:rsid w:val="00A25344"/>
    <w:rsid w:val="00A25B7F"/>
    <w:rsid w:val="00A25CD8"/>
    <w:rsid w:val="00A26812"/>
    <w:rsid w:val="00A30E78"/>
    <w:rsid w:val="00A322B7"/>
    <w:rsid w:val="00A32782"/>
    <w:rsid w:val="00A3315A"/>
    <w:rsid w:val="00A3481F"/>
    <w:rsid w:val="00A37131"/>
    <w:rsid w:val="00A372FC"/>
    <w:rsid w:val="00A373CA"/>
    <w:rsid w:val="00A3754B"/>
    <w:rsid w:val="00A40C37"/>
    <w:rsid w:val="00A41333"/>
    <w:rsid w:val="00A42258"/>
    <w:rsid w:val="00A44EC8"/>
    <w:rsid w:val="00A4597E"/>
    <w:rsid w:val="00A472FC"/>
    <w:rsid w:val="00A47461"/>
    <w:rsid w:val="00A51AD1"/>
    <w:rsid w:val="00A53E3A"/>
    <w:rsid w:val="00A5487B"/>
    <w:rsid w:val="00A550C8"/>
    <w:rsid w:val="00A565B3"/>
    <w:rsid w:val="00A57B83"/>
    <w:rsid w:val="00A610DD"/>
    <w:rsid w:val="00A618DF"/>
    <w:rsid w:val="00A61DAE"/>
    <w:rsid w:val="00A61DBA"/>
    <w:rsid w:val="00A62167"/>
    <w:rsid w:val="00A623D8"/>
    <w:rsid w:val="00A626C2"/>
    <w:rsid w:val="00A62812"/>
    <w:rsid w:val="00A6402F"/>
    <w:rsid w:val="00A64874"/>
    <w:rsid w:val="00A64B87"/>
    <w:rsid w:val="00A64E8A"/>
    <w:rsid w:val="00A65F04"/>
    <w:rsid w:val="00A6620C"/>
    <w:rsid w:val="00A66CE5"/>
    <w:rsid w:val="00A70A64"/>
    <w:rsid w:val="00A7105A"/>
    <w:rsid w:val="00A710D3"/>
    <w:rsid w:val="00A72A3D"/>
    <w:rsid w:val="00A72BA6"/>
    <w:rsid w:val="00A736E7"/>
    <w:rsid w:val="00A741D7"/>
    <w:rsid w:val="00A7604D"/>
    <w:rsid w:val="00A80126"/>
    <w:rsid w:val="00A81FCD"/>
    <w:rsid w:val="00A82B59"/>
    <w:rsid w:val="00A842B6"/>
    <w:rsid w:val="00A85356"/>
    <w:rsid w:val="00A85CBC"/>
    <w:rsid w:val="00A8625E"/>
    <w:rsid w:val="00A86F6E"/>
    <w:rsid w:val="00A87C3E"/>
    <w:rsid w:val="00A902B9"/>
    <w:rsid w:val="00A90ACE"/>
    <w:rsid w:val="00A914FB"/>
    <w:rsid w:val="00A93328"/>
    <w:rsid w:val="00A9354D"/>
    <w:rsid w:val="00A945DB"/>
    <w:rsid w:val="00A95427"/>
    <w:rsid w:val="00A96046"/>
    <w:rsid w:val="00A96667"/>
    <w:rsid w:val="00A96BF4"/>
    <w:rsid w:val="00A97283"/>
    <w:rsid w:val="00A973B0"/>
    <w:rsid w:val="00A97A08"/>
    <w:rsid w:val="00AA0720"/>
    <w:rsid w:val="00AA0928"/>
    <w:rsid w:val="00AA27C3"/>
    <w:rsid w:val="00AA2881"/>
    <w:rsid w:val="00AA3F2E"/>
    <w:rsid w:val="00AA40F4"/>
    <w:rsid w:val="00AA41B1"/>
    <w:rsid w:val="00AA47F2"/>
    <w:rsid w:val="00AA6F4F"/>
    <w:rsid w:val="00AA74D3"/>
    <w:rsid w:val="00AB0403"/>
    <w:rsid w:val="00AB04AF"/>
    <w:rsid w:val="00AB1301"/>
    <w:rsid w:val="00AB130A"/>
    <w:rsid w:val="00AB13D8"/>
    <w:rsid w:val="00AB1922"/>
    <w:rsid w:val="00AB3615"/>
    <w:rsid w:val="00AB4581"/>
    <w:rsid w:val="00AB4A2E"/>
    <w:rsid w:val="00AB7BC9"/>
    <w:rsid w:val="00AC064B"/>
    <w:rsid w:val="00AC0658"/>
    <w:rsid w:val="00AC092D"/>
    <w:rsid w:val="00AC231A"/>
    <w:rsid w:val="00AC303B"/>
    <w:rsid w:val="00AC3E8B"/>
    <w:rsid w:val="00AC4176"/>
    <w:rsid w:val="00AC5906"/>
    <w:rsid w:val="00AC6ECD"/>
    <w:rsid w:val="00AC6F81"/>
    <w:rsid w:val="00AC7671"/>
    <w:rsid w:val="00AD0A73"/>
    <w:rsid w:val="00AD1B53"/>
    <w:rsid w:val="00AD32DC"/>
    <w:rsid w:val="00AD5444"/>
    <w:rsid w:val="00AD5F70"/>
    <w:rsid w:val="00AD6E44"/>
    <w:rsid w:val="00AE06BF"/>
    <w:rsid w:val="00AE070E"/>
    <w:rsid w:val="00AE16F3"/>
    <w:rsid w:val="00AE2E7C"/>
    <w:rsid w:val="00AE5389"/>
    <w:rsid w:val="00AF3169"/>
    <w:rsid w:val="00AF39CA"/>
    <w:rsid w:val="00AF40E6"/>
    <w:rsid w:val="00AF5089"/>
    <w:rsid w:val="00AF6D59"/>
    <w:rsid w:val="00B00770"/>
    <w:rsid w:val="00B00939"/>
    <w:rsid w:val="00B00AE0"/>
    <w:rsid w:val="00B03366"/>
    <w:rsid w:val="00B03D90"/>
    <w:rsid w:val="00B04285"/>
    <w:rsid w:val="00B0450E"/>
    <w:rsid w:val="00B045DD"/>
    <w:rsid w:val="00B04802"/>
    <w:rsid w:val="00B05A6A"/>
    <w:rsid w:val="00B06B80"/>
    <w:rsid w:val="00B06FB3"/>
    <w:rsid w:val="00B07087"/>
    <w:rsid w:val="00B106C8"/>
    <w:rsid w:val="00B10AA4"/>
    <w:rsid w:val="00B10AD2"/>
    <w:rsid w:val="00B10F23"/>
    <w:rsid w:val="00B1111D"/>
    <w:rsid w:val="00B11A21"/>
    <w:rsid w:val="00B11F13"/>
    <w:rsid w:val="00B129BD"/>
    <w:rsid w:val="00B12A11"/>
    <w:rsid w:val="00B141D1"/>
    <w:rsid w:val="00B15743"/>
    <w:rsid w:val="00B15DC3"/>
    <w:rsid w:val="00B161D1"/>
    <w:rsid w:val="00B163E4"/>
    <w:rsid w:val="00B2042F"/>
    <w:rsid w:val="00B2102B"/>
    <w:rsid w:val="00B22AFF"/>
    <w:rsid w:val="00B23CE7"/>
    <w:rsid w:val="00B27D5A"/>
    <w:rsid w:val="00B301C7"/>
    <w:rsid w:val="00B30233"/>
    <w:rsid w:val="00B34514"/>
    <w:rsid w:val="00B3494D"/>
    <w:rsid w:val="00B364AB"/>
    <w:rsid w:val="00B36803"/>
    <w:rsid w:val="00B40094"/>
    <w:rsid w:val="00B41383"/>
    <w:rsid w:val="00B417A2"/>
    <w:rsid w:val="00B425A5"/>
    <w:rsid w:val="00B45E9C"/>
    <w:rsid w:val="00B4603B"/>
    <w:rsid w:val="00B50B43"/>
    <w:rsid w:val="00B50DB0"/>
    <w:rsid w:val="00B520C4"/>
    <w:rsid w:val="00B527BD"/>
    <w:rsid w:val="00B54024"/>
    <w:rsid w:val="00B54AF3"/>
    <w:rsid w:val="00B5665D"/>
    <w:rsid w:val="00B56690"/>
    <w:rsid w:val="00B573B2"/>
    <w:rsid w:val="00B57B2F"/>
    <w:rsid w:val="00B61CA7"/>
    <w:rsid w:val="00B622CD"/>
    <w:rsid w:val="00B62DDB"/>
    <w:rsid w:val="00B6314B"/>
    <w:rsid w:val="00B636AA"/>
    <w:rsid w:val="00B639A7"/>
    <w:rsid w:val="00B63D03"/>
    <w:rsid w:val="00B64EDD"/>
    <w:rsid w:val="00B70186"/>
    <w:rsid w:val="00B728EA"/>
    <w:rsid w:val="00B72E73"/>
    <w:rsid w:val="00B73080"/>
    <w:rsid w:val="00B748E4"/>
    <w:rsid w:val="00B74A73"/>
    <w:rsid w:val="00B7558A"/>
    <w:rsid w:val="00B76A92"/>
    <w:rsid w:val="00B76C4B"/>
    <w:rsid w:val="00B76D08"/>
    <w:rsid w:val="00B76DD2"/>
    <w:rsid w:val="00B774A6"/>
    <w:rsid w:val="00B77CFE"/>
    <w:rsid w:val="00B81A81"/>
    <w:rsid w:val="00B82001"/>
    <w:rsid w:val="00B82768"/>
    <w:rsid w:val="00B83E91"/>
    <w:rsid w:val="00B85D0F"/>
    <w:rsid w:val="00B85DC4"/>
    <w:rsid w:val="00B86F31"/>
    <w:rsid w:val="00B91A31"/>
    <w:rsid w:val="00B920A9"/>
    <w:rsid w:val="00B92E7D"/>
    <w:rsid w:val="00B93288"/>
    <w:rsid w:val="00B94251"/>
    <w:rsid w:val="00B946BE"/>
    <w:rsid w:val="00B97D6D"/>
    <w:rsid w:val="00BA13F2"/>
    <w:rsid w:val="00BA266D"/>
    <w:rsid w:val="00BA452B"/>
    <w:rsid w:val="00BA514D"/>
    <w:rsid w:val="00BA5A6F"/>
    <w:rsid w:val="00BA69F5"/>
    <w:rsid w:val="00BA7829"/>
    <w:rsid w:val="00BB0867"/>
    <w:rsid w:val="00BB0BB2"/>
    <w:rsid w:val="00BB1742"/>
    <w:rsid w:val="00BB2288"/>
    <w:rsid w:val="00BB2C12"/>
    <w:rsid w:val="00BB3CE3"/>
    <w:rsid w:val="00BB5B61"/>
    <w:rsid w:val="00BB6F73"/>
    <w:rsid w:val="00BC1097"/>
    <w:rsid w:val="00BC12DF"/>
    <w:rsid w:val="00BC15A0"/>
    <w:rsid w:val="00BC31CA"/>
    <w:rsid w:val="00BC324D"/>
    <w:rsid w:val="00BC3607"/>
    <w:rsid w:val="00BC3EDB"/>
    <w:rsid w:val="00BC3FBD"/>
    <w:rsid w:val="00BC464B"/>
    <w:rsid w:val="00BC468F"/>
    <w:rsid w:val="00BC47AA"/>
    <w:rsid w:val="00BC489C"/>
    <w:rsid w:val="00BC6D6A"/>
    <w:rsid w:val="00BC70CA"/>
    <w:rsid w:val="00BC793F"/>
    <w:rsid w:val="00BD0B33"/>
    <w:rsid w:val="00BD169E"/>
    <w:rsid w:val="00BD17F7"/>
    <w:rsid w:val="00BD2CDF"/>
    <w:rsid w:val="00BD3B5F"/>
    <w:rsid w:val="00BD5702"/>
    <w:rsid w:val="00BD5EF8"/>
    <w:rsid w:val="00BD67B1"/>
    <w:rsid w:val="00BD6966"/>
    <w:rsid w:val="00BE0673"/>
    <w:rsid w:val="00BE1F0D"/>
    <w:rsid w:val="00BE2846"/>
    <w:rsid w:val="00BE2D21"/>
    <w:rsid w:val="00BE3FA0"/>
    <w:rsid w:val="00BE447E"/>
    <w:rsid w:val="00BE5783"/>
    <w:rsid w:val="00BE7746"/>
    <w:rsid w:val="00BE7AD2"/>
    <w:rsid w:val="00BE7BBB"/>
    <w:rsid w:val="00BF1F86"/>
    <w:rsid w:val="00BF22CF"/>
    <w:rsid w:val="00BF2357"/>
    <w:rsid w:val="00BF302E"/>
    <w:rsid w:val="00BF401F"/>
    <w:rsid w:val="00BF5CB5"/>
    <w:rsid w:val="00BF6B04"/>
    <w:rsid w:val="00BF7AA1"/>
    <w:rsid w:val="00BF7FEF"/>
    <w:rsid w:val="00C00D30"/>
    <w:rsid w:val="00C011CA"/>
    <w:rsid w:val="00C02A70"/>
    <w:rsid w:val="00C03069"/>
    <w:rsid w:val="00C041C9"/>
    <w:rsid w:val="00C05288"/>
    <w:rsid w:val="00C06735"/>
    <w:rsid w:val="00C078A8"/>
    <w:rsid w:val="00C13049"/>
    <w:rsid w:val="00C13288"/>
    <w:rsid w:val="00C2304A"/>
    <w:rsid w:val="00C23610"/>
    <w:rsid w:val="00C24A85"/>
    <w:rsid w:val="00C24B37"/>
    <w:rsid w:val="00C25405"/>
    <w:rsid w:val="00C26254"/>
    <w:rsid w:val="00C2635A"/>
    <w:rsid w:val="00C3068A"/>
    <w:rsid w:val="00C306D6"/>
    <w:rsid w:val="00C30708"/>
    <w:rsid w:val="00C309CF"/>
    <w:rsid w:val="00C30E76"/>
    <w:rsid w:val="00C31156"/>
    <w:rsid w:val="00C31CDA"/>
    <w:rsid w:val="00C329F2"/>
    <w:rsid w:val="00C33565"/>
    <w:rsid w:val="00C337ED"/>
    <w:rsid w:val="00C34388"/>
    <w:rsid w:val="00C34C52"/>
    <w:rsid w:val="00C37C56"/>
    <w:rsid w:val="00C37FE7"/>
    <w:rsid w:val="00C40289"/>
    <w:rsid w:val="00C413DD"/>
    <w:rsid w:val="00C413E0"/>
    <w:rsid w:val="00C425D0"/>
    <w:rsid w:val="00C432A1"/>
    <w:rsid w:val="00C46EB4"/>
    <w:rsid w:val="00C47D63"/>
    <w:rsid w:val="00C50E01"/>
    <w:rsid w:val="00C515FC"/>
    <w:rsid w:val="00C51FB6"/>
    <w:rsid w:val="00C52BEC"/>
    <w:rsid w:val="00C53353"/>
    <w:rsid w:val="00C5409B"/>
    <w:rsid w:val="00C541A2"/>
    <w:rsid w:val="00C547A4"/>
    <w:rsid w:val="00C54F9C"/>
    <w:rsid w:val="00C563D5"/>
    <w:rsid w:val="00C57312"/>
    <w:rsid w:val="00C60BA2"/>
    <w:rsid w:val="00C61018"/>
    <w:rsid w:val="00C6109B"/>
    <w:rsid w:val="00C61C4E"/>
    <w:rsid w:val="00C61D82"/>
    <w:rsid w:val="00C61EFD"/>
    <w:rsid w:val="00C62398"/>
    <w:rsid w:val="00C6268E"/>
    <w:rsid w:val="00C646AC"/>
    <w:rsid w:val="00C6476F"/>
    <w:rsid w:val="00C67CBC"/>
    <w:rsid w:val="00C67DC2"/>
    <w:rsid w:val="00C70205"/>
    <w:rsid w:val="00C70CC4"/>
    <w:rsid w:val="00C71138"/>
    <w:rsid w:val="00C71EDC"/>
    <w:rsid w:val="00C72356"/>
    <w:rsid w:val="00C729E8"/>
    <w:rsid w:val="00C73998"/>
    <w:rsid w:val="00C83D8B"/>
    <w:rsid w:val="00C863EB"/>
    <w:rsid w:val="00C87380"/>
    <w:rsid w:val="00C91033"/>
    <w:rsid w:val="00C9275B"/>
    <w:rsid w:val="00C93125"/>
    <w:rsid w:val="00C93C32"/>
    <w:rsid w:val="00C953F5"/>
    <w:rsid w:val="00C955BA"/>
    <w:rsid w:val="00C96AEC"/>
    <w:rsid w:val="00C97252"/>
    <w:rsid w:val="00C97B26"/>
    <w:rsid w:val="00CA0876"/>
    <w:rsid w:val="00CA1B22"/>
    <w:rsid w:val="00CA3D50"/>
    <w:rsid w:val="00CA3FAA"/>
    <w:rsid w:val="00CA432B"/>
    <w:rsid w:val="00CA5707"/>
    <w:rsid w:val="00CA6D66"/>
    <w:rsid w:val="00CA76E0"/>
    <w:rsid w:val="00CB12DD"/>
    <w:rsid w:val="00CB19C7"/>
    <w:rsid w:val="00CB300A"/>
    <w:rsid w:val="00CB342A"/>
    <w:rsid w:val="00CB398C"/>
    <w:rsid w:val="00CB48D3"/>
    <w:rsid w:val="00CB50E7"/>
    <w:rsid w:val="00CB5C12"/>
    <w:rsid w:val="00CB7146"/>
    <w:rsid w:val="00CC05CC"/>
    <w:rsid w:val="00CC1ABD"/>
    <w:rsid w:val="00CC20E4"/>
    <w:rsid w:val="00CC2C07"/>
    <w:rsid w:val="00CC31D7"/>
    <w:rsid w:val="00CC5ABA"/>
    <w:rsid w:val="00CC600A"/>
    <w:rsid w:val="00CC6A6D"/>
    <w:rsid w:val="00CC6E83"/>
    <w:rsid w:val="00CC77EC"/>
    <w:rsid w:val="00CC7DB3"/>
    <w:rsid w:val="00CD016A"/>
    <w:rsid w:val="00CD060D"/>
    <w:rsid w:val="00CD1524"/>
    <w:rsid w:val="00CD2724"/>
    <w:rsid w:val="00CD3B0E"/>
    <w:rsid w:val="00CD4300"/>
    <w:rsid w:val="00CD6844"/>
    <w:rsid w:val="00CE1181"/>
    <w:rsid w:val="00CE21A3"/>
    <w:rsid w:val="00CE39C7"/>
    <w:rsid w:val="00CE3E3A"/>
    <w:rsid w:val="00CE4FF6"/>
    <w:rsid w:val="00CE5800"/>
    <w:rsid w:val="00CE7E7D"/>
    <w:rsid w:val="00CF0A49"/>
    <w:rsid w:val="00CF0C4B"/>
    <w:rsid w:val="00CF1A7A"/>
    <w:rsid w:val="00CF23AE"/>
    <w:rsid w:val="00CF524B"/>
    <w:rsid w:val="00CF5772"/>
    <w:rsid w:val="00CF6D1C"/>
    <w:rsid w:val="00CF79E4"/>
    <w:rsid w:val="00CF7B57"/>
    <w:rsid w:val="00D00A42"/>
    <w:rsid w:val="00D01C81"/>
    <w:rsid w:val="00D01ECE"/>
    <w:rsid w:val="00D020DA"/>
    <w:rsid w:val="00D02140"/>
    <w:rsid w:val="00D03D8B"/>
    <w:rsid w:val="00D03DE6"/>
    <w:rsid w:val="00D0503A"/>
    <w:rsid w:val="00D050CD"/>
    <w:rsid w:val="00D05742"/>
    <w:rsid w:val="00D07477"/>
    <w:rsid w:val="00D076FA"/>
    <w:rsid w:val="00D07982"/>
    <w:rsid w:val="00D1130B"/>
    <w:rsid w:val="00D1512C"/>
    <w:rsid w:val="00D1512D"/>
    <w:rsid w:val="00D1637A"/>
    <w:rsid w:val="00D163B9"/>
    <w:rsid w:val="00D2027B"/>
    <w:rsid w:val="00D22096"/>
    <w:rsid w:val="00D22DFC"/>
    <w:rsid w:val="00D22FC4"/>
    <w:rsid w:val="00D23D90"/>
    <w:rsid w:val="00D241F2"/>
    <w:rsid w:val="00D24E38"/>
    <w:rsid w:val="00D26CAF"/>
    <w:rsid w:val="00D27690"/>
    <w:rsid w:val="00D30705"/>
    <w:rsid w:val="00D3103E"/>
    <w:rsid w:val="00D316A0"/>
    <w:rsid w:val="00D32EEC"/>
    <w:rsid w:val="00D339EE"/>
    <w:rsid w:val="00D35270"/>
    <w:rsid w:val="00D353AE"/>
    <w:rsid w:val="00D36293"/>
    <w:rsid w:val="00D36342"/>
    <w:rsid w:val="00D36C65"/>
    <w:rsid w:val="00D36F94"/>
    <w:rsid w:val="00D371AE"/>
    <w:rsid w:val="00D41AB1"/>
    <w:rsid w:val="00D41B64"/>
    <w:rsid w:val="00D423DA"/>
    <w:rsid w:val="00D430E5"/>
    <w:rsid w:val="00D43660"/>
    <w:rsid w:val="00D43B30"/>
    <w:rsid w:val="00D44749"/>
    <w:rsid w:val="00D45665"/>
    <w:rsid w:val="00D45A5D"/>
    <w:rsid w:val="00D45C27"/>
    <w:rsid w:val="00D47105"/>
    <w:rsid w:val="00D4771A"/>
    <w:rsid w:val="00D47D40"/>
    <w:rsid w:val="00D50BD1"/>
    <w:rsid w:val="00D50C3B"/>
    <w:rsid w:val="00D50CB6"/>
    <w:rsid w:val="00D50CCD"/>
    <w:rsid w:val="00D51B53"/>
    <w:rsid w:val="00D51E53"/>
    <w:rsid w:val="00D52396"/>
    <w:rsid w:val="00D52E26"/>
    <w:rsid w:val="00D538C4"/>
    <w:rsid w:val="00D553B7"/>
    <w:rsid w:val="00D55A29"/>
    <w:rsid w:val="00D56F39"/>
    <w:rsid w:val="00D572FD"/>
    <w:rsid w:val="00D61532"/>
    <w:rsid w:val="00D61A3B"/>
    <w:rsid w:val="00D61DCF"/>
    <w:rsid w:val="00D62464"/>
    <w:rsid w:val="00D6259E"/>
    <w:rsid w:val="00D64282"/>
    <w:rsid w:val="00D64879"/>
    <w:rsid w:val="00D66AD2"/>
    <w:rsid w:val="00D66BC9"/>
    <w:rsid w:val="00D67B8A"/>
    <w:rsid w:val="00D70570"/>
    <w:rsid w:val="00D70BF0"/>
    <w:rsid w:val="00D73398"/>
    <w:rsid w:val="00D73587"/>
    <w:rsid w:val="00D7462B"/>
    <w:rsid w:val="00D7497B"/>
    <w:rsid w:val="00D74A52"/>
    <w:rsid w:val="00D77720"/>
    <w:rsid w:val="00D77FB9"/>
    <w:rsid w:val="00D80669"/>
    <w:rsid w:val="00D817DB"/>
    <w:rsid w:val="00D8194F"/>
    <w:rsid w:val="00D81DF7"/>
    <w:rsid w:val="00D82E58"/>
    <w:rsid w:val="00D83965"/>
    <w:rsid w:val="00D84A55"/>
    <w:rsid w:val="00D84B97"/>
    <w:rsid w:val="00D84D0E"/>
    <w:rsid w:val="00D854EE"/>
    <w:rsid w:val="00D85CCC"/>
    <w:rsid w:val="00D86386"/>
    <w:rsid w:val="00D87976"/>
    <w:rsid w:val="00D900D0"/>
    <w:rsid w:val="00D90CB5"/>
    <w:rsid w:val="00D91728"/>
    <w:rsid w:val="00D91D05"/>
    <w:rsid w:val="00D92BBC"/>
    <w:rsid w:val="00DA1B19"/>
    <w:rsid w:val="00DA375D"/>
    <w:rsid w:val="00DA41DB"/>
    <w:rsid w:val="00DA49EF"/>
    <w:rsid w:val="00DA4C23"/>
    <w:rsid w:val="00DA5087"/>
    <w:rsid w:val="00DA525B"/>
    <w:rsid w:val="00DA5903"/>
    <w:rsid w:val="00DA5A01"/>
    <w:rsid w:val="00DA6CA8"/>
    <w:rsid w:val="00DA6FC3"/>
    <w:rsid w:val="00DA7C61"/>
    <w:rsid w:val="00DB1CB9"/>
    <w:rsid w:val="00DB200D"/>
    <w:rsid w:val="00DB32D0"/>
    <w:rsid w:val="00DB4CC6"/>
    <w:rsid w:val="00DB5687"/>
    <w:rsid w:val="00DB56D0"/>
    <w:rsid w:val="00DB57F0"/>
    <w:rsid w:val="00DB5A6D"/>
    <w:rsid w:val="00DB7C46"/>
    <w:rsid w:val="00DC1415"/>
    <w:rsid w:val="00DC1994"/>
    <w:rsid w:val="00DC22F9"/>
    <w:rsid w:val="00DC27B7"/>
    <w:rsid w:val="00DC3BAA"/>
    <w:rsid w:val="00DC3C46"/>
    <w:rsid w:val="00DC429A"/>
    <w:rsid w:val="00DC57C3"/>
    <w:rsid w:val="00DC609E"/>
    <w:rsid w:val="00DC6508"/>
    <w:rsid w:val="00DC6F18"/>
    <w:rsid w:val="00DC73D9"/>
    <w:rsid w:val="00DD11F1"/>
    <w:rsid w:val="00DD23ED"/>
    <w:rsid w:val="00DD24C8"/>
    <w:rsid w:val="00DD2D05"/>
    <w:rsid w:val="00DD4520"/>
    <w:rsid w:val="00DE02D6"/>
    <w:rsid w:val="00DE27D7"/>
    <w:rsid w:val="00DE47D5"/>
    <w:rsid w:val="00DE514B"/>
    <w:rsid w:val="00DE7A3D"/>
    <w:rsid w:val="00DF0ECD"/>
    <w:rsid w:val="00DF1076"/>
    <w:rsid w:val="00DF2490"/>
    <w:rsid w:val="00DF3700"/>
    <w:rsid w:val="00DF3792"/>
    <w:rsid w:val="00DF4ECE"/>
    <w:rsid w:val="00DF532A"/>
    <w:rsid w:val="00DF583A"/>
    <w:rsid w:val="00DF5EB0"/>
    <w:rsid w:val="00DF60EE"/>
    <w:rsid w:val="00E07271"/>
    <w:rsid w:val="00E078F1"/>
    <w:rsid w:val="00E1034A"/>
    <w:rsid w:val="00E10578"/>
    <w:rsid w:val="00E10601"/>
    <w:rsid w:val="00E11B39"/>
    <w:rsid w:val="00E12452"/>
    <w:rsid w:val="00E12AEE"/>
    <w:rsid w:val="00E12B0E"/>
    <w:rsid w:val="00E13A37"/>
    <w:rsid w:val="00E13ADE"/>
    <w:rsid w:val="00E14418"/>
    <w:rsid w:val="00E20675"/>
    <w:rsid w:val="00E21D1C"/>
    <w:rsid w:val="00E21D6E"/>
    <w:rsid w:val="00E21FCA"/>
    <w:rsid w:val="00E2487E"/>
    <w:rsid w:val="00E24CD1"/>
    <w:rsid w:val="00E25196"/>
    <w:rsid w:val="00E25605"/>
    <w:rsid w:val="00E26E84"/>
    <w:rsid w:val="00E274E2"/>
    <w:rsid w:val="00E3001E"/>
    <w:rsid w:val="00E30036"/>
    <w:rsid w:val="00E3190B"/>
    <w:rsid w:val="00E32C7F"/>
    <w:rsid w:val="00E33D86"/>
    <w:rsid w:val="00E34AAD"/>
    <w:rsid w:val="00E3618D"/>
    <w:rsid w:val="00E36C92"/>
    <w:rsid w:val="00E37A74"/>
    <w:rsid w:val="00E439F8"/>
    <w:rsid w:val="00E43D6C"/>
    <w:rsid w:val="00E44BD0"/>
    <w:rsid w:val="00E44E07"/>
    <w:rsid w:val="00E4535C"/>
    <w:rsid w:val="00E46EAF"/>
    <w:rsid w:val="00E46F82"/>
    <w:rsid w:val="00E47E1E"/>
    <w:rsid w:val="00E50177"/>
    <w:rsid w:val="00E51C7C"/>
    <w:rsid w:val="00E5232A"/>
    <w:rsid w:val="00E54B3E"/>
    <w:rsid w:val="00E55863"/>
    <w:rsid w:val="00E55FE9"/>
    <w:rsid w:val="00E57E6B"/>
    <w:rsid w:val="00E603E5"/>
    <w:rsid w:val="00E614CF"/>
    <w:rsid w:val="00E61CE7"/>
    <w:rsid w:val="00E61F79"/>
    <w:rsid w:val="00E62044"/>
    <w:rsid w:val="00E62499"/>
    <w:rsid w:val="00E63602"/>
    <w:rsid w:val="00E645FE"/>
    <w:rsid w:val="00E6461E"/>
    <w:rsid w:val="00E648B7"/>
    <w:rsid w:val="00E657A1"/>
    <w:rsid w:val="00E7047E"/>
    <w:rsid w:val="00E71A6C"/>
    <w:rsid w:val="00E7324A"/>
    <w:rsid w:val="00E732AE"/>
    <w:rsid w:val="00E732CA"/>
    <w:rsid w:val="00E73783"/>
    <w:rsid w:val="00E76603"/>
    <w:rsid w:val="00E77955"/>
    <w:rsid w:val="00E805D6"/>
    <w:rsid w:val="00E8148C"/>
    <w:rsid w:val="00E81EF1"/>
    <w:rsid w:val="00E82145"/>
    <w:rsid w:val="00E82DF8"/>
    <w:rsid w:val="00E85801"/>
    <w:rsid w:val="00E8727F"/>
    <w:rsid w:val="00E87C70"/>
    <w:rsid w:val="00E91C84"/>
    <w:rsid w:val="00E9234D"/>
    <w:rsid w:val="00E950BB"/>
    <w:rsid w:val="00E95E8D"/>
    <w:rsid w:val="00E9720A"/>
    <w:rsid w:val="00E97696"/>
    <w:rsid w:val="00EA115D"/>
    <w:rsid w:val="00EA1245"/>
    <w:rsid w:val="00EA21C8"/>
    <w:rsid w:val="00EA4120"/>
    <w:rsid w:val="00EA4F54"/>
    <w:rsid w:val="00EA56BA"/>
    <w:rsid w:val="00EA5B3B"/>
    <w:rsid w:val="00EA66EF"/>
    <w:rsid w:val="00EA68C2"/>
    <w:rsid w:val="00EB0708"/>
    <w:rsid w:val="00EB111F"/>
    <w:rsid w:val="00EB1255"/>
    <w:rsid w:val="00EB3BDC"/>
    <w:rsid w:val="00EB4C81"/>
    <w:rsid w:val="00EB5BE5"/>
    <w:rsid w:val="00EB66B3"/>
    <w:rsid w:val="00EB6CE9"/>
    <w:rsid w:val="00EC07AB"/>
    <w:rsid w:val="00EC2018"/>
    <w:rsid w:val="00EC6FCA"/>
    <w:rsid w:val="00EC740E"/>
    <w:rsid w:val="00EC7419"/>
    <w:rsid w:val="00EC7664"/>
    <w:rsid w:val="00ED0C6A"/>
    <w:rsid w:val="00ED3D43"/>
    <w:rsid w:val="00ED65A5"/>
    <w:rsid w:val="00ED665D"/>
    <w:rsid w:val="00ED6F77"/>
    <w:rsid w:val="00ED71F9"/>
    <w:rsid w:val="00ED7C26"/>
    <w:rsid w:val="00EE0665"/>
    <w:rsid w:val="00EE1B89"/>
    <w:rsid w:val="00EE1EF2"/>
    <w:rsid w:val="00EE2706"/>
    <w:rsid w:val="00EE3DC3"/>
    <w:rsid w:val="00EE4561"/>
    <w:rsid w:val="00EE4701"/>
    <w:rsid w:val="00EE508E"/>
    <w:rsid w:val="00EE56D3"/>
    <w:rsid w:val="00EE766D"/>
    <w:rsid w:val="00EF0AD2"/>
    <w:rsid w:val="00EF125B"/>
    <w:rsid w:val="00EF2048"/>
    <w:rsid w:val="00EF2592"/>
    <w:rsid w:val="00EF25D4"/>
    <w:rsid w:val="00EF2AA1"/>
    <w:rsid w:val="00EF2F7B"/>
    <w:rsid w:val="00EF4B37"/>
    <w:rsid w:val="00EF6470"/>
    <w:rsid w:val="00EF685B"/>
    <w:rsid w:val="00F02779"/>
    <w:rsid w:val="00F02D98"/>
    <w:rsid w:val="00F039D6"/>
    <w:rsid w:val="00F04306"/>
    <w:rsid w:val="00F049AC"/>
    <w:rsid w:val="00F04A63"/>
    <w:rsid w:val="00F0510F"/>
    <w:rsid w:val="00F05494"/>
    <w:rsid w:val="00F065F2"/>
    <w:rsid w:val="00F06F5A"/>
    <w:rsid w:val="00F07336"/>
    <w:rsid w:val="00F10051"/>
    <w:rsid w:val="00F10584"/>
    <w:rsid w:val="00F107D9"/>
    <w:rsid w:val="00F130ED"/>
    <w:rsid w:val="00F13951"/>
    <w:rsid w:val="00F13999"/>
    <w:rsid w:val="00F14204"/>
    <w:rsid w:val="00F158B8"/>
    <w:rsid w:val="00F16BEF"/>
    <w:rsid w:val="00F17A5E"/>
    <w:rsid w:val="00F201F5"/>
    <w:rsid w:val="00F2021D"/>
    <w:rsid w:val="00F2141B"/>
    <w:rsid w:val="00F21481"/>
    <w:rsid w:val="00F240AA"/>
    <w:rsid w:val="00F241B5"/>
    <w:rsid w:val="00F25759"/>
    <w:rsid w:val="00F25C46"/>
    <w:rsid w:val="00F308A3"/>
    <w:rsid w:val="00F31B0B"/>
    <w:rsid w:val="00F3231E"/>
    <w:rsid w:val="00F33DF1"/>
    <w:rsid w:val="00F34B85"/>
    <w:rsid w:val="00F360E6"/>
    <w:rsid w:val="00F408EC"/>
    <w:rsid w:val="00F4157D"/>
    <w:rsid w:val="00F445AC"/>
    <w:rsid w:val="00F44836"/>
    <w:rsid w:val="00F448FF"/>
    <w:rsid w:val="00F44906"/>
    <w:rsid w:val="00F45DDB"/>
    <w:rsid w:val="00F546D0"/>
    <w:rsid w:val="00F55723"/>
    <w:rsid w:val="00F57D04"/>
    <w:rsid w:val="00F617C2"/>
    <w:rsid w:val="00F64C65"/>
    <w:rsid w:val="00F64FFA"/>
    <w:rsid w:val="00F6721B"/>
    <w:rsid w:val="00F714DF"/>
    <w:rsid w:val="00F74474"/>
    <w:rsid w:val="00F74CF3"/>
    <w:rsid w:val="00F74F4D"/>
    <w:rsid w:val="00F7505E"/>
    <w:rsid w:val="00F75140"/>
    <w:rsid w:val="00F75A5C"/>
    <w:rsid w:val="00F8110F"/>
    <w:rsid w:val="00F8133D"/>
    <w:rsid w:val="00F81415"/>
    <w:rsid w:val="00F816C4"/>
    <w:rsid w:val="00F81B47"/>
    <w:rsid w:val="00F83B09"/>
    <w:rsid w:val="00F83BAD"/>
    <w:rsid w:val="00F86460"/>
    <w:rsid w:val="00F90475"/>
    <w:rsid w:val="00F9052B"/>
    <w:rsid w:val="00F919FB"/>
    <w:rsid w:val="00F91D4E"/>
    <w:rsid w:val="00F93AFD"/>
    <w:rsid w:val="00F96710"/>
    <w:rsid w:val="00F96995"/>
    <w:rsid w:val="00F96D90"/>
    <w:rsid w:val="00FA13E2"/>
    <w:rsid w:val="00FA1B5A"/>
    <w:rsid w:val="00FA2004"/>
    <w:rsid w:val="00FA225F"/>
    <w:rsid w:val="00FA3647"/>
    <w:rsid w:val="00FA3D12"/>
    <w:rsid w:val="00FA4306"/>
    <w:rsid w:val="00FA4834"/>
    <w:rsid w:val="00FA5D33"/>
    <w:rsid w:val="00FA671F"/>
    <w:rsid w:val="00FA6C5F"/>
    <w:rsid w:val="00FA7DF2"/>
    <w:rsid w:val="00FB1003"/>
    <w:rsid w:val="00FB1A6E"/>
    <w:rsid w:val="00FB4488"/>
    <w:rsid w:val="00FB5E53"/>
    <w:rsid w:val="00FB720E"/>
    <w:rsid w:val="00FB7DD7"/>
    <w:rsid w:val="00FC1C3B"/>
    <w:rsid w:val="00FC1F88"/>
    <w:rsid w:val="00FC2BE3"/>
    <w:rsid w:val="00FC2D6B"/>
    <w:rsid w:val="00FC3BB5"/>
    <w:rsid w:val="00FC4811"/>
    <w:rsid w:val="00FC4A80"/>
    <w:rsid w:val="00FC6204"/>
    <w:rsid w:val="00FC6AE8"/>
    <w:rsid w:val="00FC6E30"/>
    <w:rsid w:val="00FC6EBD"/>
    <w:rsid w:val="00FC72B3"/>
    <w:rsid w:val="00FD20C8"/>
    <w:rsid w:val="00FD47B3"/>
    <w:rsid w:val="00FE1D13"/>
    <w:rsid w:val="00FE2564"/>
    <w:rsid w:val="00FE3CDA"/>
    <w:rsid w:val="00FE60AF"/>
    <w:rsid w:val="00FE6284"/>
    <w:rsid w:val="00FE6675"/>
    <w:rsid w:val="00FF1CB9"/>
    <w:rsid w:val="00FF23F7"/>
    <w:rsid w:val="00FF4A4D"/>
    <w:rsid w:val="00FF4AB5"/>
    <w:rsid w:val="00FF4BAF"/>
    <w:rsid w:val="00FF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pt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6603"/>
    <w:rPr>
      <w:lang w:val="fr-CA" w:eastAsia="fr-CA"/>
    </w:rPr>
  </w:style>
  <w:style w:type="paragraph" w:styleId="Titre1">
    <w:name w:val="heading 1"/>
    <w:basedOn w:val="Normal"/>
    <w:next w:val="Normal"/>
    <w:link w:val="Titre1Car"/>
    <w:qFormat/>
    <w:rsid w:val="00550A9E"/>
    <w:pPr>
      <w:keepNext/>
      <w:outlineLvl w:val="0"/>
    </w:pPr>
    <w:rPr>
      <w:b/>
      <w:sz w:val="28"/>
    </w:rPr>
  </w:style>
  <w:style w:type="paragraph" w:styleId="Titre2">
    <w:name w:val="heading 2"/>
    <w:aliases w:val="H2,section 1.1,Style Titre 2,section 1.1 + Non Italique + Gauche :  0 cm,Première ligne ..."/>
    <w:basedOn w:val="Normal"/>
    <w:next w:val="Normal"/>
    <w:link w:val="Titre2Car"/>
    <w:qFormat/>
    <w:rsid w:val="00550A9E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link w:val="Titre3Car"/>
    <w:qFormat/>
    <w:rsid w:val="00550A9E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Titre4">
    <w:name w:val="heading 4"/>
    <w:basedOn w:val="Normal"/>
    <w:next w:val="Normal"/>
    <w:qFormat/>
    <w:rsid w:val="00550A9E"/>
    <w:pPr>
      <w:keepNext/>
      <w:numPr>
        <w:ilvl w:val="3"/>
        <w:numId w:val="1"/>
      </w:numPr>
      <w:outlineLvl w:val="3"/>
    </w:pPr>
    <w:rPr>
      <w:rFonts w:ascii="Arial" w:hAnsi="Arial"/>
      <w:i/>
      <w:sz w:val="22"/>
    </w:rPr>
  </w:style>
  <w:style w:type="paragraph" w:styleId="Titre5">
    <w:name w:val="heading 5"/>
    <w:basedOn w:val="Normal"/>
    <w:next w:val="Normal"/>
    <w:qFormat/>
    <w:rsid w:val="00550A9E"/>
    <w:pPr>
      <w:keepNext/>
      <w:numPr>
        <w:ilvl w:val="4"/>
        <w:numId w:val="1"/>
      </w:numPr>
      <w:outlineLvl w:val="4"/>
    </w:pPr>
    <w:rPr>
      <w:rFonts w:ascii="Arial" w:hAnsi="Arial"/>
      <w:i/>
      <w:sz w:val="22"/>
    </w:rPr>
  </w:style>
  <w:style w:type="paragraph" w:styleId="Titre6">
    <w:name w:val="heading 6"/>
    <w:basedOn w:val="Normal"/>
    <w:next w:val="Normal"/>
    <w:qFormat/>
    <w:rsid w:val="00550A9E"/>
    <w:pPr>
      <w:keepNext/>
      <w:numPr>
        <w:ilvl w:val="5"/>
        <w:numId w:val="1"/>
      </w:numPr>
      <w:outlineLvl w:val="5"/>
    </w:pPr>
    <w:rPr>
      <w:rFonts w:ascii="Arial" w:hAnsi="Arial"/>
      <w:sz w:val="18"/>
      <w:u w:val="single"/>
    </w:rPr>
  </w:style>
  <w:style w:type="paragraph" w:styleId="Titre7">
    <w:name w:val="heading 7"/>
    <w:basedOn w:val="Normal"/>
    <w:next w:val="Normal"/>
    <w:qFormat/>
    <w:rsid w:val="00550A9E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550A9E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550A9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550A9E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550A9E"/>
  </w:style>
  <w:style w:type="paragraph" w:customStyle="1" w:styleId="NormalGraph">
    <w:name w:val="Normal Graph"/>
    <w:rsid w:val="00550A9E"/>
    <w:rPr>
      <w:lang w:val="fr-FR" w:eastAsia="fr-CA"/>
    </w:rPr>
  </w:style>
  <w:style w:type="paragraph" w:styleId="En-tte">
    <w:name w:val="header"/>
    <w:basedOn w:val="Normal"/>
    <w:rsid w:val="00550A9E"/>
    <w:pPr>
      <w:tabs>
        <w:tab w:val="center" w:pos="4320"/>
        <w:tab w:val="right" w:pos="8640"/>
      </w:tabs>
    </w:pPr>
  </w:style>
  <w:style w:type="paragraph" w:styleId="TM1">
    <w:name w:val="toc 1"/>
    <w:basedOn w:val="Normal"/>
    <w:next w:val="Normal"/>
    <w:autoRedefine/>
    <w:uiPriority w:val="39"/>
    <w:rsid w:val="00550A9E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550A9E"/>
    <w:pPr>
      <w:ind w:left="200"/>
    </w:pPr>
    <w:rPr>
      <w:smallCaps/>
    </w:rPr>
  </w:style>
  <w:style w:type="paragraph" w:styleId="Corpsdetexte2">
    <w:name w:val="Body Text 2"/>
    <w:basedOn w:val="Normal"/>
    <w:rsid w:val="00550A9E"/>
    <w:pPr>
      <w:jc w:val="both"/>
    </w:pPr>
  </w:style>
  <w:style w:type="paragraph" w:styleId="Commentaire">
    <w:name w:val="annotation text"/>
    <w:basedOn w:val="Normal"/>
    <w:link w:val="CommentaireCar"/>
    <w:uiPriority w:val="99"/>
    <w:semiHidden/>
    <w:rsid w:val="00550A9E"/>
  </w:style>
  <w:style w:type="paragraph" w:styleId="TM3">
    <w:name w:val="toc 3"/>
    <w:basedOn w:val="Normal"/>
    <w:next w:val="Normal"/>
    <w:autoRedefine/>
    <w:semiHidden/>
    <w:rsid w:val="00550A9E"/>
    <w:pPr>
      <w:ind w:left="400"/>
    </w:pPr>
    <w:rPr>
      <w:i/>
    </w:rPr>
  </w:style>
  <w:style w:type="paragraph" w:styleId="TM4">
    <w:name w:val="toc 4"/>
    <w:basedOn w:val="Normal"/>
    <w:next w:val="Normal"/>
    <w:autoRedefine/>
    <w:semiHidden/>
    <w:rsid w:val="00550A9E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550A9E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550A9E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550A9E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550A9E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550A9E"/>
    <w:pPr>
      <w:ind w:left="1600"/>
    </w:pPr>
    <w:rPr>
      <w:sz w:val="18"/>
    </w:rPr>
  </w:style>
  <w:style w:type="paragraph" w:styleId="Notedebasdepage">
    <w:name w:val="footnote text"/>
    <w:basedOn w:val="Normal"/>
    <w:semiHidden/>
    <w:rsid w:val="00550A9E"/>
    <w:pPr>
      <w:spacing w:before="60" w:after="60"/>
      <w:jc w:val="both"/>
    </w:pPr>
  </w:style>
  <w:style w:type="paragraph" w:styleId="Corpsdetexte">
    <w:name w:val="Body Text"/>
    <w:basedOn w:val="Normal"/>
    <w:link w:val="CorpsdetexteCar"/>
    <w:rsid w:val="00550A9E"/>
    <w:pPr>
      <w:widowControl w:val="0"/>
      <w:numPr>
        <w:numId w:val="2"/>
      </w:numPr>
      <w:spacing w:after="120"/>
    </w:pPr>
    <w:rPr>
      <w:rFonts w:ascii="Arial" w:hAnsi="Arial"/>
      <w:noProof/>
    </w:rPr>
  </w:style>
  <w:style w:type="paragraph" w:customStyle="1" w:styleId="TableText">
    <w:name w:val="Table Text"/>
    <w:rsid w:val="00550A9E"/>
    <w:pPr>
      <w:widowControl w:val="0"/>
      <w:spacing w:before="40" w:after="40"/>
    </w:pPr>
    <w:rPr>
      <w:rFonts w:ascii="Arial" w:hAnsi="Arial"/>
      <w:sz w:val="16"/>
      <w:lang w:eastAsia="fr-CA"/>
    </w:rPr>
  </w:style>
  <w:style w:type="paragraph" w:styleId="Retraitcorpsdetexte">
    <w:name w:val="Body Text Indent"/>
    <w:basedOn w:val="Normal"/>
    <w:rsid w:val="00550A9E"/>
    <w:pPr>
      <w:ind w:left="284"/>
      <w:outlineLvl w:val="0"/>
    </w:pPr>
  </w:style>
  <w:style w:type="paragraph" w:styleId="Corpsdetexte3">
    <w:name w:val="Body Text 3"/>
    <w:basedOn w:val="Normal"/>
    <w:rsid w:val="00550A9E"/>
    <w:pPr>
      <w:jc w:val="both"/>
    </w:pPr>
    <w:rPr>
      <w:rFonts w:ascii="Arial" w:hAnsi="Arial"/>
      <w:sz w:val="16"/>
    </w:rPr>
  </w:style>
  <w:style w:type="paragraph" w:styleId="Retraitcorpsdetexte2">
    <w:name w:val="Body Text Indent 2"/>
    <w:basedOn w:val="Normal"/>
    <w:rsid w:val="00550A9E"/>
    <w:pPr>
      <w:ind w:left="720" w:hanging="11"/>
    </w:pPr>
    <w:rPr>
      <w:rFonts w:ascii="Arial" w:hAnsi="Arial"/>
    </w:rPr>
  </w:style>
  <w:style w:type="character" w:styleId="Appelnotedebasdep">
    <w:name w:val="footnote reference"/>
    <w:basedOn w:val="Policepardfaut"/>
    <w:semiHidden/>
    <w:rsid w:val="00550A9E"/>
    <w:rPr>
      <w:vertAlign w:val="superscript"/>
    </w:rPr>
  </w:style>
  <w:style w:type="character" w:styleId="Marquedecommentaire">
    <w:name w:val="annotation reference"/>
    <w:basedOn w:val="Policepardfaut"/>
    <w:rsid w:val="00550A9E"/>
    <w:rPr>
      <w:sz w:val="16"/>
      <w:szCs w:val="16"/>
    </w:rPr>
  </w:style>
  <w:style w:type="paragraph" w:styleId="Objetducommentaire">
    <w:name w:val="annotation subject"/>
    <w:basedOn w:val="Commentaire"/>
    <w:next w:val="Commentaire"/>
    <w:semiHidden/>
    <w:rsid w:val="00550A9E"/>
    <w:rPr>
      <w:b/>
      <w:bCs/>
    </w:rPr>
  </w:style>
  <w:style w:type="paragraph" w:styleId="Textedebulles">
    <w:name w:val="Balloon Text"/>
    <w:basedOn w:val="Normal"/>
    <w:semiHidden/>
    <w:rsid w:val="00550A9E"/>
    <w:rPr>
      <w:rFonts w:ascii="Tahoma" w:hAnsi="Tahoma" w:cs="Tahoma"/>
      <w:sz w:val="16"/>
      <w:szCs w:val="16"/>
    </w:rPr>
  </w:style>
  <w:style w:type="paragraph" w:styleId="Retraitcorpsdetexte3">
    <w:name w:val="Body Text Indent 3"/>
    <w:basedOn w:val="Normal"/>
    <w:rsid w:val="00550A9E"/>
    <w:pPr>
      <w:ind w:left="360"/>
    </w:pPr>
  </w:style>
  <w:style w:type="character" w:styleId="Lienhypertexte">
    <w:name w:val="Hyperlink"/>
    <w:basedOn w:val="Policepardfaut"/>
    <w:uiPriority w:val="99"/>
    <w:rsid w:val="00C71138"/>
    <w:rPr>
      <w:color w:val="0000FF"/>
      <w:u w:val="single"/>
    </w:rPr>
  </w:style>
  <w:style w:type="character" w:customStyle="1" w:styleId="Titre2Car">
    <w:name w:val="Titre 2 Car"/>
    <w:aliases w:val="H2 Car,section 1.1 Car,Style Titre 2 Car,section 1.1 + Non Italique + Gauche :  0 cm Car,Première ligne ... Car"/>
    <w:basedOn w:val="Policepardfaut"/>
    <w:link w:val="Titre2"/>
    <w:rsid w:val="00834D50"/>
    <w:rPr>
      <w:rFonts w:ascii="Arial" w:hAnsi="Arial"/>
      <w:b/>
      <w:i/>
      <w:sz w:val="24"/>
      <w:lang w:val="fr-CA" w:eastAsia="fr-CA" w:bidi="ar-SA"/>
    </w:rPr>
  </w:style>
  <w:style w:type="paragraph" w:customStyle="1" w:styleId="AppendixHeading1">
    <w:name w:val="Appendix Heading 1"/>
    <w:basedOn w:val="Normal"/>
    <w:next w:val="Normal"/>
    <w:rsid w:val="00160B0F"/>
    <w:pPr>
      <w:pageBreakBefore/>
      <w:widowControl w:val="0"/>
      <w:numPr>
        <w:numId w:val="3"/>
      </w:numPr>
      <w:spacing w:before="60" w:after="60"/>
      <w:jc w:val="both"/>
    </w:pPr>
    <w:rPr>
      <w:rFonts w:ascii="Arial" w:hAnsi="Arial"/>
      <w:b/>
      <w:sz w:val="28"/>
    </w:rPr>
  </w:style>
  <w:style w:type="paragraph" w:customStyle="1" w:styleId="AppendixHeading2">
    <w:name w:val="Appendix Heading 2"/>
    <w:basedOn w:val="Normal"/>
    <w:next w:val="Normal"/>
    <w:rsid w:val="00160B0F"/>
    <w:pPr>
      <w:numPr>
        <w:ilvl w:val="1"/>
        <w:numId w:val="3"/>
      </w:numPr>
      <w:tabs>
        <w:tab w:val="clear" w:pos="792"/>
        <w:tab w:val="left" w:pos="648"/>
      </w:tabs>
      <w:spacing w:before="60" w:after="60"/>
      <w:ind w:left="0" w:firstLine="0"/>
      <w:jc w:val="both"/>
      <w:outlineLvl w:val="1"/>
    </w:pPr>
    <w:rPr>
      <w:rFonts w:ascii="Arial" w:hAnsi="Arial"/>
      <w:b/>
      <w:sz w:val="24"/>
    </w:rPr>
  </w:style>
  <w:style w:type="paragraph" w:customStyle="1" w:styleId="AppendixHeading3">
    <w:name w:val="Appendix Heading 3"/>
    <w:basedOn w:val="AppendixHeading2"/>
    <w:rsid w:val="00160B0F"/>
    <w:pPr>
      <w:numPr>
        <w:ilvl w:val="2"/>
      </w:numPr>
      <w:tabs>
        <w:tab w:val="clear" w:pos="648"/>
        <w:tab w:val="clear" w:pos="1440"/>
        <w:tab w:val="left" w:pos="864"/>
      </w:tabs>
      <w:ind w:left="0" w:firstLine="0"/>
      <w:outlineLvl w:val="2"/>
    </w:pPr>
    <w:rPr>
      <w:b w:val="0"/>
    </w:rPr>
  </w:style>
  <w:style w:type="character" w:customStyle="1" w:styleId="Titre3Car">
    <w:name w:val="Titre 3 Car"/>
    <w:basedOn w:val="Policepardfaut"/>
    <w:link w:val="Titre3"/>
    <w:rsid w:val="00496E60"/>
    <w:rPr>
      <w:rFonts w:ascii="Arial" w:hAnsi="Arial"/>
      <w:b/>
    </w:rPr>
  </w:style>
  <w:style w:type="paragraph" w:styleId="Listepuces">
    <w:name w:val="List Bullet"/>
    <w:basedOn w:val="Liste"/>
    <w:rsid w:val="00CB50E7"/>
    <w:pPr>
      <w:numPr>
        <w:numId w:val="4"/>
      </w:numPr>
      <w:spacing w:after="120"/>
      <w:ind w:right="357"/>
      <w:jc w:val="both"/>
    </w:pPr>
    <w:rPr>
      <w:rFonts w:ascii="CG Times" w:hAnsi="CG Times"/>
      <w:spacing w:val="-5"/>
      <w:sz w:val="22"/>
    </w:rPr>
  </w:style>
  <w:style w:type="paragraph" w:styleId="Liste">
    <w:name w:val="List"/>
    <w:basedOn w:val="Normal"/>
    <w:rsid w:val="00CB50E7"/>
    <w:pPr>
      <w:ind w:left="283" w:hanging="283"/>
    </w:pPr>
  </w:style>
  <w:style w:type="paragraph" w:customStyle="1" w:styleId="Titre1Noir">
    <w:name w:val="Titre 1 Noir"/>
    <w:basedOn w:val="Titre1"/>
    <w:link w:val="Titre1NoirCar"/>
    <w:rsid w:val="00780E91"/>
    <w:pPr>
      <w:numPr>
        <w:numId w:val="5"/>
      </w:numPr>
      <w:tabs>
        <w:tab w:val="num" w:pos="567"/>
      </w:tabs>
      <w:spacing w:before="240" w:after="120"/>
      <w:ind w:left="360"/>
    </w:pPr>
    <w:rPr>
      <w:rFonts w:ascii="Arial" w:hAnsi="Arial"/>
      <w:spacing w:val="-25"/>
      <w:kern w:val="28"/>
      <w:sz w:val="32"/>
    </w:rPr>
  </w:style>
  <w:style w:type="character" w:customStyle="1" w:styleId="Titre1NoirCar">
    <w:name w:val="Titre 1 Noir Car"/>
    <w:basedOn w:val="Policepardfaut"/>
    <w:link w:val="Titre1Noir"/>
    <w:rsid w:val="00780E91"/>
    <w:rPr>
      <w:rFonts w:ascii="Arial" w:hAnsi="Arial"/>
      <w:b/>
      <w:spacing w:val="-25"/>
      <w:kern w:val="28"/>
      <w:sz w:val="32"/>
    </w:rPr>
  </w:style>
  <w:style w:type="character" w:customStyle="1" w:styleId="CorpsdetexteCar">
    <w:name w:val="Corps de texte Car"/>
    <w:basedOn w:val="Policepardfaut"/>
    <w:link w:val="Corpsdetexte"/>
    <w:rsid w:val="0011263C"/>
    <w:rPr>
      <w:rFonts w:ascii="Arial" w:hAnsi="Arial"/>
      <w:noProof/>
      <w:lang w:val="fr-CA" w:eastAsia="fr-CA"/>
    </w:rPr>
  </w:style>
  <w:style w:type="character" w:customStyle="1" w:styleId="Titre1Car">
    <w:name w:val="Titre 1 Car"/>
    <w:basedOn w:val="Policepardfaut"/>
    <w:link w:val="Titre1"/>
    <w:rsid w:val="00342B64"/>
    <w:rPr>
      <w:b/>
      <w:sz w:val="28"/>
      <w:lang w:val="fr-CA" w:eastAsia="fr-CA" w:bidi="ar-SA"/>
    </w:rPr>
  </w:style>
  <w:style w:type="paragraph" w:styleId="Explorateurdedocuments">
    <w:name w:val="Document Map"/>
    <w:basedOn w:val="Normal"/>
    <w:semiHidden/>
    <w:rsid w:val="00EF25D4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uiPriority w:val="99"/>
    <w:rsid w:val="00C306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A" w:eastAsia="fr-CA"/>
    </w:rPr>
  </w:style>
  <w:style w:type="table" w:styleId="Grilledutableau">
    <w:name w:val="Table Grid"/>
    <w:basedOn w:val="TableauNormal"/>
    <w:rsid w:val="00D45A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aireCar">
    <w:name w:val="Commentaire Car"/>
    <w:basedOn w:val="Policepardfaut"/>
    <w:link w:val="Commentaire"/>
    <w:uiPriority w:val="99"/>
    <w:semiHidden/>
    <w:rsid w:val="00D44749"/>
  </w:style>
  <w:style w:type="paragraph" w:styleId="Sansinterligne">
    <w:name w:val="No Spacing"/>
    <w:uiPriority w:val="1"/>
    <w:qFormat/>
    <w:rsid w:val="00D27690"/>
    <w:pPr>
      <w:jc w:val="both"/>
    </w:pPr>
    <w:rPr>
      <w:lang w:eastAsia="en-CA"/>
    </w:rPr>
  </w:style>
  <w:style w:type="paragraph" w:styleId="Paragraphedeliste">
    <w:name w:val="List Paragraph"/>
    <w:basedOn w:val="Normal"/>
    <w:uiPriority w:val="34"/>
    <w:qFormat/>
    <w:rsid w:val="004A3A2D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9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3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A878EB-3023-430D-AB25-AE61D41D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5977</TotalTime>
  <Pages>5</Pages>
  <Words>1301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BLC</Company>
  <LinksUpToDate>false</LinksUpToDate>
  <CharactersWithSpaces>8356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Joyal Dominique</dc:creator>
  <cp:lastModifiedBy>GuayP1</cp:lastModifiedBy>
  <cp:revision>46</cp:revision>
  <cp:lastPrinted>2015-04-22T15:26:00Z</cp:lastPrinted>
  <dcterms:created xsi:type="dcterms:W3CDTF">2015-05-21T16:14:00Z</dcterms:created>
  <dcterms:modified xsi:type="dcterms:W3CDTF">2015-07-17T13:41:00Z</dcterms:modified>
</cp:coreProperties>
</file>