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E91" w:rsidRPr="00CE21A3" w:rsidRDefault="00171C82" w:rsidP="007204A6">
      <w:pPr>
        <w:tabs>
          <w:tab w:val="left" w:pos="0"/>
          <w:tab w:val="left" w:pos="864"/>
        </w:tabs>
        <w:suppressAutoHyphens/>
        <w:ind w:left="864" w:hanging="864"/>
        <w:jc w:val="both"/>
        <w:rPr>
          <w:rFonts w:ascii="Arial" w:hAnsi="Arial" w:cs="Arial"/>
          <w:spacing w:val="-2"/>
          <w:sz w:val="22"/>
        </w:rPr>
      </w:pPr>
      <w:r>
        <w:rPr>
          <w:rFonts w:ascii="Arial" w:hAnsi="Arial" w:cs="Arial"/>
          <w:noProof/>
        </w:rPr>
        <w:drawing>
          <wp:anchor distT="0" distB="0" distL="114300" distR="114300" simplePos="0" relativeHeight="251659264" behindDoc="1" locked="0" layoutInCell="1" allowOverlap="1">
            <wp:simplePos x="0" y="0"/>
            <wp:positionH relativeFrom="column">
              <wp:posOffset>1539240</wp:posOffset>
            </wp:positionH>
            <wp:positionV relativeFrom="paragraph">
              <wp:posOffset>2540</wp:posOffset>
            </wp:positionV>
            <wp:extent cx="2543175" cy="838200"/>
            <wp:effectExtent l="19050" t="0" r="9525" b="0"/>
            <wp:wrapNone/>
            <wp:docPr id="7" name="Image 5" descr="login_logo_franc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_logo_francais"/>
                    <pic:cNvPicPr>
                      <a:picLocks noChangeAspect="1" noChangeArrowheads="1"/>
                    </pic:cNvPicPr>
                  </pic:nvPicPr>
                  <pic:blipFill>
                    <a:blip r:embed="rId8" cstate="print"/>
                    <a:srcRect/>
                    <a:stretch>
                      <a:fillRect/>
                    </a:stretch>
                  </pic:blipFill>
                  <pic:spPr bwMode="auto">
                    <a:xfrm>
                      <a:off x="0" y="0"/>
                      <a:ext cx="2543175" cy="838200"/>
                    </a:xfrm>
                    <a:prstGeom prst="rect">
                      <a:avLst/>
                    </a:prstGeom>
                    <a:noFill/>
                    <a:ln w="9525">
                      <a:noFill/>
                      <a:miter lim="800000"/>
                      <a:headEnd/>
                      <a:tailEnd/>
                    </a:ln>
                  </pic:spPr>
                </pic:pic>
              </a:graphicData>
            </a:graphic>
          </wp:anchor>
        </w:drawing>
      </w:r>
    </w:p>
    <w:p w:rsidR="003E0E91" w:rsidRPr="00CE21A3" w:rsidRDefault="003E0E91" w:rsidP="007204A6">
      <w:pPr>
        <w:tabs>
          <w:tab w:val="left" w:pos="0"/>
          <w:tab w:val="left" w:pos="864"/>
        </w:tabs>
        <w:suppressAutoHyphens/>
        <w:ind w:left="864" w:hanging="864"/>
        <w:jc w:val="both"/>
        <w:rPr>
          <w:rFonts w:ascii="Arial" w:hAnsi="Arial" w:cs="Arial"/>
          <w:spacing w:val="-2"/>
          <w:sz w:val="22"/>
        </w:rPr>
      </w:pPr>
      <w:bookmarkStart w:id="0" w:name="_Toc37818933"/>
      <w:bookmarkEnd w:id="0"/>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E0E91" w:rsidP="007204A6">
      <w:pPr>
        <w:tabs>
          <w:tab w:val="left" w:pos="0"/>
          <w:tab w:val="left" w:pos="864"/>
        </w:tabs>
        <w:suppressAutoHyphens/>
        <w:ind w:left="864" w:hanging="864"/>
        <w:jc w:val="both"/>
        <w:rPr>
          <w:rFonts w:ascii="Arial" w:hAnsi="Arial" w:cs="Arial"/>
          <w:spacing w:val="-2"/>
          <w:sz w:val="22"/>
        </w:rPr>
      </w:pPr>
    </w:p>
    <w:p w:rsidR="003E0E91" w:rsidRPr="00CE21A3" w:rsidRDefault="003D77EE" w:rsidP="007204A6">
      <w:pPr>
        <w:tabs>
          <w:tab w:val="left" w:pos="7371"/>
        </w:tabs>
        <w:jc w:val="both"/>
        <w:rPr>
          <w:rFonts w:ascii="Arial" w:hAnsi="Arial" w:cs="Arial"/>
          <w:spacing w:val="-2"/>
          <w:sz w:val="22"/>
        </w:rPr>
      </w:pPr>
      <w:r>
        <w:rPr>
          <w:rFonts w:ascii="Arial" w:hAnsi="Arial" w:cs="Arial"/>
          <w:spacing w:val="-2"/>
          <w:sz w:val="22"/>
        </w:rPr>
        <w:pict>
          <v:line id="_x0000_s1027" style="position:absolute;left:0;text-align:left;z-index:251657216" from="-6.2pt,2.25pt" to="454.6pt,2.75pt" o:allowincell="f" strokeweight="12pt"/>
        </w:pict>
      </w:r>
      <w:r>
        <w:rPr>
          <w:rFonts w:ascii="Arial" w:hAnsi="Arial" w:cs="Arial"/>
          <w:spacing w:val="-2"/>
          <w:sz w:val="22"/>
        </w:rPr>
        <w:pict>
          <v:line id="_x0000_s1026" style="position:absolute;left:0;text-align:left;z-index:251656192" from="-6.2pt,17.15pt" to="454.6pt,17.15pt" o:allowincell="f"/>
        </w:pict>
      </w:r>
    </w:p>
    <w:p w:rsidR="003E0E91" w:rsidRPr="00CE21A3" w:rsidRDefault="003E0E91" w:rsidP="007204A6">
      <w:pPr>
        <w:tabs>
          <w:tab w:val="left" w:pos="7371"/>
        </w:tabs>
        <w:jc w:val="both"/>
        <w:rPr>
          <w:rFonts w:ascii="Arial" w:hAnsi="Arial" w:cs="Arial"/>
          <w:spacing w:val="-2"/>
          <w:sz w:val="22"/>
        </w:rPr>
      </w:pPr>
    </w:p>
    <w:p w:rsidR="003E0E91" w:rsidRPr="00CE21A3" w:rsidRDefault="003E0E91" w:rsidP="007204A6">
      <w:pPr>
        <w:tabs>
          <w:tab w:val="left" w:pos="7371"/>
        </w:tabs>
        <w:jc w:val="both"/>
        <w:rPr>
          <w:rFonts w:ascii="Arial" w:hAnsi="Arial" w:cs="Arial"/>
          <w:spacing w:val="-2"/>
          <w:sz w:val="28"/>
        </w:rPr>
      </w:pPr>
    </w:p>
    <w:p w:rsidR="003E0E91" w:rsidRPr="00CE21A3" w:rsidRDefault="003E0E91" w:rsidP="007204A6">
      <w:pPr>
        <w:tabs>
          <w:tab w:val="left" w:pos="7371"/>
        </w:tabs>
        <w:jc w:val="both"/>
        <w:rPr>
          <w:rFonts w:ascii="Arial" w:hAnsi="Arial" w:cs="Arial"/>
          <w:spacing w:val="-2"/>
          <w:sz w:val="28"/>
        </w:rPr>
      </w:pPr>
    </w:p>
    <w:p w:rsidR="003E0E91" w:rsidRDefault="003E0E91" w:rsidP="007204A6">
      <w:pPr>
        <w:tabs>
          <w:tab w:val="left" w:pos="7371"/>
        </w:tabs>
        <w:jc w:val="both"/>
        <w:rPr>
          <w:rFonts w:ascii="Arial" w:hAnsi="Arial" w:cs="Arial"/>
          <w:spacing w:val="-2"/>
          <w:sz w:val="28"/>
        </w:rPr>
      </w:pPr>
    </w:p>
    <w:p w:rsidR="00EB0708" w:rsidRDefault="00EB0708" w:rsidP="007204A6">
      <w:pPr>
        <w:tabs>
          <w:tab w:val="left" w:pos="7371"/>
        </w:tabs>
        <w:jc w:val="both"/>
        <w:rPr>
          <w:rFonts w:ascii="Arial" w:hAnsi="Arial" w:cs="Arial"/>
          <w:spacing w:val="-2"/>
          <w:sz w:val="28"/>
        </w:rPr>
      </w:pPr>
    </w:p>
    <w:p w:rsidR="00EB0708" w:rsidRPr="00CE21A3" w:rsidRDefault="00EB0708" w:rsidP="007204A6">
      <w:pPr>
        <w:tabs>
          <w:tab w:val="left" w:pos="7371"/>
        </w:tabs>
        <w:jc w:val="both"/>
        <w:rPr>
          <w:rFonts w:ascii="Arial" w:hAnsi="Arial" w:cs="Arial"/>
          <w:spacing w:val="-2"/>
          <w:sz w:val="28"/>
        </w:rPr>
      </w:pPr>
    </w:p>
    <w:p w:rsidR="004D1EC7" w:rsidRPr="00CE21A3" w:rsidRDefault="006F313A" w:rsidP="004D1EC7">
      <w:pPr>
        <w:tabs>
          <w:tab w:val="left" w:pos="7371"/>
        </w:tabs>
        <w:jc w:val="center"/>
        <w:rPr>
          <w:rFonts w:ascii="Arial" w:hAnsi="Arial" w:cs="Arial"/>
          <w:b/>
          <w:spacing w:val="-2"/>
          <w:sz w:val="72"/>
        </w:rPr>
      </w:pPr>
      <w:r>
        <w:rPr>
          <w:rFonts w:ascii="Arial" w:hAnsi="Arial" w:cs="Arial"/>
          <w:b/>
          <w:shadow/>
          <w:spacing w:val="-2"/>
          <w:sz w:val="72"/>
        </w:rPr>
        <w:t xml:space="preserve">Custom Coach </w:t>
      </w:r>
      <w:proofErr w:type="spellStart"/>
      <w:r>
        <w:rPr>
          <w:rFonts w:ascii="Arial" w:hAnsi="Arial" w:cs="Arial"/>
          <w:b/>
          <w:shadow/>
          <w:spacing w:val="-2"/>
          <w:sz w:val="72"/>
        </w:rPr>
        <w:t>View</w:t>
      </w:r>
      <w:proofErr w:type="spellEnd"/>
      <w:r>
        <w:rPr>
          <w:rFonts w:ascii="Arial" w:hAnsi="Arial" w:cs="Arial"/>
          <w:b/>
          <w:shadow/>
          <w:spacing w:val="-2"/>
          <w:sz w:val="72"/>
        </w:rPr>
        <w:t xml:space="preserve"> Guide </w:t>
      </w:r>
      <w:r w:rsidR="004D1EC7">
        <w:rPr>
          <w:rFonts w:ascii="Arial" w:hAnsi="Arial" w:cs="Arial"/>
          <w:b/>
          <w:shadow/>
          <w:spacing w:val="-2"/>
          <w:sz w:val="72"/>
        </w:rPr>
        <w:t>BPM</w:t>
      </w:r>
    </w:p>
    <w:p w:rsidR="003E0E91" w:rsidRPr="00CE21A3" w:rsidRDefault="003E0E91" w:rsidP="00622E22">
      <w:pPr>
        <w:ind w:left="2553" w:firstLine="851"/>
        <w:jc w:val="both"/>
        <w:rPr>
          <w:rFonts w:ascii="Arial" w:hAnsi="Arial" w:cs="Arial"/>
          <w:b/>
          <w:spacing w:val="-2"/>
          <w:sz w:val="72"/>
        </w:rPr>
      </w:pPr>
    </w:p>
    <w:p w:rsidR="003E0E91" w:rsidRDefault="003E0E91" w:rsidP="007204A6">
      <w:pPr>
        <w:jc w:val="both"/>
        <w:rPr>
          <w:rFonts w:ascii="Arial" w:hAnsi="Arial" w:cs="Arial"/>
        </w:rPr>
      </w:pPr>
    </w:p>
    <w:p w:rsidR="00EB0708" w:rsidRDefault="00EB0708" w:rsidP="007204A6">
      <w:pPr>
        <w:jc w:val="both"/>
        <w:rPr>
          <w:rFonts w:ascii="Arial" w:hAnsi="Arial" w:cs="Arial"/>
        </w:rPr>
      </w:pPr>
    </w:p>
    <w:p w:rsidR="00EB0708" w:rsidRDefault="00EB0708" w:rsidP="007204A6">
      <w:pPr>
        <w:jc w:val="both"/>
        <w:rPr>
          <w:rFonts w:ascii="Arial" w:hAnsi="Arial" w:cs="Arial"/>
        </w:rPr>
      </w:pPr>
    </w:p>
    <w:p w:rsidR="00EB0708" w:rsidRDefault="00EB0708" w:rsidP="007204A6">
      <w:pPr>
        <w:jc w:val="both"/>
        <w:rPr>
          <w:rFonts w:ascii="Arial" w:hAnsi="Arial" w:cs="Arial"/>
        </w:rPr>
      </w:pPr>
    </w:p>
    <w:p w:rsidR="00EB0708" w:rsidRDefault="00EB0708" w:rsidP="007204A6">
      <w:pPr>
        <w:jc w:val="both"/>
        <w:rPr>
          <w:rFonts w:ascii="Arial" w:hAnsi="Arial" w:cs="Arial"/>
        </w:rPr>
      </w:pPr>
    </w:p>
    <w:p w:rsidR="00EB0708" w:rsidRDefault="00EB0708" w:rsidP="007204A6">
      <w:pPr>
        <w:jc w:val="both"/>
        <w:rPr>
          <w:rFonts w:ascii="Arial" w:hAnsi="Arial" w:cs="Arial"/>
        </w:rPr>
      </w:pPr>
    </w:p>
    <w:p w:rsidR="00EB0708" w:rsidRPr="00CE21A3" w:rsidRDefault="00EB0708"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3E0E91" w:rsidP="007204A6">
      <w:pPr>
        <w:jc w:val="both"/>
        <w:rPr>
          <w:rFonts w:ascii="Arial" w:hAnsi="Arial" w:cs="Arial"/>
        </w:rPr>
      </w:pPr>
    </w:p>
    <w:p w:rsidR="003E0E91" w:rsidRPr="00CE21A3" w:rsidRDefault="004D1EC7" w:rsidP="00070BE6">
      <w:pPr>
        <w:jc w:val="center"/>
        <w:rPr>
          <w:rFonts w:ascii="Arial" w:hAnsi="Arial" w:cs="Arial"/>
          <w:b/>
          <w:sz w:val="80"/>
        </w:rPr>
      </w:pPr>
      <w:r>
        <w:rPr>
          <w:rFonts w:ascii="Arial" w:hAnsi="Arial" w:cs="Arial"/>
          <w:b/>
          <w:sz w:val="80"/>
        </w:rPr>
        <w:t>21</w:t>
      </w:r>
      <w:r w:rsidR="00216859">
        <w:rPr>
          <w:rFonts w:ascii="Arial" w:hAnsi="Arial" w:cs="Arial"/>
          <w:b/>
          <w:sz w:val="80"/>
        </w:rPr>
        <w:t xml:space="preserve"> </w:t>
      </w:r>
      <w:r w:rsidR="00DC1415">
        <w:rPr>
          <w:rFonts w:ascii="Arial" w:hAnsi="Arial" w:cs="Arial"/>
          <w:b/>
          <w:sz w:val="80"/>
        </w:rPr>
        <w:t>mai</w:t>
      </w:r>
      <w:r w:rsidR="00216859">
        <w:rPr>
          <w:rFonts w:ascii="Arial" w:hAnsi="Arial" w:cs="Arial"/>
          <w:b/>
          <w:sz w:val="80"/>
        </w:rPr>
        <w:t xml:space="preserve"> </w:t>
      </w:r>
      <w:r w:rsidR="00265625">
        <w:rPr>
          <w:rFonts w:ascii="Arial" w:hAnsi="Arial" w:cs="Arial"/>
          <w:b/>
          <w:sz w:val="80"/>
        </w:rPr>
        <w:t>201</w:t>
      </w:r>
      <w:r w:rsidR="00622E22">
        <w:rPr>
          <w:rFonts w:ascii="Arial" w:hAnsi="Arial" w:cs="Arial"/>
          <w:b/>
          <w:sz w:val="80"/>
        </w:rPr>
        <w:t>5</w:t>
      </w:r>
    </w:p>
    <w:p w:rsidR="003E0E91" w:rsidRPr="00CE21A3" w:rsidRDefault="003E0E91" w:rsidP="007204A6">
      <w:pPr>
        <w:pStyle w:val="En-tte"/>
        <w:tabs>
          <w:tab w:val="clear" w:pos="4320"/>
          <w:tab w:val="clear" w:pos="8640"/>
          <w:tab w:val="left" w:pos="4962"/>
        </w:tabs>
        <w:jc w:val="both"/>
        <w:rPr>
          <w:rFonts w:ascii="Arial" w:hAnsi="Arial" w:cs="Arial"/>
        </w:rPr>
        <w:sectPr w:rsidR="003E0E91" w:rsidRPr="00CE21A3" w:rsidSect="00685C71">
          <w:pgSz w:w="12242" w:h="15842" w:code="119"/>
          <w:pgMar w:top="1440" w:right="1797" w:bottom="1474" w:left="1797" w:header="720" w:footer="964" w:gutter="0"/>
          <w:cols w:space="720"/>
          <w:docGrid w:linePitch="272"/>
        </w:sectPr>
      </w:pPr>
    </w:p>
    <w:p w:rsidR="003E0E91" w:rsidRPr="00CE21A3" w:rsidRDefault="003E0E91" w:rsidP="007204A6">
      <w:pPr>
        <w:tabs>
          <w:tab w:val="left" w:pos="0"/>
          <w:tab w:val="left" w:pos="864"/>
        </w:tabs>
        <w:suppressAutoHyphens/>
        <w:ind w:left="864" w:hanging="864"/>
        <w:jc w:val="both"/>
        <w:rPr>
          <w:rFonts w:ascii="Arial" w:hAnsi="Arial" w:cs="Arial"/>
          <w:b/>
          <w:sz w:val="28"/>
        </w:rPr>
      </w:pPr>
      <w:r w:rsidRPr="00CE21A3">
        <w:rPr>
          <w:rFonts w:ascii="Arial" w:hAnsi="Arial" w:cs="Arial"/>
          <w:b/>
          <w:sz w:val="28"/>
        </w:rPr>
        <w:lastRenderedPageBreak/>
        <w:t>TABLE DES MATIÈRES</w:t>
      </w:r>
    </w:p>
    <w:bookmarkStart w:id="1" w:name="_Toc38183267"/>
    <w:p w:rsidR="00062BE8" w:rsidRDefault="003D77EE">
      <w:pPr>
        <w:pStyle w:val="TM1"/>
        <w:tabs>
          <w:tab w:val="right" w:leader="dot" w:pos="10792"/>
        </w:tabs>
        <w:rPr>
          <w:rFonts w:asciiTheme="minorHAnsi" w:eastAsiaTheme="minorEastAsia" w:hAnsiTheme="minorHAnsi" w:cstheme="minorBidi"/>
          <w:b w:val="0"/>
          <w:caps w:val="0"/>
          <w:noProof/>
          <w:sz w:val="22"/>
          <w:szCs w:val="22"/>
        </w:rPr>
      </w:pPr>
      <w:r w:rsidRPr="003D77EE">
        <w:rPr>
          <w:rFonts w:ascii="Arial" w:hAnsi="Arial" w:cs="Arial"/>
          <w:b w:val="0"/>
          <w:spacing w:val="-2"/>
          <w:sz w:val="18"/>
          <w:szCs w:val="18"/>
        </w:rPr>
        <w:fldChar w:fldCharType="begin"/>
      </w:r>
      <w:r w:rsidR="003E0E91" w:rsidRPr="00CE21A3">
        <w:rPr>
          <w:rFonts w:ascii="Arial" w:hAnsi="Arial" w:cs="Arial"/>
          <w:b w:val="0"/>
          <w:spacing w:val="-2"/>
          <w:sz w:val="18"/>
          <w:szCs w:val="18"/>
        </w:rPr>
        <w:instrText xml:space="preserve"> TOC \o "1-3" \h \z \u </w:instrText>
      </w:r>
      <w:r w:rsidRPr="003D77EE">
        <w:rPr>
          <w:rFonts w:ascii="Arial" w:hAnsi="Arial" w:cs="Arial"/>
          <w:b w:val="0"/>
          <w:spacing w:val="-2"/>
          <w:sz w:val="18"/>
          <w:szCs w:val="18"/>
        </w:rPr>
        <w:fldChar w:fldCharType="separate"/>
      </w:r>
      <w:hyperlink w:anchor="_Toc421173130" w:history="1">
        <w:r w:rsidR="00062BE8" w:rsidRPr="001C6FF5">
          <w:rPr>
            <w:rStyle w:val="Lienhypertexte"/>
            <w:rFonts w:ascii="Arial" w:hAnsi="Arial" w:cs="Arial"/>
            <w:noProof/>
          </w:rPr>
          <w:t>Contrôle(coach view) maison</w:t>
        </w:r>
        <w:r w:rsidR="00062BE8">
          <w:rPr>
            <w:noProof/>
            <w:webHidden/>
          </w:rPr>
          <w:tab/>
        </w:r>
        <w:r>
          <w:rPr>
            <w:noProof/>
            <w:webHidden/>
          </w:rPr>
          <w:fldChar w:fldCharType="begin"/>
        </w:r>
        <w:r w:rsidR="00062BE8">
          <w:rPr>
            <w:noProof/>
            <w:webHidden/>
          </w:rPr>
          <w:instrText xml:space="preserve"> PAGEREF _Toc421173130 \h </w:instrText>
        </w:r>
        <w:r>
          <w:rPr>
            <w:noProof/>
            <w:webHidden/>
          </w:rPr>
        </w:r>
        <w:r>
          <w:rPr>
            <w:noProof/>
            <w:webHidden/>
          </w:rPr>
          <w:fldChar w:fldCharType="separate"/>
        </w:r>
        <w:r w:rsidR="00062BE8">
          <w:rPr>
            <w:noProof/>
            <w:webHidden/>
          </w:rPr>
          <w:t>3</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1" w:history="1">
        <w:r w:rsidR="00062BE8" w:rsidRPr="001C6FF5">
          <w:rPr>
            <w:rStyle w:val="Lienhypertexte"/>
            <w:noProof/>
          </w:rPr>
          <w:t>Text (blc)</w:t>
        </w:r>
        <w:r w:rsidR="00062BE8">
          <w:rPr>
            <w:noProof/>
            <w:webHidden/>
          </w:rPr>
          <w:tab/>
        </w:r>
        <w:r>
          <w:rPr>
            <w:noProof/>
            <w:webHidden/>
          </w:rPr>
          <w:fldChar w:fldCharType="begin"/>
        </w:r>
        <w:r w:rsidR="00062BE8">
          <w:rPr>
            <w:noProof/>
            <w:webHidden/>
          </w:rPr>
          <w:instrText xml:space="preserve"> PAGEREF _Toc421173131 \h </w:instrText>
        </w:r>
        <w:r>
          <w:rPr>
            <w:noProof/>
            <w:webHidden/>
          </w:rPr>
        </w:r>
        <w:r>
          <w:rPr>
            <w:noProof/>
            <w:webHidden/>
          </w:rPr>
          <w:fldChar w:fldCharType="separate"/>
        </w:r>
        <w:r w:rsidR="00062BE8">
          <w:rPr>
            <w:noProof/>
            <w:webHidden/>
          </w:rPr>
          <w:t>3</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2" w:history="1">
        <w:r w:rsidR="00062BE8" w:rsidRPr="001C6FF5">
          <w:rPr>
            <w:rStyle w:val="Lienhypertexte"/>
            <w:noProof/>
          </w:rPr>
          <w:t>Text  Area(blc)</w:t>
        </w:r>
        <w:r w:rsidR="00062BE8">
          <w:rPr>
            <w:noProof/>
            <w:webHidden/>
          </w:rPr>
          <w:tab/>
        </w:r>
        <w:r>
          <w:rPr>
            <w:noProof/>
            <w:webHidden/>
          </w:rPr>
          <w:fldChar w:fldCharType="begin"/>
        </w:r>
        <w:r w:rsidR="00062BE8">
          <w:rPr>
            <w:noProof/>
            <w:webHidden/>
          </w:rPr>
          <w:instrText xml:space="preserve"> PAGEREF _Toc421173132 \h </w:instrText>
        </w:r>
        <w:r>
          <w:rPr>
            <w:noProof/>
            <w:webHidden/>
          </w:rPr>
        </w:r>
        <w:r>
          <w:rPr>
            <w:noProof/>
            <w:webHidden/>
          </w:rPr>
          <w:fldChar w:fldCharType="separate"/>
        </w:r>
        <w:r w:rsidR="00062BE8">
          <w:rPr>
            <w:noProof/>
            <w:webHidden/>
          </w:rPr>
          <w:t>3</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3" w:history="1">
        <w:r w:rsidR="00062BE8" w:rsidRPr="001C6FF5">
          <w:rPr>
            <w:rStyle w:val="Lienhypertexte"/>
            <w:noProof/>
          </w:rPr>
          <w:t>Select (blc)</w:t>
        </w:r>
        <w:r w:rsidR="00062BE8">
          <w:rPr>
            <w:noProof/>
            <w:webHidden/>
          </w:rPr>
          <w:tab/>
        </w:r>
        <w:r>
          <w:rPr>
            <w:noProof/>
            <w:webHidden/>
          </w:rPr>
          <w:fldChar w:fldCharType="begin"/>
        </w:r>
        <w:r w:rsidR="00062BE8">
          <w:rPr>
            <w:noProof/>
            <w:webHidden/>
          </w:rPr>
          <w:instrText xml:space="preserve"> PAGEREF _Toc421173133 \h </w:instrText>
        </w:r>
        <w:r>
          <w:rPr>
            <w:noProof/>
            <w:webHidden/>
          </w:rPr>
        </w:r>
        <w:r>
          <w:rPr>
            <w:noProof/>
            <w:webHidden/>
          </w:rPr>
          <w:fldChar w:fldCharType="separate"/>
        </w:r>
        <w:r w:rsidR="00062BE8">
          <w:rPr>
            <w:noProof/>
            <w:webHidden/>
          </w:rPr>
          <w:t>3</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4" w:history="1">
        <w:r w:rsidR="00062BE8" w:rsidRPr="001C6FF5">
          <w:rPr>
            <w:rStyle w:val="Lienhypertexte"/>
            <w:noProof/>
          </w:rPr>
          <w:t>Date Time Picker (blc)</w:t>
        </w:r>
        <w:r w:rsidR="00062BE8">
          <w:rPr>
            <w:noProof/>
            <w:webHidden/>
          </w:rPr>
          <w:tab/>
        </w:r>
        <w:r>
          <w:rPr>
            <w:noProof/>
            <w:webHidden/>
          </w:rPr>
          <w:fldChar w:fldCharType="begin"/>
        </w:r>
        <w:r w:rsidR="00062BE8">
          <w:rPr>
            <w:noProof/>
            <w:webHidden/>
          </w:rPr>
          <w:instrText xml:space="preserve"> PAGEREF _Toc421173134 \h </w:instrText>
        </w:r>
        <w:r>
          <w:rPr>
            <w:noProof/>
            <w:webHidden/>
          </w:rPr>
        </w:r>
        <w:r>
          <w:rPr>
            <w:noProof/>
            <w:webHidden/>
          </w:rPr>
          <w:fldChar w:fldCharType="separate"/>
        </w:r>
        <w:r w:rsidR="00062BE8">
          <w:rPr>
            <w:noProof/>
            <w:webHidden/>
          </w:rPr>
          <w:t>4</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5" w:history="1">
        <w:r w:rsidR="00062BE8" w:rsidRPr="001C6FF5">
          <w:rPr>
            <w:rStyle w:val="Lienhypertexte"/>
            <w:noProof/>
          </w:rPr>
          <w:t>ImageForRowSelect (blc)</w:t>
        </w:r>
        <w:r w:rsidR="00062BE8">
          <w:rPr>
            <w:noProof/>
            <w:webHidden/>
          </w:rPr>
          <w:tab/>
        </w:r>
        <w:r>
          <w:rPr>
            <w:noProof/>
            <w:webHidden/>
          </w:rPr>
          <w:fldChar w:fldCharType="begin"/>
        </w:r>
        <w:r w:rsidR="00062BE8">
          <w:rPr>
            <w:noProof/>
            <w:webHidden/>
          </w:rPr>
          <w:instrText xml:space="preserve"> PAGEREF _Toc421173135 \h </w:instrText>
        </w:r>
        <w:r>
          <w:rPr>
            <w:noProof/>
            <w:webHidden/>
          </w:rPr>
        </w:r>
        <w:r>
          <w:rPr>
            <w:noProof/>
            <w:webHidden/>
          </w:rPr>
          <w:fldChar w:fldCharType="separate"/>
        </w:r>
        <w:r w:rsidR="00062BE8">
          <w:rPr>
            <w:noProof/>
            <w:webHidden/>
          </w:rPr>
          <w:t>4</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6" w:history="1">
        <w:r w:rsidR="00062BE8" w:rsidRPr="001C6FF5">
          <w:rPr>
            <w:rStyle w:val="Lienhypertexte"/>
            <w:noProof/>
          </w:rPr>
          <w:t>ImageForDocumentSelect (blc)</w:t>
        </w:r>
        <w:r w:rsidR="00062BE8">
          <w:rPr>
            <w:noProof/>
            <w:webHidden/>
          </w:rPr>
          <w:tab/>
        </w:r>
        <w:r>
          <w:rPr>
            <w:noProof/>
            <w:webHidden/>
          </w:rPr>
          <w:fldChar w:fldCharType="begin"/>
        </w:r>
        <w:r w:rsidR="00062BE8">
          <w:rPr>
            <w:noProof/>
            <w:webHidden/>
          </w:rPr>
          <w:instrText xml:space="preserve"> PAGEREF _Toc421173136 \h </w:instrText>
        </w:r>
        <w:r>
          <w:rPr>
            <w:noProof/>
            <w:webHidden/>
          </w:rPr>
        </w:r>
        <w:r>
          <w:rPr>
            <w:noProof/>
            <w:webHidden/>
          </w:rPr>
          <w:fldChar w:fldCharType="separate"/>
        </w:r>
        <w:r w:rsidR="00062BE8">
          <w:rPr>
            <w:noProof/>
            <w:webHidden/>
          </w:rPr>
          <w:t>4</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7" w:history="1">
        <w:r w:rsidR="00062BE8" w:rsidRPr="001C6FF5">
          <w:rPr>
            <w:rStyle w:val="Lienhypertexte"/>
            <w:noProof/>
          </w:rPr>
          <w:t>AgeCalculator (blc)</w:t>
        </w:r>
        <w:r w:rsidR="00062BE8">
          <w:rPr>
            <w:noProof/>
            <w:webHidden/>
          </w:rPr>
          <w:tab/>
        </w:r>
        <w:r>
          <w:rPr>
            <w:noProof/>
            <w:webHidden/>
          </w:rPr>
          <w:fldChar w:fldCharType="begin"/>
        </w:r>
        <w:r w:rsidR="00062BE8">
          <w:rPr>
            <w:noProof/>
            <w:webHidden/>
          </w:rPr>
          <w:instrText xml:space="preserve"> PAGEREF _Toc421173137 \h </w:instrText>
        </w:r>
        <w:r>
          <w:rPr>
            <w:noProof/>
            <w:webHidden/>
          </w:rPr>
        </w:r>
        <w:r>
          <w:rPr>
            <w:noProof/>
            <w:webHidden/>
          </w:rPr>
          <w:fldChar w:fldCharType="separate"/>
        </w:r>
        <w:r w:rsidR="00062BE8">
          <w:rPr>
            <w:noProof/>
            <w:webHidden/>
          </w:rPr>
          <w:t>5</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8" w:history="1">
        <w:r w:rsidR="00062BE8" w:rsidRPr="001C6FF5">
          <w:rPr>
            <w:rStyle w:val="Lienhypertexte"/>
            <w:noProof/>
          </w:rPr>
          <w:t>Boundary Trigger Event (blc)</w:t>
        </w:r>
        <w:r w:rsidR="00062BE8">
          <w:rPr>
            <w:noProof/>
            <w:webHidden/>
          </w:rPr>
          <w:tab/>
        </w:r>
        <w:r>
          <w:rPr>
            <w:noProof/>
            <w:webHidden/>
          </w:rPr>
          <w:fldChar w:fldCharType="begin"/>
        </w:r>
        <w:r w:rsidR="00062BE8">
          <w:rPr>
            <w:noProof/>
            <w:webHidden/>
          </w:rPr>
          <w:instrText xml:space="preserve"> PAGEREF _Toc421173138 \h </w:instrText>
        </w:r>
        <w:r>
          <w:rPr>
            <w:noProof/>
            <w:webHidden/>
          </w:rPr>
        </w:r>
        <w:r>
          <w:rPr>
            <w:noProof/>
            <w:webHidden/>
          </w:rPr>
          <w:fldChar w:fldCharType="separate"/>
        </w:r>
        <w:r w:rsidR="00062BE8">
          <w:rPr>
            <w:noProof/>
            <w:webHidden/>
          </w:rPr>
          <w:t>5</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39" w:history="1">
        <w:r w:rsidR="00062BE8" w:rsidRPr="001C6FF5">
          <w:rPr>
            <w:rStyle w:val="Lienhypertexte"/>
            <w:noProof/>
          </w:rPr>
          <w:t>ButtonClickListener (blc)</w:t>
        </w:r>
        <w:r w:rsidR="00062BE8">
          <w:rPr>
            <w:noProof/>
            <w:webHidden/>
          </w:rPr>
          <w:tab/>
        </w:r>
        <w:r>
          <w:rPr>
            <w:noProof/>
            <w:webHidden/>
          </w:rPr>
          <w:fldChar w:fldCharType="begin"/>
        </w:r>
        <w:r w:rsidR="00062BE8">
          <w:rPr>
            <w:noProof/>
            <w:webHidden/>
          </w:rPr>
          <w:instrText xml:space="preserve"> PAGEREF _Toc421173139 \h </w:instrText>
        </w:r>
        <w:r>
          <w:rPr>
            <w:noProof/>
            <w:webHidden/>
          </w:rPr>
        </w:r>
        <w:r>
          <w:rPr>
            <w:noProof/>
            <w:webHidden/>
          </w:rPr>
          <w:fldChar w:fldCharType="separate"/>
        </w:r>
        <w:r w:rsidR="00062BE8">
          <w:rPr>
            <w:noProof/>
            <w:webHidden/>
          </w:rPr>
          <w:t>5</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0" w:history="1">
        <w:r w:rsidR="00062BE8" w:rsidRPr="001C6FF5">
          <w:rPr>
            <w:rStyle w:val="Lienhypertexte"/>
            <w:noProof/>
          </w:rPr>
          <w:t>Confirmation Dialog (blc)</w:t>
        </w:r>
        <w:r w:rsidR="00062BE8">
          <w:rPr>
            <w:noProof/>
            <w:webHidden/>
          </w:rPr>
          <w:tab/>
        </w:r>
        <w:r>
          <w:rPr>
            <w:noProof/>
            <w:webHidden/>
          </w:rPr>
          <w:fldChar w:fldCharType="begin"/>
        </w:r>
        <w:r w:rsidR="00062BE8">
          <w:rPr>
            <w:noProof/>
            <w:webHidden/>
          </w:rPr>
          <w:instrText xml:space="preserve"> PAGEREF _Toc421173140 \h </w:instrText>
        </w:r>
        <w:r>
          <w:rPr>
            <w:noProof/>
            <w:webHidden/>
          </w:rPr>
        </w:r>
        <w:r>
          <w:rPr>
            <w:noProof/>
            <w:webHidden/>
          </w:rPr>
          <w:fldChar w:fldCharType="separate"/>
        </w:r>
        <w:r w:rsidR="00062BE8">
          <w:rPr>
            <w:noProof/>
            <w:webHidden/>
          </w:rPr>
          <w:t>5</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1" w:history="1">
        <w:r w:rsidR="00062BE8" w:rsidRPr="001C6FF5">
          <w:rPr>
            <w:rStyle w:val="Lienhypertexte"/>
            <w:noProof/>
            <w:lang w:val="en-CA"/>
          </w:rPr>
          <w:t>Error Message Display Dialog (blc)</w:t>
        </w:r>
        <w:r w:rsidR="00062BE8">
          <w:rPr>
            <w:noProof/>
            <w:webHidden/>
          </w:rPr>
          <w:tab/>
        </w:r>
        <w:r>
          <w:rPr>
            <w:noProof/>
            <w:webHidden/>
          </w:rPr>
          <w:fldChar w:fldCharType="begin"/>
        </w:r>
        <w:r w:rsidR="00062BE8">
          <w:rPr>
            <w:noProof/>
            <w:webHidden/>
          </w:rPr>
          <w:instrText xml:space="preserve"> PAGEREF _Toc421173141 \h </w:instrText>
        </w:r>
        <w:r>
          <w:rPr>
            <w:noProof/>
            <w:webHidden/>
          </w:rPr>
        </w:r>
        <w:r>
          <w:rPr>
            <w:noProof/>
            <w:webHidden/>
          </w:rPr>
          <w:fldChar w:fldCharType="separate"/>
        </w:r>
        <w:r w:rsidR="00062BE8">
          <w:rPr>
            <w:noProof/>
            <w:webHidden/>
          </w:rPr>
          <w:t>5</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2" w:history="1">
        <w:r w:rsidR="00062BE8" w:rsidRPr="001C6FF5">
          <w:rPr>
            <w:rStyle w:val="Lienhypertexte"/>
            <w:noProof/>
          </w:rPr>
          <w:t>Information Message Display Dialog (blc)</w:t>
        </w:r>
        <w:r w:rsidR="00062BE8">
          <w:rPr>
            <w:noProof/>
            <w:webHidden/>
          </w:rPr>
          <w:tab/>
        </w:r>
        <w:r>
          <w:rPr>
            <w:noProof/>
            <w:webHidden/>
          </w:rPr>
          <w:fldChar w:fldCharType="begin"/>
        </w:r>
        <w:r w:rsidR="00062BE8">
          <w:rPr>
            <w:noProof/>
            <w:webHidden/>
          </w:rPr>
          <w:instrText xml:space="preserve"> PAGEREF _Toc421173142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3" w:history="1">
        <w:r w:rsidR="00062BE8" w:rsidRPr="001C6FF5">
          <w:rPr>
            <w:rStyle w:val="Lienhypertexte"/>
            <w:noProof/>
          </w:rPr>
          <w:t>Confirmation Html Dialog (blc)</w:t>
        </w:r>
        <w:r w:rsidR="00062BE8">
          <w:rPr>
            <w:noProof/>
            <w:webHidden/>
          </w:rPr>
          <w:tab/>
        </w:r>
        <w:r>
          <w:rPr>
            <w:noProof/>
            <w:webHidden/>
          </w:rPr>
          <w:fldChar w:fldCharType="begin"/>
        </w:r>
        <w:r w:rsidR="00062BE8">
          <w:rPr>
            <w:noProof/>
            <w:webHidden/>
          </w:rPr>
          <w:instrText xml:space="preserve"> PAGEREF _Toc421173143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4" w:history="1">
        <w:r w:rsidR="00062BE8" w:rsidRPr="001C6FF5">
          <w:rPr>
            <w:rStyle w:val="Lienhypertexte"/>
            <w:noProof/>
          </w:rPr>
          <w:t>Dynamic HTML (blc)</w:t>
        </w:r>
        <w:r w:rsidR="00062BE8">
          <w:rPr>
            <w:noProof/>
            <w:webHidden/>
          </w:rPr>
          <w:tab/>
        </w:r>
        <w:r>
          <w:rPr>
            <w:noProof/>
            <w:webHidden/>
          </w:rPr>
          <w:fldChar w:fldCharType="begin"/>
        </w:r>
        <w:r w:rsidR="00062BE8">
          <w:rPr>
            <w:noProof/>
            <w:webHidden/>
          </w:rPr>
          <w:instrText xml:space="preserve"> PAGEREF _Toc421173144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5" w:history="1">
        <w:r w:rsidR="00062BE8" w:rsidRPr="001C6FF5">
          <w:rPr>
            <w:rStyle w:val="Lienhypertexte"/>
            <w:noProof/>
          </w:rPr>
          <w:t>ExportCSV (blc)</w:t>
        </w:r>
        <w:r w:rsidR="00062BE8">
          <w:rPr>
            <w:noProof/>
            <w:webHidden/>
          </w:rPr>
          <w:tab/>
        </w:r>
        <w:r>
          <w:rPr>
            <w:noProof/>
            <w:webHidden/>
          </w:rPr>
          <w:fldChar w:fldCharType="begin"/>
        </w:r>
        <w:r w:rsidR="00062BE8">
          <w:rPr>
            <w:noProof/>
            <w:webHidden/>
          </w:rPr>
          <w:instrText xml:space="preserve"> PAGEREF _Toc421173145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6" w:history="1">
        <w:r w:rsidR="00062BE8" w:rsidRPr="001C6FF5">
          <w:rPr>
            <w:rStyle w:val="Lienhypertexte"/>
            <w:noProof/>
          </w:rPr>
          <w:t>Field Set (blc)</w:t>
        </w:r>
        <w:r w:rsidR="00062BE8">
          <w:rPr>
            <w:noProof/>
            <w:webHidden/>
          </w:rPr>
          <w:tab/>
        </w:r>
        <w:r>
          <w:rPr>
            <w:noProof/>
            <w:webHidden/>
          </w:rPr>
          <w:fldChar w:fldCharType="begin"/>
        </w:r>
        <w:r w:rsidR="00062BE8">
          <w:rPr>
            <w:noProof/>
            <w:webHidden/>
          </w:rPr>
          <w:instrText xml:space="preserve"> PAGEREF _Toc421173146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7" w:history="1">
        <w:r w:rsidR="00062BE8" w:rsidRPr="001C6FF5">
          <w:rPr>
            <w:rStyle w:val="Lienhypertexte"/>
            <w:noProof/>
          </w:rPr>
          <w:t>File Uploader (blc)</w:t>
        </w:r>
        <w:r w:rsidR="00062BE8">
          <w:rPr>
            <w:noProof/>
            <w:webHidden/>
          </w:rPr>
          <w:tab/>
        </w:r>
        <w:r>
          <w:rPr>
            <w:noProof/>
            <w:webHidden/>
          </w:rPr>
          <w:fldChar w:fldCharType="begin"/>
        </w:r>
        <w:r w:rsidR="00062BE8">
          <w:rPr>
            <w:noProof/>
            <w:webHidden/>
          </w:rPr>
          <w:instrText xml:space="preserve"> PAGEREF _Toc421173147 \h </w:instrText>
        </w:r>
        <w:r>
          <w:rPr>
            <w:noProof/>
            <w:webHidden/>
          </w:rPr>
        </w:r>
        <w:r>
          <w:rPr>
            <w:noProof/>
            <w:webHidden/>
          </w:rPr>
          <w:fldChar w:fldCharType="separate"/>
        </w:r>
        <w:r w:rsidR="00062BE8">
          <w:rPr>
            <w:noProof/>
            <w:webHidden/>
          </w:rPr>
          <w:t>6</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8" w:history="1">
        <w:r w:rsidR="00062BE8" w:rsidRPr="001C6FF5">
          <w:rPr>
            <w:rStyle w:val="Lienhypertexte"/>
            <w:noProof/>
          </w:rPr>
          <w:t>Padding Formatter (blc)</w:t>
        </w:r>
        <w:r w:rsidR="00062BE8">
          <w:rPr>
            <w:noProof/>
            <w:webHidden/>
          </w:rPr>
          <w:tab/>
        </w:r>
        <w:r>
          <w:rPr>
            <w:noProof/>
            <w:webHidden/>
          </w:rPr>
          <w:fldChar w:fldCharType="begin"/>
        </w:r>
        <w:r w:rsidR="00062BE8">
          <w:rPr>
            <w:noProof/>
            <w:webHidden/>
          </w:rPr>
          <w:instrText xml:space="preserve"> PAGEREF _Toc421173148 \h </w:instrText>
        </w:r>
        <w:r>
          <w:rPr>
            <w:noProof/>
            <w:webHidden/>
          </w:rPr>
        </w:r>
        <w:r>
          <w:rPr>
            <w:noProof/>
            <w:webHidden/>
          </w:rPr>
          <w:fldChar w:fldCharType="separate"/>
        </w:r>
        <w:r w:rsidR="00062BE8">
          <w:rPr>
            <w:noProof/>
            <w:webHidden/>
          </w:rPr>
          <w:t>7</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49" w:history="1">
        <w:r w:rsidR="00062BE8" w:rsidRPr="001C6FF5">
          <w:rPr>
            <w:rStyle w:val="Lienhypertexte"/>
            <w:noProof/>
          </w:rPr>
          <w:t>Padding Formatter (blc)</w:t>
        </w:r>
        <w:r w:rsidR="00062BE8">
          <w:rPr>
            <w:noProof/>
            <w:webHidden/>
          </w:rPr>
          <w:tab/>
        </w:r>
        <w:r>
          <w:rPr>
            <w:noProof/>
            <w:webHidden/>
          </w:rPr>
          <w:fldChar w:fldCharType="begin"/>
        </w:r>
        <w:r w:rsidR="00062BE8">
          <w:rPr>
            <w:noProof/>
            <w:webHidden/>
          </w:rPr>
          <w:instrText xml:space="preserve"> PAGEREF _Toc421173149 \h </w:instrText>
        </w:r>
        <w:r>
          <w:rPr>
            <w:noProof/>
            <w:webHidden/>
          </w:rPr>
        </w:r>
        <w:r>
          <w:rPr>
            <w:noProof/>
            <w:webHidden/>
          </w:rPr>
          <w:fldChar w:fldCharType="separate"/>
        </w:r>
        <w:r w:rsidR="00062BE8">
          <w:rPr>
            <w:noProof/>
            <w:webHidden/>
          </w:rPr>
          <w:t>7</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50" w:history="1">
        <w:r w:rsidR="00062BE8" w:rsidRPr="001C6FF5">
          <w:rPr>
            <w:rStyle w:val="Lienhypertexte"/>
            <w:noProof/>
          </w:rPr>
          <w:t>Dual List (blc)</w:t>
        </w:r>
        <w:r w:rsidR="00062BE8">
          <w:rPr>
            <w:noProof/>
            <w:webHidden/>
          </w:rPr>
          <w:tab/>
        </w:r>
        <w:r>
          <w:rPr>
            <w:noProof/>
            <w:webHidden/>
          </w:rPr>
          <w:fldChar w:fldCharType="begin"/>
        </w:r>
        <w:r w:rsidR="00062BE8">
          <w:rPr>
            <w:noProof/>
            <w:webHidden/>
          </w:rPr>
          <w:instrText xml:space="preserve"> PAGEREF _Toc421173150 \h </w:instrText>
        </w:r>
        <w:r>
          <w:rPr>
            <w:noProof/>
            <w:webHidden/>
          </w:rPr>
        </w:r>
        <w:r>
          <w:rPr>
            <w:noProof/>
            <w:webHidden/>
          </w:rPr>
          <w:fldChar w:fldCharType="separate"/>
        </w:r>
        <w:r w:rsidR="00062BE8">
          <w:rPr>
            <w:noProof/>
            <w:webHidden/>
          </w:rPr>
          <w:t>7</w:t>
        </w:r>
        <w:r>
          <w:rPr>
            <w:noProof/>
            <w:webHidden/>
          </w:rPr>
          <w:fldChar w:fldCharType="end"/>
        </w:r>
      </w:hyperlink>
    </w:p>
    <w:p w:rsidR="00062BE8" w:rsidRDefault="003D77EE">
      <w:pPr>
        <w:pStyle w:val="TM2"/>
        <w:tabs>
          <w:tab w:val="right" w:leader="dot" w:pos="10792"/>
        </w:tabs>
        <w:rPr>
          <w:rFonts w:asciiTheme="minorHAnsi" w:eastAsiaTheme="minorEastAsia" w:hAnsiTheme="minorHAnsi" w:cstheme="minorBidi"/>
          <w:smallCaps w:val="0"/>
          <w:noProof/>
          <w:sz w:val="22"/>
          <w:szCs w:val="22"/>
        </w:rPr>
      </w:pPr>
      <w:hyperlink w:anchor="_Toc421173151" w:history="1">
        <w:r w:rsidR="00062BE8" w:rsidRPr="001C6FF5">
          <w:rPr>
            <w:rStyle w:val="Lienhypertexte"/>
            <w:noProof/>
          </w:rPr>
          <w:t>List (blc)</w:t>
        </w:r>
        <w:r w:rsidR="00062BE8">
          <w:rPr>
            <w:noProof/>
            <w:webHidden/>
          </w:rPr>
          <w:tab/>
        </w:r>
        <w:r>
          <w:rPr>
            <w:noProof/>
            <w:webHidden/>
          </w:rPr>
          <w:fldChar w:fldCharType="begin"/>
        </w:r>
        <w:r w:rsidR="00062BE8">
          <w:rPr>
            <w:noProof/>
            <w:webHidden/>
          </w:rPr>
          <w:instrText xml:space="preserve"> PAGEREF _Toc421173151 \h </w:instrText>
        </w:r>
        <w:r>
          <w:rPr>
            <w:noProof/>
            <w:webHidden/>
          </w:rPr>
        </w:r>
        <w:r>
          <w:rPr>
            <w:noProof/>
            <w:webHidden/>
          </w:rPr>
          <w:fldChar w:fldCharType="separate"/>
        </w:r>
        <w:r w:rsidR="00062BE8">
          <w:rPr>
            <w:noProof/>
            <w:webHidden/>
          </w:rPr>
          <w:t>8</w:t>
        </w:r>
        <w:r>
          <w:rPr>
            <w:noProof/>
            <w:webHidden/>
          </w:rPr>
          <w:fldChar w:fldCharType="end"/>
        </w:r>
      </w:hyperlink>
    </w:p>
    <w:p w:rsidR="003E0E91" w:rsidRPr="00CE21A3" w:rsidRDefault="003D77EE" w:rsidP="007204A6">
      <w:pPr>
        <w:tabs>
          <w:tab w:val="left" w:pos="0"/>
          <w:tab w:val="left" w:pos="864"/>
        </w:tabs>
        <w:suppressAutoHyphens/>
        <w:ind w:left="864" w:hanging="864"/>
        <w:jc w:val="both"/>
        <w:rPr>
          <w:rFonts w:ascii="Arial" w:hAnsi="Arial" w:cs="Arial"/>
        </w:rPr>
      </w:pPr>
      <w:r w:rsidRPr="00CE21A3">
        <w:rPr>
          <w:rFonts w:ascii="Arial" w:hAnsi="Arial" w:cs="Arial"/>
          <w:b/>
          <w:spacing w:val="-2"/>
          <w:sz w:val="18"/>
          <w:szCs w:val="18"/>
        </w:rPr>
        <w:fldChar w:fldCharType="end"/>
      </w:r>
      <w:r w:rsidR="003E0E91" w:rsidRPr="00CE21A3">
        <w:rPr>
          <w:rFonts w:ascii="Arial" w:hAnsi="Arial" w:cs="Arial"/>
        </w:rPr>
        <w:br w:type="page"/>
      </w:r>
      <w:bookmarkStart w:id="2" w:name="_Toc103490677"/>
      <w:bookmarkStart w:id="3" w:name="_Toc115849966"/>
      <w:bookmarkStart w:id="4" w:name="_Toc115850031"/>
      <w:bookmarkStart w:id="5" w:name="_Toc115850116"/>
      <w:bookmarkStart w:id="6" w:name="_Toc115850203"/>
      <w:bookmarkStart w:id="7" w:name="_Toc115850275"/>
      <w:bookmarkStart w:id="8" w:name="_Toc115862391"/>
      <w:bookmarkStart w:id="9" w:name="_Toc115862495"/>
    </w:p>
    <w:p w:rsidR="00EB0708" w:rsidRDefault="00EB0708" w:rsidP="007204A6">
      <w:pPr>
        <w:pStyle w:val="Titre1"/>
        <w:jc w:val="both"/>
        <w:rPr>
          <w:rFonts w:ascii="Arial" w:hAnsi="Arial" w:cs="Arial"/>
        </w:rPr>
      </w:pPr>
    </w:p>
    <w:p w:rsidR="003E0E91" w:rsidRPr="00CE21A3" w:rsidRDefault="004D1EC7" w:rsidP="007204A6">
      <w:pPr>
        <w:pStyle w:val="Titre1"/>
        <w:jc w:val="both"/>
        <w:rPr>
          <w:rFonts w:ascii="Arial" w:hAnsi="Arial" w:cs="Arial"/>
        </w:rPr>
      </w:pPr>
      <w:bookmarkStart w:id="10" w:name="_Toc421173130"/>
      <w:proofErr w:type="gramStart"/>
      <w:r>
        <w:rPr>
          <w:rFonts w:ascii="Arial" w:hAnsi="Arial" w:cs="Arial"/>
        </w:rPr>
        <w:t>Contrôle(</w:t>
      </w:r>
      <w:proofErr w:type="gramEnd"/>
      <w:r>
        <w:rPr>
          <w:rFonts w:ascii="Arial" w:hAnsi="Arial" w:cs="Arial"/>
        </w:rPr>
        <w:t xml:space="preserve">coach </w:t>
      </w:r>
      <w:proofErr w:type="spellStart"/>
      <w:r>
        <w:rPr>
          <w:rFonts w:ascii="Arial" w:hAnsi="Arial" w:cs="Arial"/>
        </w:rPr>
        <w:t>view</w:t>
      </w:r>
      <w:proofErr w:type="spellEnd"/>
      <w:r>
        <w:rPr>
          <w:rFonts w:ascii="Arial" w:hAnsi="Arial" w:cs="Arial"/>
        </w:rPr>
        <w:t>) maison</w:t>
      </w:r>
      <w:bookmarkEnd w:id="10"/>
    </w:p>
    <w:p w:rsidR="003E0E91" w:rsidRDefault="003E0E91" w:rsidP="007204A6">
      <w:pPr>
        <w:jc w:val="both"/>
        <w:rPr>
          <w:rFonts w:ascii="Arial" w:hAnsi="Arial" w:cs="Arial"/>
        </w:rPr>
      </w:pPr>
    </w:p>
    <w:p w:rsidR="004D1EC7" w:rsidRDefault="004D1EC7" w:rsidP="007204A6">
      <w:pPr>
        <w:jc w:val="both"/>
        <w:rPr>
          <w:rFonts w:ascii="Arial" w:hAnsi="Arial" w:cs="Arial"/>
        </w:rPr>
      </w:pPr>
      <w:r>
        <w:rPr>
          <w:rFonts w:ascii="Arial" w:hAnsi="Arial" w:cs="Arial"/>
        </w:rPr>
        <w:t>Voici la liste des « </w:t>
      </w:r>
      <w:proofErr w:type="spellStart"/>
      <w:r>
        <w:rPr>
          <w:rFonts w:ascii="Arial" w:hAnsi="Arial" w:cs="Arial"/>
        </w:rPr>
        <w:t>coachview</w:t>
      </w:r>
      <w:proofErr w:type="spellEnd"/>
      <w:r>
        <w:rPr>
          <w:rFonts w:ascii="Arial" w:hAnsi="Arial" w:cs="Arial"/>
        </w:rPr>
        <w:t xml:space="preserve"> » qui ont été modifiés ou créés pour la BLC. Pour répondre à certains besoin particulier, plusieurs </w:t>
      </w:r>
      <w:r w:rsidR="001D53E6">
        <w:rPr>
          <w:rFonts w:ascii="Arial" w:hAnsi="Arial" w:cs="Arial"/>
        </w:rPr>
        <w:t>contrôles</w:t>
      </w:r>
      <w:r>
        <w:rPr>
          <w:rFonts w:ascii="Arial" w:hAnsi="Arial" w:cs="Arial"/>
        </w:rPr>
        <w:t xml:space="preserve"> sont ceux du BPM avec quelques modifications</w:t>
      </w:r>
      <w:r w:rsidR="001D53E6">
        <w:rPr>
          <w:rFonts w:ascii="Arial" w:hAnsi="Arial" w:cs="Arial"/>
        </w:rPr>
        <w:t>.</w:t>
      </w:r>
    </w:p>
    <w:p w:rsidR="004D1EC7" w:rsidRDefault="004D1EC7" w:rsidP="004D1EC7">
      <w:pPr>
        <w:pStyle w:val="Titre2"/>
        <w:spacing w:before="360" w:after="0"/>
      </w:pPr>
      <w:bookmarkStart w:id="11" w:name="_Toc421173131"/>
      <w:bookmarkEnd w:id="1"/>
      <w:bookmarkEnd w:id="2"/>
      <w:bookmarkEnd w:id="3"/>
      <w:bookmarkEnd w:id="4"/>
      <w:bookmarkEnd w:id="5"/>
      <w:bookmarkEnd w:id="6"/>
      <w:bookmarkEnd w:id="7"/>
      <w:bookmarkEnd w:id="8"/>
      <w:bookmarkEnd w:id="9"/>
      <w:proofErr w:type="spellStart"/>
      <w:r>
        <w:t>Text</w:t>
      </w:r>
      <w:proofErr w:type="spellEnd"/>
      <w:r w:rsidR="00F6721B">
        <w:t xml:space="preserve"> (</w:t>
      </w:r>
      <w:proofErr w:type="spellStart"/>
      <w:r w:rsidR="00F6721B">
        <w:t>blc</w:t>
      </w:r>
      <w:proofErr w:type="spellEnd"/>
      <w:r w:rsidR="00F6721B">
        <w:t>)</w:t>
      </w:r>
      <w:bookmarkEnd w:id="11"/>
    </w:p>
    <w:p w:rsidR="004D1EC7" w:rsidRDefault="004D1EC7" w:rsidP="00E71A6C">
      <w:pPr>
        <w:jc w:val="both"/>
        <w:rPr>
          <w:rFonts w:ascii="Arial" w:hAnsi="Arial" w:cs="Arial"/>
        </w:rPr>
      </w:pPr>
    </w:p>
    <w:p w:rsidR="00E71A6C" w:rsidRPr="00EB0708" w:rsidRDefault="004D1EC7" w:rsidP="00E71A6C">
      <w:pPr>
        <w:jc w:val="both"/>
        <w:rPr>
          <w:rFonts w:ascii="Arial" w:hAnsi="Arial" w:cs="Arial"/>
        </w:rPr>
      </w:pPr>
      <w:r>
        <w:rPr>
          <w:rFonts w:ascii="Arial" w:hAnsi="Arial" w:cs="Arial"/>
        </w:rPr>
        <w:t>Le contrôle de texte représente le « </w:t>
      </w:r>
      <w:proofErr w:type="spellStart"/>
      <w:r>
        <w:rPr>
          <w:rFonts w:ascii="Arial" w:hAnsi="Arial" w:cs="Arial"/>
        </w:rPr>
        <w:t>textbox</w:t>
      </w:r>
      <w:proofErr w:type="spellEnd"/>
      <w:r>
        <w:rPr>
          <w:rFonts w:ascii="Arial" w:hAnsi="Arial" w:cs="Arial"/>
        </w:rPr>
        <w:t> » classique. Nous avons ajouté certaines fonctionnalités à celui-ci</w:t>
      </w:r>
      <w:r w:rsidR="00E71A6C" w:rsidRPr="00EB0708">
        <w:rPr>
          <w:rFonts w:ascii="Arial" w:hAnsi="Arial" w:cs="Arial"/>
        </w:rPr>
        <w:t>.</w:t>
      </w:r>
      <w:r>
        <w:rPr>
          <w:rFonts w:ascii="Arial" w:hAnsi="Arial" w:cs="Arial"/>
        </w:rPr>
        <w:t xml:space="preserve"> Voici la liste :</w:t>
      </w:r>
    </w:p>
    <w:p w:rsidR="00622E22" w:rsidRPr="00EB0708" w:rsidRDefault="00622E22" w:rsidP="00081E46">
      <w:pPr>
        <w:pStyle w:val="Corpsdetexte"/>
        <w:numPr>
          <w:ilvl w:val="0"/>
          <w:numId w:val="0"/>
        </w:numPr>
        <w:jc w:val="both"/>
        <w:rPr>
          <w:rFonts w:cs="Arial"/>
          <w:noProof w:val="0"/>
        </w:rPr>
      </w:pPr>
    </w:p>
    <w:p w:rsidR="00D03DE6" w:rsidRPr="00EB0708" w:rsidRDefault="004D1EC7" w:rsidP="004D1EC7">
      <w:pPr>
        <w:pStyle w:val="Corpsdetexte"/>
        <w:numPr>
          <w:ilvl w:val="0"/>
          <w:numId w:val="6"/>
        </w:numPr>
        <w:jc w:val="both"/>
        <w:rPr>
          <w:rFonts w:cs="Arial"/>
          <w:b/>
        </w:rPr>
      </w:pPr>
      <w:r>
        <w:rPr>
          <w:rFonts w:cs="Arial"/>
          <w:bCs/>
        </w:rPr>
        <w:t>La visibilité « Required » a été modifié afin que celle-ci ne fasse qu’afficher un astérix (*) devant le coach view. Cet ajustement était nécessaire car il causait un problème lorsque nous avions un validation au niveau des champs et business dans le même coach. La fonctionnalité enlevé n’empêchait pas l’utilisateur de cliquer sur un bouton. N’étant qu’une nuisance, elle a été enlevé.</w:t>
      </w:r>
      <w:r w:rsidRPr="00EB0708">
        <w:rPr>
          <w:rFonts w:cs="Arial"/>
          <w:b/>
        </w:rPr>
        <w:t xml:space="preserve"> </w:t>
      </w:r>
    </w:p>
    <w:p w:rsidR="00D03DE6" w:rsidRDefault="004D1EC7" w:rsidP="00D03DE6">
      <w:pPr>
        <w:pStyle w:val="Corpsdetexte"/>
        <w:numPr>
          <w:ilvl w:val="0"/>
          <w:numId w:val="6"/>
        </w:numPr>
        <w:jc w:val="both"/>
        <w:rPr>
          <w:rFonts w:cs="Arial"/>
          <w:bCs/>
        </w:rPr>
      </w:pPr>
      <w:r>
        <w:rPr>
          <w:rFonts w:cs="Arial"/>
          <w:bCs/>
        </w:rPr>
        <w:t>Le FIC ne supportant que les caractères en majuscule sans accents, nous avons donc ajouté un convertion du texte lorsque le « focus » sort du « coachview ». Toutes les lettres minuscule sont donc converti en majuscule et les lettres avec accents converties en majuscule sans accents.</w:t>
      </w:r>
    </w:p>
    <w:p w:rsidR="004D1EC7" w:rsidRDefault="004D1EC7" w:rsidP="00D03DE6">
      <w:pPr>
        <w:pStyle w:val="Corpsdetexte"/>
        <w:numPr>
          <w:ilvl w:val="0"/>
          <w:numId w:val="6"/>
        </w:numPr>
        <w:jc w:val="both"/>
        <w:rPr>
          <w:rFonts w:cs="Arial"/>
          <w:bCs/>
        </w:rPr>
      </w:pPr>
      <w:r>
        <w:rPr>
          <w:rFonts w:cs="Arial"/>
          <w:bCs/>
        </w:rPr>
        <w:t>Nous avons ajouté la configuration « maxLength ». Celle-ci permet de limiter le nombre de caractères que l’usager peut saisir.</w:t>
      </w:r>
    </w:p>
    <w:p w:rsidR="004D1EC7" w:rsidRPr="00EB0708" w:rsidRDefault="004D1EC7" w:rsidP="00D03DE6">
      <w:pPr>
        <w:pStyle w:val="Corpsdetexte"/>
        <w:numPr>
          <w:ilvl w:val="0"/>
          <w:numId w:val="6"/>
        </w:numPr>
        <w:jc w:val="both"/>
        <w:rPr>
          <w:rFonts w:cs="Arial"/>
          <w:bCs/>
        </w:rPr>
      </w:pPr>
      <w:r>
        <w:rPr>
          <w:rFonts w:cs="Arial"/>
          <w:bCs/>
        </w:rPr>
        <w:t>Nous avons ajouté la propriété « textFormat ». Permet d’afficher le format de saisi attendu en dessous du « coach view ». Peut-être utile pour aider l’usager à saisir le bon format au lieu qu’il reçoive une erreur à la sauvegarde.</w:t>
      </w:r>
    </w:p>
    <w:p w:rsidR="001D53E6" w:rsidRDefault="001D53E6" w:rsidP="001D53E6">
      <w:pPr>
        <w:pStyle w:val="Titre2"/>
        <w:spacing w:before="360" w:after="0"/>
      </w:pPr>
      <w:bookmarkStart w:id="12" w:name="_Toc421173132"/>
      <w:proofErr w:type="spellStart"/>
      <w:r>
        <w:t>Text</w:t>
      </w:r>
      <w:proofErr w:type="spellEnd"/>
      <w:r>
        <w:t xml:space="preserve">  </w:t>
      </w:r>
      <w:proofErr w:type="gramStart"/>
      <w:r>
        <w:t>Area(</w:t>
      </w:r>
      <w:proofErr w:type="spellStart"/>
      <w:proofErr w:type="gramEnd"/>
      <w:r>
        <w:t>blc</w:t>
      </w:r>
      <w:proofErr w:type="spellEnd"/>
      <w:r>
        <w:t>)</w:t>
      </w:r>
      <w:bookmarkEnd w:id="12"/>
    </w:p>
    <w:p w:rsidR="001D53E6" w:rsidRDefault="001D53E6" w:rsidP="001D53E6">
      <w:pPr>
        <w:jc w:val="both"/>
        <w:rPr>
          <w:rFonts w:ascii="Arial" w:hAnsi="Arial" w:cs="Arial"/>
        </w:rPr>
      </w:pPr>
    </w:p>
    <w:p w:rsidR="001D53E6" w:rsidRPr="00EB0708" w:rsidRDefault="001D53E6" w:rsidP="001D53E6">
      <w:pPr>
        <w:jc w:val="both"/>
        <w:rPr>
          <w:rFonts w:ascii="Arial" w:hAnsi="Arial" w:cs="Arial"/>
        </w:rPr>
      </w:pPr>
      <w:r>
        <w:rPr>
          <w:rFonts w:ascii="Arial" w:hAnsi="Arial" w:cs="Arial"/>
        </w:rPr>
        <w:t>Le contrôle « </w:t>
      </w:r>
      <w:proofErr w:type="spellStart"/>
      <w:r>
        <w:rPr>
          <w:rFonts w:ascii="Arial" w:hAnsi="Arial" w:cs="Arial"/>
        </w:rPr>
        <w:t>Text</w:t>
      </w:r>
      <w:proofErr w:type="spellEnd"/>
      <w:r>
        <w:rPr>
          <w:rFonts w:ascii="Arial" w:hAnsi="Arial" w:cs="Arial"/>
        </w:rPr>
        <w:t xml:space="preserve"> Area » est un contrôle de saisi de longue chaîne de caractère. Nous avons ajouté certaines fonctionnalités à celui-ci</w:t>
      </w:r>
      <w:r w:rsidRPr="00EB0708">
        <w:rPr>
          <w:rFonts w:ascii="Arial" w:hAnsi="Arial" w:cs="Arial"/>
        </w:rPr>
        <w:t>.</w:t>
      </w:r>
      <w:r>
        <w:rPr>
          <w:rFonts w:ascii="Arial" w:hAnsi="Arial" w:cs="Arial"/>
        </w:rPr>
        <w:t xml:space="preserve"> Voici la liste :</w:t>
      </w:r>
    </w:p>
    <w:p w:rsidR="001D53E6" w:rsidRPr="00EB0708" w:rsidRDefault="001D53E6" w:rsidP="001D53E6">
      <w:pPr>
        <w:pStyle w:val="Corpsdetexte"/>
        <w:numPr>
          <w:ilvl w:val="0"/>
          <w:numId w:val="0"/>
        </w:numPr>
        <w:jc w:val="both"/>
        <w:rPr>
          <w:rFonts w:cs="Arial"/>
          <w:noProof w:val="0"/>
        </w:rPr>
      </w:pPr>
    </w:p>
    <w:p w:rsidR="001D53E6" w:rsidRPr="00EB0708" w:rsidRDefault="001D53E6" w:rsidP="001D53E6">
      <w:pPr>
        <w:pStyle w:val="Corpsdetexte"/>
        <w:numPr>
          <w:ilvl w:val="0"/>
          <w:numId w:val="6"/>
        </w:numPr>
        <w:jc w:val="both"/>
        <w:rPr>
          <w:rFonts w:cs="Arial"/>
          <w:b/>
        </w:rPr>
      </w:pPr>
      <w:r>
        <w:rPr>
          <w:rFonts w:cs="Arial"/>
          <w:bCs/>
        </w:rPr>
        <w:t>La visibilité « Required » a été modifié afin que celle-ci ne fasse qu’afficher un astérix (*) devant le coach view. Cet ajustement était nécessaire car il causait un problème lorsque nous avions un validation au niveau des champs et business dans le même coach. La fonctionnalité enlevé n’empêchait pas l’utilisateur de cliquer sur un bouton. N’étant qu’une nuisance, elle a été enlevé.</w:t>
      </w:r>
      <w:r w:rsidRPr="00EB0708">
        <w:rPr>
          <w:rFonts w:cs="Arial"/>
          <w:b/>
        </w:rPr>
        <w:t xml:space="preserve"> </w:t>
      </w:r>
    </w:p>
    <w:p w:rsidR="001D53E6" w:rsidRDefault="001D53E6" w:rsidP="001D53E6">
      <w:pPr>
        <w:pStyle w:val="Corpsdetexte"/>
        <w:numPr>
          <w:ilvl w:val="0"/>
          <w:numId w:val="6"/>
        </w:numPr>
        <w:jc w:val="both"/>
        <w:rPr>
          <w:rFonts w:cs="Arial"/>
          <w:bCs/>
        </w:rPr>
      </w:pPr>
      <w:r>
        <w:rPr>
          <w:rFonts w:cs="Arial"/>
          <w:bCs/>
        </w:rPr>
        <w:t>Le FIC ne supportant que les caractères en majuscule sans accents, nous avons donc ajouté un convertion du texte lorsque le « focus » sort du « coachview ». Toutes les lettres minuscule sont donc converti en majuscule et les lettres avec accents converties en majuscule sans accents.</w:t>
      </w:r>
    </w:p>
    <w:p w:rsidR="001D53E6" w:rsidRPr="001D53E6" w:rsidRDefault="001D53E6" w:rsidP="001D53E6">
      <w:pPr>
        <w:pStyle w:val="Corpsdetexte"/>
        <w:numPr>
          <w:ilvl w:val="0"/>
          <w:numId w:val="6"/>
        </w:numPr>
        <w:jc w:val="both"/>
        <w:rPr>
          <w:rFonts w:cs="Arial"/>
          <w:b/>
        </w:rPr>
      </w:pPr>
      <w:r>
        <w:rPr>
          <w:rFonts w:cs="Arial"/>
          <w:bCs/>
        </w:rPr>
        <w:t>Nous avons ajouté la configuration « maxLength ». Celle-ci permet de limiter le nombre de caractères que l’usager peut saisir.</w:t>
      </w:r>
    </w:p>
    <w:p w:rsidR="00F6721B" w:rsidRDefault="00F6721B" w:rsidP="00F6721B">
      <w:pPr>
        <w:pStyle w:val="Titre2"/>
        <w:spacing w:before="360" w:after="0"/>
      </w:pPr>
      <w:bookmarkStart w:id="13" w:name="_Toc421173133"/>
      <w:r>
        <w:t>Select (</w:t>
      </w:r>
      <w:proofErr w:type="spellStart"/>
      <w:r>
        <w:t>blc</w:t>
      </w:r>
      <w:proofErr w:type="spellEnd"/>
      <w:r>
        <w:t>)</w:t>
      </w:r>
      <w:bookmarkEnd w:id="13"/>
    </w:p>
    <w:p w:rsidR="00F6721B" w:rsidRDefault="00F6721B" w:rsidP="00F6721B">
      <w:pPr>
        <w:jc w:val="both"/>
        <w:rPr>
          <w:rFonts w:ascii="Arial" w:hAnsi="Arial" w:cs="Arial"/>
        </w:rPr>
      </w:pPr>
    </w:p>
    <w:p w:rsidR="00F6721B" w:rsidRPr="00EB0708" w:rsidRDefault="00F6721B" w:rsidP="00F6721B">
      <w:pPr>
        <w:jc w:val="both"/>
        <w:rPr>
          <w:rFonts w:ascii="Arial" w:hAnsi="Arial" w:cs="Arial"/>
        </w:rPr>
      </w:pPr>
      <w:r>
        <w:rPr>
          <w:rFonts w:ascii="Arial" w:hAnsi="Arial" w:cs="Arial"/>
        </w:rPr>
        <w:t>Le contrôle « Select » représente la liste déroulante classique. Nous avons ajouté certaines fonctionnalités à celle-ci</w:t>
      </w:r>
      <w:r w:rsidRPr="00EB0708">
        <w:rPr>
          <w:rFonts w:ascii="Arial" w:hAnsi="Arial" w:cs="Arial"/>
        </w:rPr>
        <w:t>.</w:t>
      </w:r>
      <w:r>
        <w:rPr>
          <w:rFonts w:ascii="Arial" w:hAnsi="Arial" w:cs="Arial"/>
        </w:rPr>
        <w:t xml:space="preserve"> Voici la liste :</w:t>
      </w:r>
    </w:p>
    <w:p w:rsidR="00F6721B" w:rsidRPr="00EB0708" w:rsidRDefault="00F6721B" w:rsidP="00F6721B">
      <w:pPr>
        <w:pStyle w:val="Corpsdetexte"/>
        <w:numPr>
          <w:ilvl w:val="0"/>
          <w:numId w:val="0"/>
        </w:numPr>
        <w:jc w:val="both"/>
        <w:rPr>
          <w:rFonts w:cs="Arial"/>
          <w:noProof w:val="0"/>
        </w:rPr>
      </w:pPr>
    </w:p>
    <w:p w:rsidR="00F6721B" w:rsidRPr="00F6721B" w:rsidRDefault="00F6721B" w:rsidP="00F6721B">
      <w:pPr>
        <w:pStyle w:val="Corpsdetexte"/>
        <w:numPr>
          <w:ilvl w:val="0"/>
          <w:numId w:val="6"/>
        </w:numPr>
        <w:jc w:val="both"/>
        <w:rPr>
          <w:rFonts w:cs="Arial"/>
          <w:b/>
        </w:rPr>
      </w:pPr>
      <w:r>
        <w:rPr>
          <w:rFonts w:cs="Arial"/>
          <w:bCs/>
        </w:rPr>
        <w:t>La visibilité « Required » a été modifié afin que celle-ci ne fasse qu’afficher un astérix (*) devant le coach view. Cet ajustement était nécessaire car il causait un problème lorsque nous avions un validation au niveau des champs et business dans le même coach. La fonctionnalité enlevé</w:t>
      </w:r>
      <w:r w:rsidR="001D53E6">
        <w:rPr>
          <w:rFonts w:cs="Arial"/>
          <w:bCs/>
        </w:rPr>
        <w:t>e</w:t>
      </w:r>
      <w:r>
        <w:rPr>
          <w:rFonts w:cs="Arial"/>
          <w:bCs/>
        </w:rPr>
        <w:t xml:space="preserve"> n’empêchait pas l’utilisateur de cliquer sur un bouton. N’étant qu’une nuisance, elle a été enlevé</w:t>
      </w:r>
      <w:r w:rsidR="001D53E6">
        <w:rPr>
          <w:rFonts w:cs="Arial"/>
          <w:bCs/>
        </w:rPr>
        <w:t>e</w:t>
      </w:r>
      <w:r>
        <w:rPr>
          <w:rFonts w:cs="Arial"/>
          <w:bCs/>
        </w:rPr>
        <w:t>.</w:t>
      </w:r>
    </w:p>
    <w:p w:rsidR="00F6721B" w:rsidRPr="00F6721B" w:rsidRDefault="00F6721B" w:rsidP="00F6721B">
      <w:pPr>
        <w:pStyle w:val="Corpsdetexte"/>
        <w:numPr>
          <w:ilvl w:val="0"/>
          <w:numId w:val="6"/>
        </w:numPr>
        <w:jc w:val="both"/>
        <w:rPr>
          <w:rFonts w:cs="Arial"/>
          <w:b/>
        </w:rPr>
      </w:pPr>
      <w:r>
        <w:rPr>
          <w:rFonts w:cs="Arial"/>
          <w:bCs/>
        </w:rPr>
        <w:t xml:space="preserve">Contrairement au « Select » standard, il est possible de « bindé » une valeur « String »  et le « Select » utilisera celle-ci pour sélectionner la bonne valeur dans la liste d’objet qui lui est liée. Ceci permet aussi de retourné que la </w:t>
      </w:r>
      <w:r>
        <w:rPr>
          <w:rFonts w:cs="Arial"/>
          <w:bCs/>
        </w:rPr>
        <w:lastRenderedPageBreak/>
        <w:t>valeur sélectionné plutôt que de retourner un objet complex. Par exemple, on peut lié une liste d’objet « NameValuePaired » et une valeur sélectionné « String ». Le « Select » d’origine oblige que l’objet sélectionné soit du même type que les objets contenu dans la liste lié (il est aussi possible de faire ça avec la version blc).</w:t>
      </w:r>
    </w:p>
    <w:p w:rsidR="00F6721B" w:rsidRPr="001D53E6" w:rsidRDefault="00F6721B" w:rsidP="00F6721B">
      <w:pPr>
        <w:pStyle w:val="Corpsdetexte"/>
        <w:numPr>
          <w:ilvl w:val="0"/>
          <w:numId w:val="6"/>
        </w:numPr>
        <w:jc w:val="both"/>
        <w:rPr>
          <w:rFonts w:cs="Arial"/>
          <w:b/>
        </w:rPr>
      </w:pPr>
      <w:r w:rsidRPr="00EB0708">
        <w:rPr>
          <w:rFonts w:cs="Arial"/>
          <w:b/>
        </w:rPr>
        <w:t xml:space="preserve"> </w:t>
      </w:r>
      <w:r>
        <w:rPr>
          <w:rFonts w:cs="Arial"/>
        </w:rPr>
        <w:t xml:space="preserve">Nous avons ajouté la </w:t>
      </w:r>
      <w:r w:rsidR="001D53E6">
        <w:rPr>
          <w:rFonts w:cs="Arial"/>
        </w:rPr>
        <w:t>configuration</w:t>
      </w:r>
      <w:r>
        <w:rPr>
          <w:rFonts w:cs="Arial"/>
        </w:rPr>
        <w:t xml:space="preserve"> « noSelectionMessage ». Permet d’afficher un message lorsqu’aucune sélection n’a été faite au lieu de laisser le « Select » vide.</w:t>
      </w:r>
    </w:p>
    <w:p w:rsidR="001D53E6" w:rsidRDefault="001D53E6" w:rsidP="001D53E6">
      <w:pPr>
        <w:pStyle w:val="Titre2"/>
        <w:spacing w:before="360" w:after="0"/>
      </w:pPr>
      <w:bookmarkStart w:id="14" w:name="_Toc421173134"/>
      <w:r>
        <w:t xml:space="preserve">Date Time </w:t>
      </w:r>
      <w:proofErr w:type="spellStart"/>
      <w:r>
        <w:t>Picker</w:t>
      </w:r>
      <w:proofErr w:type="spellEnd"/>
      <w:r>
        <w:t xml:space="preserve"> (</w:t>
      </w:r>
      <w:proofErr w:type="spellStart"/>
      <w:r>
        <w:t>blc</w:t>
      </w:r>
      <w:proofErr w:type="spellEnd"/>
      <w:r>
        <w:t>)</w:t>
      </w:r>
      <w:bookmarkEnd w:id="14"/>
    </w:p>
    <w:p w:rsidR="001D53E6" w:rsidRDefault="001D53E6" w:rsidP="001D53E6">
      <w:pPr>
        <w:jc w:val="both"/>
        <w:rPr>
          <w:rFonts w:ascii="Arial" w:hAnsi="Arial" w:cs="Arial"/>
        </w:rPr>
      </w:pPr>
    </w:p>
    <w:p w:rsidR="001D53E6" w:rsidRPr="00EB0708" w:rsidRDefault="001D53E6" w:rsidP="001D53E6">
      <w:pPr>
        <w:jc w:val="both"/>
        <w:rPr>
          <w:rFonts w:ascii="Arial" w:hAnsi="Arial" w:cs="Arial"/>
        </w:rPr>
      </w:pPr>
      <w:r>
        <w:rPr>
          <w:rFonts w:ascii="Arial" w:hAnsi="Arial" w:cs="Arial"/>
        </w:rPr>
        <w:t xml:space="preserve">Le contrôle « Date Time </w:t>
      </w:r>
      <w:proofErr w:type="spellStart"/>
      <w:r>
        <w:rPr>
          <w:rFonts w:ascii="Arial" w:hAnsi="Arial" w:cs="Arial"/>
        </w:rPr>
        <w:t>Picker</w:t>
      </w:r>
      <w:proofErr w:type="spellEnd"/>
      <w:r>
        <w:rPr>
          <w:rFonts w:ascii="Arial" w:hAnsi="Arial" w:cs="Arial"/>
        </w:rPr>
        <w:t> » représente le contrôle de sélection de date. Nous avons ajouté certaines fonctionnalités à celle-ci</w:t>
      </w:r>
      <w:r w:rsidRPr="00EB0708">
        <w:rPr>
          <w:rFonts w:ascii="Arial" w:hAnsi="Arial" w:cs="Arial"/>
        </w:rPr>
        <w:t>.</w:t>
      </w:r>
      <w:r>
        <w:rPr>
          <w:rFonts w:ascii="Arial" w:hAnsi="Arial" w:cs="Arial"/>
        </w:rPr>
        <w:t xml:space="preserve"> Voici la liste :</w:t>
      </w:r>
    </w:p>
    <w:p w:rsidR="001D53E6" w:rsidRPr="00EB0708" w:rsidRDefault="001D53E6" w:rsidP="001D53E6">
      <w:pPr>
        <w:pStyle w:val="Corpsdetexte"/>
        <w:numPr>
          <w:ilvl w:val="0"/>
          <w:numId w:val="0"/>
        </w:numPr>
        <w:jc w:val="both"/>
        <w:rPr>
          <w:rFonts w:cs="Arial"/>
          <w:noProof w:val="0"/>
        </w:rPr>
      </w:pPr>
    </w:p>
    <w:p w:rsidR="001D53E6" w:rsidRPr="001D53E6" w:rsidRDefault="001D53E6" w:rsidP="001D53E6">
      <w:pPr>
        <w:pStyle w:val="Corpsdetexte"/>
        <w:numPr>
          <w:ilvl w:val="0"/>
          <w:numId w:val="6"/>
        </w:numPr>
        <w:jc w:val="both"/>
        <w:rPr>
          <w:rFonts w:cs="Arial"/>
          <w:b/>
        </w:rPr>
      </w:pPr>
      <w:r>
        <w:rPr>
          <w:rFonts w:cs="Arial"/>
          <w:bCs/>
        </w:rPr>
        <w:t>La visibilité « Required » a été modifié afin que celle-ci ne fasse qu’afficher un astérix (*) devant le coach view. Cet ajustement était nécessaire car il causait un problème lorsque nous avions un validation au niveau des champs et business dans le même coach. La fonctionnalité enlevée n’empêchait pas l’utilisateur de cliquer sur un bouton. N’étant qu’une nuisance, elle a été enlevée.</w:t>
      </w:r>
    </w:p>
    <w:p w:rsidR="001D53E6" w:rsidRPr="001D53E6" w:rsidRDefault="001D53E6" w:rsidP="001D53E6">
      <w:pPr>
        <w:pStyle w:val="Corpsdetexte"/>
        <w:numPr>
          <w:ilvl w:val="0"/>
          <w:numId w:val="6"/>
        </w:numPr>
        <w:jc w:val="both"/>
        <w:rPr>
          <w:rFonts w:cs="Arial"/>
          <w:b/>
        </w:rPr>
      </w:pPr>
      <w:r>
        <w:rPr>
          <w:rFonts w:cs="Arial"/>
        </w:rPr>
        <w:t xml:space="preserve">Sur le contrôle original, dès que l’usager clique n’importe où sur le « coachview », le calendrier de sélection s’affiche. Nous avons modifié le comportement afin que le calendrier ne s’affiche que sur l’icône calendrier. </w:t>
      </w:r>
    </w:p>
    <w:p w:rsidR="001D53E6" w:rsidRPr="001D53E6" w:rsidRDefault="001D53E6" w:rsidP="001D53E6">
      <w:pPr>
        <w:pStyle w:val="Corpsdetexte"/>
        <w:numPr>
          <w:ilvl w:val="0"/>
          <w:numId w:val="6"/>
        </w:numPr>
        <w:jc w:val="both"/>
        <w:rPr>
          <w:rFonts w:cs="Arial"/>
          <w:b/>
        </w:rPr>
      </w:pPr>
      <w:r>
        <w:rPr>
          <w:rFonts w:cs="Arial"/>
          <w:bCs/>
        </w:rPr>
        <w:t>Lorsque le « coachview » est saissable, nous avons modifié le format de saisi et ajouté un format sous le « coachview » indiquant à l’utilisateur comment la date doit être saisi. Le format de saisi valide est différent en français et en anglais.</w:t>
      </w:r>
    </w:p>
    <w:p w:rsidR="001D53E6" w:rsidRPr="00F6721B" w:rsidRDefault="001D53E6" w:rsidP="001D53E6">
      <w:pPr>
        <w:pStyle w:val="Corpsdetexte"/>
        <w:numPr>
          <w:ilvl w:val="0"/>
          <w:numId w:val="6"/>
        </w:numPr>
        <w:jc w:val="both"/>
        <w:rPr>
          <w:rFonts w:cs="Arial"/>
          <w:b/>
        </w:rPr>
      </w:pPr>
      <w:r>
        <w:rPr>
          <w:rFonts w:cs="Arial"/>
          <w:bCs/>
        </w:rPr>
        <w:t>Lorsque le « coachview » est en lecture seul, nous avon modifié le format de saisi et ajouté un format sous le « coachview » indiquant à l’utilisateur comment la date doit être saisi. Le format de saisi valide est différent en français et en anglais. Il est à noter que ce format est différent que celui de la saisi dans les 2 langues.</w:t>
      </w:r>
    </w:p>
    <w:p w:rsidR="001D53E6" w:rsidRDefault="001D53E6" w:rsidP="001D53E6">
      <w:pPr>
        <w:pStyle w:val="Titre2"/>
        <w:spacing w:before="360" w:after="0"/>
      </w:pPr>
      <w:bookmarkStart w:id="15" w:name="_Toc421173135"/>
      <w:proofErr w:type="spellStart"/>
      <w:r>
        <w:t>ImageForRowSelect</w:t>
      </w:r>
      <w:proofErr w:type="spellEnd"/>
      <w:r>
        <w:t xml:space="preserve"> (</w:t>
      </w:r>
      <w:proofErr w:type="spellStart"/>
      <w:r>
        <w:t>blc</w:t>
      </w:r>
      <w:proofErr w:type="spellEnd"/>
      <w:r>
        <w:t>)</w:t>
      </w:r>
      <w:bookmarkEnd w:id="15"/>
    </w:p>
    <w:p w:rsidR="001D53E6" w:rsidRDefault="001D53E6" w:rsidP="001D53E6">
      <w:pPr>
        <w:jc w:val="both"/>
        <w:rPr>
          <w:rFonts w:ascii="Arial" w:hAnsi="Arial" w:cs="Arial"/>
        </w:rPr>
      </w:pPr>
    </w:p>
    <w:p w:rsidR="001D53E6" w:rsidRPr="00EB0708" w:rsidRDefault="001D53E6" w:rsidP="001D53E6">
      <w:pPr>
        <w:jc w:val="both"/>
        <w:rPr>
          <w:rFonts w:ascii="Arial" w:hAnsi="Arial" w:cs="Arial"/>
        </w:rPr>
      </w:pPr>
      <w:r>
        <w:rPr>
          <w:rFonts w:ascii="Arial" w:hAnsi="Arial" w:cs="Arial"/>
        </w:rPr>
        <w:t>Le contrôle « </w:t>
      </w:r>
      <w:proofErr w:type="spellStart"/>
      <w:r>
        <w:rPr>
          <w:rFonts w:ascii="Arial" w:hAnsi="Arial" w:cs="Arial"/>
        </w:rPr>
        <w:t>ImageForRowSelect</w:t>
      </w:r>
      <w:proofErr w:type="spellEnd"/>
      <w:r>
        <w:rPr>
          <w:rFonts w:ascii="Arial" w:hAnsi="Arial" w:cs="Arial"/>
        </w:rPr>
        <w:t> » développé maison permet sélectionner la ligne d’une grille et sortir du « coach ». Sont apparence est une image sélectionnable par le développeur. Il ne peut être utilisé que dans une grille (table). Il est principalement utilisé comme un bouton permettant de modifier, supprimer ou autre action sur la ligne de la grille où il se trouve.</w:t>
      </w:r>
    </w:p>
    <w:p w:rsidR="001D53E6" w:rsidRPr="00EB0708" w:rsidRDefault="001D53E6" w:rsidP="001D53E6">
      <w:pPr>
        <w:pStyle w:val="Corpsdetexte"/>
        <w:numPr>
          <w:ilvl w:val="0"/>
          <w:numId w:val="0"/>
        </w:numPr>
        <w:jc w:val="both"/>
        <w:rPr>
          <w:rFonts w:cs="Arial"/>
          <w:noProof w:val="0"/>
        </w:rPr>
      </w:pPr>
    </w:p>
    <w:p w:rsidR="001A2552" w:rsidRPr="001A2552" w:rsidRDefault="001A2552" w:rsidP="001A2552">
      <w:pPr>
        <w:pStyle w:val="Corpsdetexte"/>
        <w:numPr>
          <w:ilvl w:val="0"/>
          <w:numId w:val="6"/>
        </w:numPr>
        <w:jc w:val="both"/>
        <w:rPr>
          <w:rFonts w:cs="Arial"/>
          <w:b/>
        </w:rPr>
      </w:pPr>
      <w:r>
        <w:rPr>
          <w:rFonts w:cs="Arial"/>
          <w:bCs/>
        </w:rPr>
        <w:t>La configuration « imageName</w:t>
      </w:r>
      <w:r>
        <w:rPr>
          <w:rFonts w:cs="Arial"/>
          <w:b/>
        </w:rPr>
        <w:t> »</w:t>
      </w:r>
      <w:r w:rsidRPr="001A2552">
        <w:rPr>
          <w:rFonts w:cs="Arial"/>
        </w:rPr>
        <w:t xml:space="preserve"> </w:t>
      </w:r>
      <w:r>
        <w:rPr>
          <w:rFonts w:cs="Arial"/>
        </w:rPr>
        <w:t>permet de spécifier le fichier image à utiliser. Si aucune image n’est spécifié, le contrôle ne sera pas visible</w:t>
      </w:r>
    </w:p>
    <w:p w:rsidR="00D03DE6" w:rsidRPr="001A2552" w:rsidRDefault="001A2552" w:rsidP="001A2552">
      <w:pPr>
        <w:pStyle w:val="Corpsdetexte"/>
        <w:numPr>
          <w:ilvl w:val="0"/>
          <w:numId w:val="6"/>
        </w:numPr>
        <w:jc w:val="both"/>
        <w:rPr>
          <w:rFonts w:cs="Arial"/>
          <w:b/>
        </w:rPr>
      </w:pPr>
      <w:r>
        <w:rPr>
          <w:rFonts w:cs="Arial"/>
        </w:rPr>
        <w:t>La configuration « visibility » permet de spécifier si le bouton est visible ou pas. Pour des raisons dont je ne me souviens pas, la valeur « </w:t>
      </w:r>
      <w:r>
        <w:rPr>
          <w:rFonts w:ascii="Courier New" w:hAnsi="Courier New" w:cs="Courier New"/>
          <w:color w:val="00AF00"/>
          <w:lang w:eastAsia="en-US"/>
        </w:rPr>
        <w:t xml:space="preserve">INVISIBLE </w:t>
      </w:r>
      <w:r>
        <w:rPr>
          <w:rFonts w:cs="Arial"/>
        </w:rPr>
        <w:t xml:space="preserve">» cache le bouton et n’importe qu’elle autre valeur l’affiche. </w:t>
      </w:r>
      <w:r w:rsidRPr="001A2552">
        <w:rPr>
          <w:rFonts w:cs="Arial"/>
          <w:u w:val="single"/>
        </w:rPr>
        <w:t>Il est à noter que pour fonctionner, il faut aussi assign</w:t>
      </w:r>
      <w:r>
        <w:rPr>
          <w:rFonts w:cs="Arial"/>
          <w:u w:val="single"/>
        </w:rPr>
        <w:t>er</w:t>
      </w:r>
      <w:r w:rsidRPr="001A2552">
        <w:rPr>
          <w:rFonts w:cs="Arial"/>
          <w:u w:val="single"/>
        </w:rPr>
        <w:t xml:space="preserve"> la variable de visibilité à la liaison « binding » du contrôle.</w:t>
      </w:r>
    </w:p>
    <w:p w:rsidR="001A2552" w:rsidRDefault="001A2552" w:rsidP="001A2552">
      <w:pPr>
        <w:pStyle w:val="Titre2"/>
        <w:spacing w:before="360" w:after="0"/>
      </w:pPr>
      <w:bookmarkStart w:id="16" w:name="_Toc421173136"/>
      <w:proofErr w:type="spellStart"/>
      <w:r w:rsidRPr="001A2552">
        <w:t>ImageForDocumentSelect</w:t>
      </w:r>
      <w:proofErr w:type="spellEnd"/>
      <w:r>
        <w:t xml:space="preserve"> (</w:t>
      </w:r>
      <w:proofErr w:type="spellStart"/>
      <w:r>
        <w:t>blc</w:t>
      </w:r>
      <w:proofErr w:type="spellEnd"/>
      <w:r>
        <w:t>)</w:t>
      </w:r>
      <w:bookmarkEnd w:id="16"/>
    </w:p>
    <w:p w:rsidR="001A2552" w:rsidRDefault="001A2552" w:rsidP="001A2552">
      <w:pPr>
        <w:jc w:val="both"/>
        <w:rPr>
          <w:rFonts w:ascii="Arial" w:hAnsi="Arial" w:cs="Arial"/>
        </w:rPr>
      </w:pPr>
    </w:p>
    <w:p w:rsidR="001A2552" w:rsidRPr="00EB0708" w:rsidRDefault="001A2552" w:rsidP="001A2552">
      <w:pPr>
        <w:jc w:val="both"/>
        <w:rPr>
          <w:rFonts w:ascii="Arial" w:hAnsi="Arial" w:cs="Arial"/>
        </w:rPr>
      </w:pPr>
      <w:r>
        <w:rPr>
          <w:rFonts w:ascii="Arial" w:hAnsi="Arial" w:cs="Arial"/>
        </w:rPr>
        <w:t>Le contrôle « </w:t>
      </w:r>
      <w:proofErr w:type="spellStart"/>
      <w:r w:rsidRPr="001A2552">
        <w:rPr>
          <w:rFonts w:ascii="Arial" w:hAnsi="Arial" w:cs="Arial"/>
        </w:rPr>
        <w:t>ImageForDocumentSelect</w:t>
      </w:r>
      <w:proofErr w:type="spellEnd"/>
      <w:r>
        <w:rPr>
          <w:rFonts w:ascii="Arial" w:hAnsi="Arial" w:cs="Arial"/>
        </w:rPr>
        <w:t xml:space="preserve"> » développé maison permet d’afficher un </w:t>
      </w:r>
      <w:proofErr w:type="spellStart"/>
      <w:r>
        <w:rPr>
          <w:rFonts w:ascii="Arial" w:hAnsi="Arial" w:cs="Arial"/>
        </w:rPr>
        <w:t>documentsélectionner</w:t>
      </w:r>
      <w:proofErr w:type="spellEnd"/>
      <w:r>
        <w:rPr>
          <w:rFonts w:ascii="Arial" w:hAnsi="Arial" w:cs="Arial"/>
        </w:rPr>
        <w:t xml:space="preserve"> la ligne d’une grille et sortir du « coach ». Sont apparence est une image sélectionnable par le développeur. Il ne peut être utilisé que dans une grille (table). Il est principalement utilisé comme un bouton permettant de modifier, supprimer ou autre action sur la ligne de la grille où il se trouve.</w:t>
      </w:r>
    </w:p>
    <w:p w:rsidR="001A2552" w:rsidRPr="00EB0708" w:rsidRDefault="001A2552" w:rsidP="001A2552">
      <w:pPr>
        <w:pStyle w:val="Corpsdetexte"/>
        <w:numPr>
          <w:ilvl w:val="0"/>
          <w:numId w:val="0"/>
        </w:numPr>
        <w:jc w:val="both"/>
        <w:rPr>
          <w:rFonts w:cs="Arial"/>
          <w:noProof w:val="0"/>
        </w:rPr>
      </w:pPr>
    </w:p>
    <w:p w:rsidR="001A2552" w:rsidRPr="001A2552" w:rsidRDefault="001A2552" w:rsidP="001A2552">
      <w:pPr>
        <w:pStyle w:val="Corpsdetexte"/>
        <w:numPr>
          <w:ilvl w:val="0"/>
          <w:numId w:val="6"/>
        </w:numPr>
        <w:jc w:val="both"/>
        <w:rPr>
          <w:rFonts w:cs="Arial"/>
          <w:b/>
        </w:rPr>
      </w:pPr>
      <w:r>
        <w:rPr>
          <w:rFonts w:cs="Arial"/>
          <w:bCs/>
        </w:rPr>
        <w:t>La configuration « imageName</w:t>
      </w:r>
      <w:r>
        <w:rPr>
          <w:rFonts w:cs="Arial"/>
          <w:b/>
        </w:rPr>
        <w:t> »</w:t>
      </w:r>
      <w:r w:rsidRPr="001A2552">
        <w:rPr>
          <w:rFonts w:cs="Arial"/>
        </w:rPr>
        <w:t xml:space="preserve"> </w:t>
      </w:r>
      <w:r>
        <w:rPr>
          <w:rFonts w:cs="Arial"/>
        </w:rPr>
        <w:t>permet de spécifier le fichier image à utiliser. Si aucune image n’est spécifié, le contrôle ne sera pas visible.</w:t>
      </w:r>
    </w:p>
    <w:p w:rsidR="001A2552" w:rsidRPr="001A2552" w:rsidRDefault="001A2552" w:rsidP="001A2552">
      <w:pPr>
        <w:pStyle w:val="Corpsdetexte"/>
        <w:numPr>
          <w:ilvl w:val="0"/>
          <w:numId w:val="6"/>
        </w:numPr>
        <w:jc w:val="both"/>
        <w:rPr>
          <w:rFonts w:cs="Arial"/>
          <w:b/>
        </w:rPr>
      </w:pPr>
      <w:r>
        <w:rPr>
          <w:rFonts w:cs="Arial"/>
        </w:rPr>
        <w:t>La configuration « objectId » permet de spécifier le document à afficher.</w:t>
      </w:r>
    </w:p>
    <w:p w:rsidR="001A2552" w:rsidRPr="001A2552" w:rsidRDefault="001A2552" w:rsidP="001A2552">
      <w:pPr>
        <w:pStyle w:val="Corpsdetexte"/>
        <w:numPr>
          <w:ilvl w:val="0"/>
          <w:numId w:val="6"/>
        </w:numPr>
        <w:jc w:val="both"/>
        <w:rPr>
          <w:rFonts w:cs="Arial"/>
          <w:b/>
        </w:rPr>
      </w:pPr>
      <w:r>
        <w:rPr>
          <w:rFonts w:cs="Arial"/>
        </w:rPr>
        <w:t>La configuration « blcDocumentId » ne semble pas servir. Ne rien mettre</w:t>
      </w:r>
    </w:p>
    <w:p w:rsidR="001A2552" w:rsidRPr="001A2552" w:rsidRDefault="001A2552" w:rsidP="001A2552">
      <w:pPr>
        <w:pStyle w:val="Corpsdetexte"/>
        <w:numPr>
          <w:ilvl w:val="0"/>
          <w:numId w:val="6"/>
        </w:numPr>
        <w:jc w:val="both"/>
        <w:rPr>
          <w:rFonts w:cs="Arial"/>
          <w:b/>
        </w:rPr>
      </w:pPr>
      <w:r>
        <w:rPr>
          <w:rFonts w:cs="Arial"/>
        </w:rPr>
        <w:t>La configuration « retrieveDocumentService » est le service ajax à utiliser pour trouver le document.</w:t>
      </w:r>
    </w:p>
    <w:p w:rsidR="001A2552" w:rsidRPr="001A2552" w:rsidRDefault="001A2552" w:rsidP="001A2552">
      <w:pPr>
        <w:pStyle w:val="Corpsdetexte"/>
        <w:numPr>
          <w:ilvl w:val="0"/>
          <w:numId w:val="6"/>
        </w:numPr>
        <w:jc w:val="both"/>
        <w:rPr>
          <w:rFonts w:cs="Arial"/>
          <w:b/>
        </w:rPr>
      </w:pPr>
      <w:r>
        <w:rPr>
          <w:rFonts w:cs="Arial"/>
        </w:rPr>
        <w:lastRenderedPageBreak/>
        <w:t>La configuration « noDocErrorMsg » permet de spécifier le message qui sera afficher si le document n’a pas été trouvé.</w:t>
      </w:r>
    </w:p>
    <w:p w:rsidR="0036360F" w:rsidRDefault="0036360F" w:rsidP="0036360F">
      <w:pPr>
        <w:spacing w:before="60" w:after="60"/>
        <w:jc w:val="both"/>
        <w:rPr>
          <w:b/>
        </w:rPr>
      </w:pPr>
    </w:p>
    <w:p w:rsidR="008F6E42" w:rsidRDefault="008F6E42" w:rsidP="008F6E42">
      <w:pPr>
        <w:pStyle w:val="Titre2"/>
        <w:spacing w:before="360" w:after="0"/>
      </w:pPr>
      <w:bookmarkStart w:id="17" w:name="_Toc421173137"/>
      <w:proofErr w:type="spellStart"/>
      <w:r>
        <w:t>AgeCalculator</w:t>
      </w:r>
      <w:proofErr w:type="spellEnd"/>
      <w:r>
        <w:t xml:space="preserve"> (</w:t>
      </w:r>
      <w:proofErr w:type="spellStart"/>
      <w:r>
        <w:t>blc</w:t>
      </w:r>
      <w:proofErr w:type="spellEnd"/>
      <w:r>
        <w:t>)</w:t>
      </w:r>
      <w:bookmarkEnd w:id="17"/>
    </w:p>
    <w:p w:rsidR="008F6E42" w:rsidRDefault="008F6E42" w:rsidP="008F6E42">
      <w:pPr>
        <w:jc w:val="both"/>
        <w:rPr>
          <w:rFonts w:ascii="Arial" w:hAnsi="Arial" w:cs="Arial"/>
        </w:rPr>
      </w:pPr>
    </w:p>
    <w:p w:rsidR="008F6E42" w:rsidRPr="00EB0708" w:rsidRDefault="008F6E42" w:rsidP="008F6E42">
      <w:pPr>
        <w:jc w:val="both"/>
        <w:rPr>
          <w:rFonts w:ascii="Arial" w:hAnsi="Arial" w:cs="Arial"/>
        </w:rPr>
      </w:pPr>
      <w:r>
        <w:rPr>
          <w:rFonts w:ascii="Arial" w:hAnsi="Arial" w:cs="Arial"/>
        </w:rPr>
        <w:t>Le contrôle « </w:t>
      </w:r>
      <w:proofErr w:type="spellStart"/>
      <w:r>
        <w:rPr>
          <w:rFonts w:ascii="Arial" w:hAnsi="Arial" w:cs="Arial"/>
        </w:rPr>
        <w:t>AgeCalculator</w:t>
      </w:r>
      <w:proofErr w:type="spellEnd"/>
      <w:r>
        <w:rPr>
          <w:rFonts w:ascii="Arial" w:hAnsi="Arial" w:cs="Arial"/>
        </w:rPr>
        <w:t> » développé maison permet de calculer l’âge à partir d’une date.</w:t>
      </w:r>
    </w:p>
    <w:p w:rsidR="008F6E42" w:rsidRPr="00EB0708" w:rsidRDefault="008F6E42" w:rsidP="008F6E42">
      <w:pPr>
        <w:pStyle w:val="Corpsdetexte"/>
        <w:numPr>
          <w:ilvl w:val="0"/>
          <w:numId w:val="0"/>
        </w:numPr>
        <w:jc w:val="both"/>
        <w:rPr>
          <w:rFonts w:cs="Arial"/>
          <w:noProof w:val="0"/>
        </w:rPr>
      </w:pPr>
    </w:p>
    <w:p w:rsidR="008F6E42" w:rsidRPr="008F6E42" w:rsidRDefault="008F6E42" w:rsidP="008F6E42">
      <w:pPr>
        <w:pStyle w:val="Corpsdetexte"/>
        <w:numPr>
          <w:ilvl w:val="0"/>
          <w:numId w:val="6"/>
        </w:numPr>
        <w:jc w:val="both"/>
        <w:rPr>
          <w:rFonts w:cs="Arial"/>
          <w:b/>
        </w:rPr>
      </w:pPr>
      <w:r>
        <w:rPr>
          <w:rFonts w:cs="Arial"/>
          <w:bCs/>
        </w:rPr>
        <w:t>La configuration « fromValue</w:t>
      </w:r>
      <w:r>
        <w:rPr>
          <w:rFonts w:cs="Arial"/>
          <w:b/>
        </w:rPr>
        <w:t> »</w:t>
      </w:r>
      <w:r w:rsidRPr="001A2552">
        <w:rPr>
          <w:rFonts w:cs="Arial"/>
        </w:rPr>
        <w:t xml:space="preserve"> </w:t>
      </w:r>
      <w:r>
        <w:rPr>
          <w:rFonts w:cs="Arial"/>
        </w:rPr>
        <w:t>étant de format « Date » permet de spécifier la date de naissance à utiliser.</w:t>
      </w:r>
    </w:p>
    <w:p w:rsidR="008F6E42" w:rsidRPr="001A2552" w:rsidRDefault="008F6E42" w:rsidP="008F6E42">
      <w:pPr>
        <w:pStyle w:val="Corpsdetexte"/>
        <w:numPr>
          <w:ilvl w:val="0"/>
          <w:numId w:val="6"/>
        </w:numPr>
        <w:jc w:val="both"/>
        <w:rPr>
          <w:rFonts w:cs="Arial"/>
          <w:b/>
        </w:rPr>
      </w:pPr>
      <w:r>
        <w:rPr>
          <w:rFonts w:cs="Arial"/>
        </w:rPr>
        <w:t>La configuration « toValue » étant de format « String » permet de spécifier la variable dans laquelle l’âge sera retournée.</w:t>
      </w:r>
    </w:p>
    <w:p w:rsidR="008F6E42" w:rsidRDefault="008F6E42" w:rsidP="008F6E42">
      <w:pPr>
        <w:pStyle w:val="Titre2"/>
        <w:spacing w:before="360" w:after="0"/>
      </w:pPr>
      <w:bookmarkStart w:id="18" w:name="_Toc421173138"/>
      <w:proofErr w:type="spellStart"/>
      <w:r>
        <w:t>Boundary</w:t>
      </w:r>
      <w:proofErr w:type="spellEnd"/>
      <w:r>
        <w:t xml:space="preserve"> Trigger </w:t>
      </w:r>
      <w:proofErr w:type="spellStart"/>
      <w:r>
        <w:t>Event</w:t>
      </w:r>
      <w:proofErr w:type="spellEnd"/>
      <w:r>
        <w:t xml:space="preserve"> (</w:t>
      </w:r>
      <w:proofErr w:type="spellStart"/>
      <w:r>
        <w:t>blc</w:t>
      </w:r>
      <w:proofErr w:type="spellEnd"/>
      <w:r>
        <w:t>)</w:t>
      </w:r>
      <w:bookmarkEnd w:id="18"/>
    </w:p>
    <w:p w:rsidR="008F6E42" w:rsidRDefault="008F6E42" w:rsidP="008F6E42">
      <w:pPr>
        <w:jc w:val="both"/>
        <w:rPr>
          <w:rFonts w:ascii="Arial" w:hAnsi="Arial" w:cs="Arial"/>
        </w:rPr>
      </w:pPr>
    </w:p>
    <w:p w:rsidR="008F6E42" w:rsidRPr="00EB0708" w:rsidRDefault="008F6E42" w:rsidP="008F6E42">
      <w:pPr>
        <w:jc w:val="both"/>
        <w:rPr>
          <w:rFonts w:ascii="Arial" w:hAnsi="Arial" w:cs="Arial"/>
        </w:rPr>
      </w:pPr>
      <w:r>
        <w:rPr>
          <w:rFonts w:ascii="Arial" w:hAnsi="Arial" w:cs="Arial"/>
        </w:rPr>
        <w:t>Le contrôle « </w:t>
      </w:r>
      <w:proofErr w:type="spellStart"/>
      <w:r>
        <w:rPr>
          <w:rFonts w:ascii="Arial" w:hAnsi="Arial" w:cs="Arial"/>
        </w:rPr>
        <w:t>Boundary</w:t>
      </w:r>
      <w:proofErr w:type="spellEnd"/>
      <w:r>
        <w:rPr>
          <w:rFonts w:ascii="Arial" w:hAnsi="Arial" w:cs="Arial"/>
        </w:rPr>
        <w:t xml:space="preserve"> Trigger </w:t>
      </w:r>
      <w:proofErr w:type="spellStart"/>
      <w:r>
        <w:rPr>
          <w:rFonts w:ascii="Arial" w:hAnsi="Arial" w:cs="Arial"/>
        </w:rPr>
        <w:t>Event</w:t>
      </w:r>
      <w:proofErr w:type="spellEnd"/>
      <w:r>
        <w:rPr>
          <w:rFonts w:ascii="Arial" w:hAnsi="Arial" w:cs="Arial"/>
        </w:rPr>
        <w:t xml:space="preserve"> » a été importé d’un tierce </w:t>
      </w:r>
      <w:proofErr w:type="spellStart"/>
      <w:r>
        <w:rPr>
          <w:rFonts w:ascii="Arial" w:hAnsi="Arial" w:cs="Arial"/>
        </w:rPr>
        <w:t>toolkit</w:t>
      </w:r>
      <w:proofErr w:type="spellEnd"/>
      <w:r>
        <w:rPr>
          <w:rFonts w:ascii="Arial" w:hAnsi="Arial" w:cs="Arial"/>
        </w:rPr>
        <w:t>. Il permet de surveiller une valeur et sortir du coach lorsque celle-ci change. Il est présentement utilisé dans presque tous les écrans pour gérer la dynamique.</w:t>
      </w:r>
    </w:p>
    <w:p w:rsidR="008F6E42" w:rsidRPr="00EB0708" w:rsidRDefault="008F6E42" w:rsidP="008F6E42">
      <w:pPr>
        <w:pStyle w:val="Corpsdetexte"/>
        <w:numPr>
          <w:ilvl w:val="0"/>
          <w:numId w:val="0"/>
        </w:numPr>
        <w:jc w:val="both"/>
        <w:rPr>
          <w:rFonts w:cs="Arial"/>
          <w:noProof w:val="0"/>
        </w:rPr>
      </w:pPr>
    </w:p>
    <w:p w:rsidR="008F6E42" w:rsidRPr="008F6E42" w:rsidRDefault="008F6E42" w:rsidP="008F6E42">
      <w:pPr>
        <w:pStyle w:val="Corpsdetexte"/>
        <w:numPr>
          <w:ilvl w:val="0"/>
          <w:numId w:val="6"/>
        </w:numPr>
        <w:jc w:val="both"/>
        <w:rPr>
          <w:rFonts w:cs="Arial"/>
          <w:b/>
        </w:rPr>
      </w:pPr>
      <w:r>
        <w:rPr>
          <w:rFonts w:cs="Arial"/>
          <w:bCs/>
        </w:rPr>
        <w:t>La configuration « fromValue</w:t>
      </w:r>
      <w:r>
        <w:rPr>
          <w:rFonts w:cs="Arial"/>
          <w:b/>
        </w:rPr>
        <w:t> »</w:t>
      </w:r>
      <w:r w:rsidRPr="001A2552">
        <w:rPr>
          <w:rFonts w:cs="Arial"/>
        </w:rPr>
        <w:t xml:space="preserve"> </w:t>
      </w:r>
      <w:r>
        <w:rPr>
          <w:rFonts w:cs="Arial"/>
        </w:rPr>
        <w:t>étant de format « Date » permet de spécifier la date de naissance à utiliser.</w:t>
      </w:r>
    </w:p>
    <w:p w:rsidR="008F6E42" w:rsidRPr="001A2552" w:rsidRDefault="008F6E42" w:rsidP="008F6E42">
      <w:pPr>
        <w:pStyle w:val="Corpsdetexte"/>
        <w:numPr>
          <w:ilvl w:val="0"/>
          <w:numId w:val="6"/>
        </w:numPr>
        <w:jc w:val="both"/>
        <w:rPr>
          <w:rFonts w:cs="Arial"/>
          <w:b/>
        </w:rPr>
      </w:pPr>
      <w:r>
        <w:rPr>
          <w:rFonts w:cs="Arial"/>
        </w:rPr>
        <w:t>La configuration « toValue » étant de format « String » permet de spécifier la variable dans laquelle l’âge sera retournée.</w:t>
      </w:r>
    </w:p>
    <w:p w:rsidR="008F6E42" w:rsidRDefault="008F6E42" w:rsidP="008F6E42">
      <w:pPr>
        <w:pStyle w:val="Titre2"/>
        <w:spacing w:before="360" w:after="0"/>
      </w:pPr>
      <w:bookmarkStart w:id="19" w:name="_Toc421173139"/>
      <w:proofErr w:type="spellStart"/>
      <w:r>
        <w:t>ButtonClickListener</w:t>
      </w:r>
      <w:proofErr w:type="spellEnd"/>
      <w:r>
        <w:t xml:space="preserve"> (</w:t>
      </w:r>
      <w:proofErr w:type="spellStart"/>
      <w:r>
        <w:t>blc</w:t>
      </w:r>
      <w:proofErr w:type="spellEnd"/>
      <w:r>
        <w:t>)</w:t>
      </w:r>
      <w:bookmarkEnd w:id="19"/>
    </w:p>
    <w:p w:rsidR="008F6E42" w:rsidRDefault="008F6E42" w:rsidP="008F6E42">
      <w:pPr>
        <w:jc w:val="both"/>
        <w:rPr>
          <w:rFonts w:ascii="Arial" w:hAnsi="Arial" w:cs="Arial"/>
        </w:rPr>
      </w:pPr>
    </w:p>
    <w:p w:rsidR="008F6E42" w:rsidRPr="00EB0708" w:rsidRDefault="008F6E42" w:rsidP="008F6E42">
      <w:pPr>
        <w:jc w:val="both"/>
        <w:rPr>
          <w:rFonts w:ascii="Arial" w:hAnsi="Arial" w:cs="Arial"/>
        </w:rPr>
      </w:pPr>
      <w:r>
        <w:rPr>
          <w:rFonts w:ascii="Arial" w:hAnsi="Arial" w:cs="Arial"/>
        </w:rPr>
        <w:t>Le contrôle « </w:t>
      </w:r>
      <w:proofErr w:type="spellStart"/>
      <w:r>
        <w:rPr>
          <w:rFonts w:ascii="Arial" w:hAnsi="Arial" w:cs="Arial"/>
        </w:rPr>
        <w:t>ButtonClickListener</w:t>
      </w:r>
      <w:proofErr w:type="spellEnd"/>
      <w:r>
        <w:rPr>
          <w:rFonts w:ascii="Arial" w:hAnsi="Arial" w:cs="Arial"/>
        </w:rPr>
        <w:t> » est développé maison. Il peut être très difficile de gérer des validations différentes dans le même écran. Si plus d’un bouton génère une validation dans un même écran, il faut être en mesure de savoir lequel a été appuyé. Pour utiliser ce contrôle, il suffit de créer une valeur booléenne pour chaque bouton et les « binder » au « </w:t>
      </w:r>
      <w:proofErr w:type="spellStart"/>
      <w:r>
        <w:rPr>
          <w:rFonts w:ascii="Arial" w:hAnsi="Arial" w:cs="Arial"/>
        </w:rPr>
        <w:t>ButtonClickListenet</w:t>
      </w:r>
      <w:proofErr w:type="spellEnd"/>
      <w:r>
        <w:rPr>
          <w:rFonts w:ascii="Arial" w:hAnsi="Arial" w:cs="Arial"/>
        </w:rPr>
        <w:t> » ainsi qu’à chaque bouton. Dans la boîte de validation, la valeur booléenne à « </w:t>
      </w:r>
      <w:proofErr w:type="spellStart"/>
      <w:r>
        <w:rPr>
          <w:rFonts w:ascii="Arial" w:hAnsi="Arial" w:cs="Arial"/>
        </w:rPr>
        <w:t>true</w:t>
      </w:r>
      <w:proofErr w:type="spellEnd"/>
      <w:r>
        <w:rPr>
          <w:rFonts w:ascii="Arial" w:hAnsi="Arial" w:cs="Arial"/>
        </w:rPr>
        <w:t xml:space="preserve"> » est celle du bouton qui a été appuyé. Pour le moment, seulement 5 boutons sont supportés mais il est possible de modifier le « coach </w:t>
      </w:r>
      <w:proofErr w:type="spellStart"/>
      <w:r>
        <w:rPr>
          <w:rFonts w:ascii="Arial" w:hAnsi="Arial" w:cs="Arial"/>
        </w:rPr>
        <w:t>view</w:t>
      </w:r>
      <w:proofErr w:type="spellEnd"/>
      <w:r>
        <w:rPr>
          <w:rFonts w:ascii="Arial" w:hAnsi="Arial" w:cs="Arial"/>
        </w:rPr>
        <w:t> » pour en ajouter.</w:t>
      </w:r>
    </w:p>
    <w:p w:rsidR="008F6E42" w:rsidRPr="00EB0708" w:rsidRDefault="008F6E42" w:rsidP="008F6E42">
      <w:pPr>
        <w:pStyle w:val="Corpsdetexte"/>
        <w:numPr>
          <w:ilvl w:val="0"/>
          <w:numId w:val="0"/>
        </w:numPr>
        <w:jc w:val="both"/>
        <w:rPr>
          <w:rFonts w:cs="Arial"/>
          <w:noProof w:val="0"/>
        </w:rPr>
      </w:pPr>
    </w:p>
    <w:p w:rsidR="008F6E42" w:rsidRPr="008F6E42" w:rsidRDefault="008F6E42" w:rsidP="008F6E42">
      <w:pPr>
        <w:pStyle w:val="Corpsdetexte"/>
        <w:numPr>
          <w:ilvl w:val="0"/>
          <w:numId w:val="6"/>
        </w:numPr>
        <w:jc w:val="both"/>
        <w:rPr>
          <w:rFonts w:cs="Arial"/>
          <w:b/>
        </w:rPr>
      </w:pPr>
      <w:r>
        <w:rPr>
          <w:rFonts w:cs="Arial"/>
          <w:bCs/>
        </w:rPr>
        <w:t>La configuration « button1Click</w:t>
      </w:r>
      <w:r>
        <w:rPr>
          <w:rFonts w:cs="Arial"/>
          <w:b/>
        </w:rPr>
        <w:t> »</w:t>
      </w:r>
      <w:r w:rsidRPr="001A2552">
        <w:rPr>
          <w:rFonts w:cs="Arial"/>
        </w:rPr>
        <w:t xml:space="preserve"> </w:t>
      </w:r>
      <w:r>
        <w:rPr>
          <w:rFonts w:cs="Arial"/>
        </w:rPr>
        <w:t>étant de format « boolean » contient la « flag » du premier bouton.</w:t>
      </w:r>
    </w:p>
    <w:p w:rsidR="008F6E42" w:rsidRPr="008F6E42" w:rsidRDefault="008F6E42" w:rsidP="008F6E42">
      <w:pPr>
        <w:pStyle w:val="Corpsdetexte"/>
        <w:numPr>
          <w:ilvl w:val="0"/>
          <w:numId w:val="6"/>
        </w:numPr>
        <w:jc w:val="both"/>
        <w:rPr>
          <w:rFonts w:cs="Arial"/>
          <w:b/>
        </w:rPr>
      </w:pPr>
      <w:r>
        <w:rPr>
          <w:rFonts w:cs="Arial"/>
          <w:bCs/>
        </w:rPr>
        <w:t>La configuration « button2Click</w:t>
      </w:r>
      <w:r>
        <w:rPr>
          <w:rFonts w:cs="Arial"/>
          <w:b/>
        </w:rPr>
        <w:t> »</w:t>
      </w:r>
      <w:r w:rsidRPr="001A2552">
        <w:rPr>
          <w:rFonts w:cs="Arial"/>
        </w:rPr>
        <w:t xml:space="preserve"> </w:t>
      </w:r>
      <w:r>
        <w:rPr>
          <w:rFonts w:cs="Arial"/>
        </w:rPr>
        <w:t>étant de format « boolean » contient la « flag » du deuxième bouton.</w:t>
      </w:r>
    </w:p>
    <w:p w:rsidR="008F6E42" w:rsidRPr="001A2552" w:rsidRDefault="008F6E42" w:rsidP="008F6E42">
      <w:pPr>
        <w:pStyle w:val="Corpsdetexte"/>
        <w:numPr>
          <w:ilvl w:val="0"/>
          <w:numId w:val="6"/>
        </w:numPr>
        <w:jc w:val="both"/>
        <w:rPr>
          <w:rFonts w:cs="Arial"/>
          <w:b/>
        </w:rPr>
      </w:pPr>
      <w:r>
        <w:rPr>
          <w:rFonts w:cs="Arial"/>
        </w:rPr>
        <w:t>…</w:t>
      </w:r>
    </w:p>
    <w:p w:rsidR="008F6E42" w:rsidRDefault="008F6E42" w:rsidP="008F6E42">
      <w:pPr>
        <w:pStyle w:val="Titre2"/>
        <w:spacing w:before="360" w:after="0"/>
      </w:pPr>
      <w:bookmarkStart w:id="20" w:name="_Toc421173140"/>
      <w:r>
        <w:t xml:space="preserve">Confirmation </w:t>
      </w:r>
      <w:proofErr w:type="spellStart"/>
      <w:r>
        <w:t>Dialog</w:t>
      </w:r>
      <w:proofErr w:type="spellEnd"/>
      <w:r>
        <w:t xml:space="preserve"> (</w:t>
      </w:r>
      <w:proofErr w:type="spellStart"/>
      <w:r>
        <w:t>blc</w:t>
      </w:r>
      <w:proofErr w:type="spellEnd"/>
      <w:r>
        <w:t>)</w:t>
      </w:r>
      <w:bookmarkEnd w:id="20"/>
    </w:p>
    <w:p w:rsidR="008F6E42" w:rsidRDefault="008F6E42" w:rsidP="008F6E42">
      <w:pPr>
        <w:jc w:val="both"/>
        <w:rPr>
          <w:rFonts w:ascii="Arial" w:hAnsi="Arial" w:cs="Arial"/>
        </w:rPr>
      </w:pPr>
    </w:p>
    <w:p w:rsidR="008F6E42" w:rsidRPr="00EB0708" w:rsidRDefault="008F6E42" w:rsidP="008F6E42">
      <w:pPr>
        <w:jc w:val="both"/>
        <w:rPr>
          <w:rFonts w:ascii="Arial" w:hAnsi="Arial" w:cs="Arial"/>
        </w:rPr>
      </w:pPr>
      <w:r>
        <w:rPr>
          <w:rFonts w:ascii="Arial" w:hAnsi="Arial" w:cs="Arial"/>
        </w:rPr>
        <w:t xml:space="preserve">Le contrôle « Confirmation </w:t>
      </w:r>
      <w:proofErr w:type="spellStart"/>
      <w:r>
        <w:rPr>
          <w:rFonts w:ascii="Arial" w:hAnsi="Arial" w:cs="Arial"/>
        </w:rPr>
        <w:t>Dialog</w:t>
      </w:r>
      <w:proofErr w:type="spellEnd"/>
      <w:r>
        <w:rPr>
          <w:rFonts w:ascii="Arial" w:hAnsi="Arial" w:cs="Arial"/>
        </w:rPr>
        <w:t xml:space="preserve"> » est développé maison à partir de « coach </w:t>
      </w:r>
      <w:proofErr w:type="spellStart"/>
      <w:r>
        <w:rPr>
          <w:rFonts w:ascii="Arial" w:hAnsi="Arial" w:cs="Arial"/>
        </w:rPr>
        <w:t>view</w:t>
      </w:r>
      <w:proofErr w:type="spellEnd"/>
      <w:r>
        <w:rPr>
          <w:rFonts w:ascii="Arial" w:hAnsi="Arial" w:cs="Arial"/>
        </w:rPr>
        <w:t xml:space="preserve"> » importé d’un tierce </w:t>
      </w:r>
      <w:proofErr w:type="spellStart"/>
      <w:r>
        <w:rPr>
          <w:rFonts w:ascii="Arial" w:hAnsi="Arial" w:cs="Arial"/>
        </w:rPr>
        <w:t>toolkit</w:t>
      </w:r>
      <w:proofErr w:type="spellEnd"/>
      <w:r>
        <w:rPr>
          <w:rFonts w:ascii="Arial" w:hAnsi="Arial" w:cs="Arial"/>
        </w:rPr>
        <w:t>. Il permet d’afficher des messages de confirmation dans un petit dialogue par-dessus l’écran courant.</w:t>
      </w:r>
    </w:p>
    <w:p w:rsidR="008F6E42" w:rsidRPr="00EB0708" w:rsidRDefault="008F6E42" w:rsidP="008F6E42">
      <w:pPr>
        <w:pStyle w:val="Corpsdetexte"/>
        <w:numPr>
          <w:ilvl w:val="0"/>
          <w:numId w:val="0"/>
        </w:numPr>
        <w:jc w:val="both"/>
        <w:rPr>
          <w:rFonts w:cs="Arial"/>
          <w:noProof w:val="0"/>
        </w:rPr>
      </w:pPr>
    </w:p>
    <w:p w:rsidR="008F6E42" w:rsidRPr="008F6E42" w:rsidRDefault="008F6E42" w:rsidP="008F6E42">
      <w:pPr>
        <w:pStyle w:val="Corpsdetexte"/>
        <w:numPr>
          <w:ilvl w:val="0"/>
          <w:numId w:val="6"/>
        </w:numPr>
        <w:jc w:val="both"/>
        <w:rPr>
          <w:rFonts w:cs="Arial"/>
          <w:b/>
        </w:rPr>
      </w:pPr>
      <w:r>
        <w:rPr>
          <w:rFonts w:cs="Arial"/>
          <w:bCs/>
        </w:rPr>
        <w:t>La configuration « errorMessage</w:t>
      </w:r>
      <w:r>
        <w:rPr>
          <w:rFonts w:cs="Arial"/>
          <w:b/>
        </w:rPr>
        <w:t> »</w:t>
      </w:r>
      <w:r w:rsidRPr="001A2552">
        <w:rPr>
          <w:rFonts w:cs="Arial"/>
        </w:rPr>
        <w:t xml:space="preserve"> </w:t>
      </w:r>
      <w:r>
        <w:rPr>
          <w:rFonts w:cs="Arial"/>
        </w:rPr>
        <w:t>représente le message de confirmation à afficher.</w:t>
      </w:r>
    </w:p>
    <w:p w:rsidR="008F6E42" w:rsidRPr="008F6E42" w:rsidRDefault="008F6E42" w:rsidP="008F6E42">
      <w:pPr>
        <w:pStyle w:val="Corpsdetexte"/>
        <w:numPr>
          <w:ilvl w:val="0"/>
          <w:numId w:val="6"/>
        </w:numPr>
        <w:jc w:val="both"/>
        <w:rPr>
          <w:rFonts w:cs="Arial"/>
          <w:b/>
        </w:rPr>
      </w:pPr>
      <w:r>
        <w:rPr>
          <w:rFonts w:cs="Arial"/>
          <w:bCs/>
        </w:rPr>
        <w:t>La configuration « showBinding</w:t>
      </w:r>
      <w:r>
        <w:rPr>
          <w:rFonts w:cs="Arial"/>
          <w:b/>
        </w:rPr>
        <w:t> »</w:t>
      </w:r>
      <w:r>
        <w:rPr>
          <w:rFonts w:cs="Arial"/>
        </w:rPr>
        <w:t xml:space="preserve"> étant de format « boolean » contient la « flag » indiquant si le dialogue est affiché ou non.</w:t>
      </w:r>
    </w:p>
    <w:p w:rsidR="00973547" w:rsidRPr="00973547" w:rsidRDefault="00973547" w:rsidP="00973547">
      <w:pPr>
        <w:pStyle w:val="Titre2"/>
        <w:spacing w:before="360" w:after="0"/>
        <w:rPr>
          <w:lang w:val="en-CA"/>
        </w:rPr>
      </w:pPr>
      <w:bookmarkStart w:id="21" w:name="_Toc421173141"/>
      <w:r w:rsidRPr="00973547">
        <w:rPr>
          <w:lang w:val="en-CA"/>
        </w:rPr>
        <w:t>Error Message Display Dialog (</w:t>
      </w:r>
      <w:proofErr w:type="spellStart"/>
      <w:r w:rsidRPr="00973547">
        <w:rPr>
          <w:lang w:val="en-CA"/>
        </w:rPr>
        <w:t>blc</w:t>
      </w:r>
      <w:proofErr w:type="spellEnd"/>
      <w:r w:rsidRPr="00973547">
        <w:rPr>
          <w:lang w:val="en-CA"/>
        </w:rPr>
        <w:t>)</w:t>
      </w:r>
      <w:bookmarkEnd w:id="21"/>
    </w:p>
    <w:p w:rsidR="00973547" w:rsidRPr="00973547" w:rsidRDefault="00973547" w:rsidP="00973547">
      <w:pPr>
        <w:jc w:val="both"/>
        <w:rPr>
          <w:rFonts w:ascii="Arial" w:hAnsi="Arial" w:cs="Arial"/>
          <w:lang w:val="en-CA"/>
        </w:rPr>
      </w:pPr>
    </w:p>
    <w:p w:rsidR="00973547" w:rsidRPr="00EB0708" w:rsidRDefault="00973547" w:rsidP="00973547">
      <w:pPr>
        <w:jc w:val="both"/>
        <w:rPr>
          <w:rFonts w:ascii="Arial" w:hAnsi="Arial" w:cs="Arial"/>
        </w:rPr>
      </w:pPr>
      <w:r>
        <w:rPr>
          <w:rFonts w:ascii="Arial" w:hAnsi="Arial" w:cs="Arial"/>
        </w:rPr>
        <w:t>Le contrôle « </w:t>
      </w:r>
      <w:proofErr w:type="spellStart"/>
      <w:r>
        <w:rPr>
          <w:rFonts w:ascii="Arial" w:hAnsi="Arial" w:cs="Arial"/>
        </w:rPr>
        <w:t>Error</w:t>
      </w:r>
      <w:proofErr w:type="spellEnd"/>
      <w:r>
        <w:rPr>
          <w:rFonts w:ascii="Arial" w:hAnsi="Arial" w:cs="Arial"/>
        </w:rPr>
        <w:t xml:space="preserve"> Message Display </w:t>
      </w:r>
      <w:proofErr w:type="spellStart"/>
      <w:r>
        <w:rPr>
          <w:rFonts w:ascii="Arial" w:hAnsi="Arial" w:cs="Arial"/>
        </w:rPr>
        <w:t>Dialog</w:t>
      </w:r>
      <w:proofErr w:type="spellEnd"/>
      <w:r>
        <w:rPr>
          <w:rFonts w:ascii="Arial" w:hAnsi="Arial" w:cs="Arial"/>
        </w:rPr>
        <w:t xml:space="preserve"> » est développé maison à partir de « coach </w:t>
      </w:r>
      <w:proofErr w:type="spellStart"/>
      <w:r>
        <w:rPr>
          <w:rFonts w:ascii="Arial" w:hAnsi="Arial" w:cs="Arial"/>
        </w:rPr>
        <w:t>view</w:t>
      </w:r>
      <w:proofErr w:type="spellEnd"/>
      <w:r>
        <w:rPr>
          <w:rFonts w:ascii="Arial" w:hAnsi="Arial" w:cs="Arial"/>
        </w:rPr>
        <w:t xml:space="preserve"> » importé d’un tierce </w:t>
      </w:r>
      <w:proofErr w:type="spellStart"/>
      <w:r>
        <w:rPr>
          <w:rFonts w:ascii="Arial" w:hAnsi="Arial" w:cs="Arial"/>
        </w:rPr>
        <w:t>toolkit</w:t>
      </w:r>
      <w:proofErr w:type="spellEnd"/>
      <w:r>
        <w:rPr>
          <w:rFonts w:ascii="Arial" w:hAnsi="Arial" w:cs="Arial"/>
        </w:rPr>
        <w:t>. Il permet d’afficher des messages d’erreur dans un petit dialogue par-dessus l’écran courant.</w:t>
      </w:r>
    </w:p>
    <w:p w:rsidR="00973547" w:rsidRPr="00EB0708" w:rsidRDefault="00973547" w:rsidP="00973547">
      <w:pPr>
        <w:pStyle w:val="Corpsdetexte"/>
        <w:numPr>
          <w:ilvl w:val="0"/>
          <w:numId w:val="0"/>
        </w:numPr>
        <w:jc w:val="both"/>
        <w:rPr>
          <w:rFonts w:cs="Arial"/>
          <w:noProof w:val="0"/>
        </w:rPr>
      </w:pPr>
    </w:p>
    <w:p w:rsidR="00973547" w:rsidRPr="008F6E42" w:rsidRDefault="00973547" w:rsidP="00973547">
      <w:pPr>
        <w:pStyle w:val="Corpsdetexte"/>
        <w:numPr>
          <w:ilvl w:val="0"/>
          <w:numId w:val="6"/>
        </w:numPr>
        <w:jc w:val="both"/>
        <w:rPr>
          <w:rFonts w:cs="Arial"/>
          <w:b/>
        </w:rPr>
      </w:pPr>
      <w:r>
        <w:rPr>
          <w:rFonts w:cs="Arial"/>
          <w:bCs/>
        </w:rPr>
        <w:lastRenderedPageBreak/>
        <w:t>La configuration « errorMessage</w:t>
      </w:r>
      <w:r>
        <w:rPr>
          <w:rFonts w:cs="Arial"/>
          <w:b/>
        </w:rPr>
        <w:t> »</w:t>
      </w:r>
      <w:r w:rsidRPr="001A2552">
        <w:rPr>
          <w:rFonts w:cs="Arial"/>
        </w:rPr>
        <w:t xml:space="preserve"> </w:t>
      </w:r>
      <w:r>
        <w:rPr>
          <w:rFonts w:cs="Arial"/>
        </w:rPr>
        <w:t>représente le message d</w:t>
      </w:r>
      <w:r w:rsidR="00E57E6B">
        <w:rPr>
          <w:rFonts w:cs="Arial"/>
        </w:rPr>
        <w:t>’erreur</w:t>
      </w:r>
      <w:r>
        <w:rPr>
          <w:rFonts w:cs="Arial"/>
        </w:rPr>
        <w:t xml:space="preserve"> à afficher.</w:t>
      </w:r>
    </w:p>
    <w:p w:rsidR="00973547" w:rsidRPr="008F6E42" w:rsidRDefault="00973547" w:rsidP="00973547">
      <w:pPr>
        <w:pStyle w:val="Corpsdetexte"/>
        <w:numPr>
          <w:ilvl w:val="0"/>
          <w:numId w:val="6"/>
        </w:numPr>
        <w:jc w:val="both"/>
        <w:rPr>
          <w:rFonts w:cs="Arial"/>
          <w:b/>
        </w:rPr>
      </w:pPr>
      <w:r>
        <w:rPr>
          <w:rFonts w:cs="Arial"/>
          <w:bCs/>
        </w:rPr>
        <w:t>La configuration « showBinding</w:t>
      </w:r>
      <w:r>
        <w:rPr>
          <w:rFonts w:cs="Arial"/>
          <w:b/>
        </w:rPr>
        <w:t> »</w:t>
      </w:r>
      <w:r>
        <w:rPr>
          <w:rFonts w:cs="Arial"/>
        </w:rPr>
        <w:t xml:space="preserve"> étant de format « boolean » contient la « flag » indiquant si le dialogue est affiché ou non.</w:t>
      </w:r>
    </w:p>
    <w:p w:rsidR="00E57E6B" w:rsidRPr="00E57E6B" w:rsidRDefault="00E57E6B" w:rsidP="00E57E6B">
      <w:pPr>
        <w:pStyle w:val="Titre2"/>
        <w:spacing w:before="360" w:after="0"/>
      </w:pPr>
      <w:bookmarkStart w:id="22" w:name="_Toc421173142"/>
      <w:r w:rsidRPr="00E57E6B">
        <w:t xml:space="preserve">Information Message Display </w:t>
      </w:r>
      <w:proofErr w:type="spellStart"/>
      <w:r w:rsidRPr="00E57E6B">
        <w:t>Dialog</w:t>
      </w:r>
      <w:proofErr w:type="spellEnd"/>
      <w:r w:rsidRPr="00E57E6B">
        <w:t xml:space="preserve"> (</w:t>
      </w:r>
      <w:proofErr w:type="spellStart"/>
      <w:r w:rsidRPr="00E57E6B">
        <w:t>blc</w:t>
      </w:r>
      <w:proofErr w:type="spellEnd"/>
      <w:r w:rsidRPr="00E57E6B">
        <w:t>)</w:t>
      </w:r>
      <w:bookmarkEnd w:id="22"/>
    </w:p>
    <w:p w:rsidR="00E57E6B" w:rsidRPr="00E57E6B" w:rsidRDefault="00E57E6B" w:rsidP="00E57E6B">
      <w:pPr>
        <w:jc w:val="both"/>
        <w:rPr>
          <w:rFonts w:ascii="Arial" w:hAnsi="Arial" w:cs="Arial"/>
        </w:rPr>
      </w:pPr>
    </w:p>
    <w:p w:rsidR="00E57E6B" w:rsidRPr="00EB0708" w:rsidRDefault="00E57E6B" w:rsidP="00E57E6B">
      <w:pPr>
        <w:jc w:val="both"/>
        <w:rPr>
          <w:rFonts w:ascii="Arial" w:hAnsi="Arial" w:cs="Arial"/>
        </w:rPr>
      </w:pPr>
      <w:r>
        <w:rPr>
          <w:rFonts w:ascii="Arial" w:hAnsi="Arial" w:cs="Arial"/>
        </w:rPr>
        <w:t xml:space="preserve">Le contrôle « Information Message Display </w:t>
      </w:r>
      <w:proofErr w:type="spellStart"/>
      <w:r>
        <w:rPr>
          <w:rFonts w:ascii="Arial" w:hAnsi="Arial" w:cs="Arial"/>
        </w:rPr>
        <w:t>Dialog</w:t>
      </w:r>
      <w:proofErr w:type="spellEnd"/>
      <w:r>
        <w:rPr>
          <w:rFonts w:ascii="Arial" w:hAnsi="Arial" w:cs="Arial"/>
        </w:rPr>
        <w:t xml:space="preserve"> » est développé maison à partir de « coach </w:t>
      </w:r>
      <w:proofErr w:type="spellStart"/>
      <w:r>
        <w:rPr>
          <w:rFonts w:ascii="Arial" w:hAnsi="Arial" w:cs="Arial"/>
        </w:rPr>
        <w:t>view</w:t>
      </w:r>
      <w:proofErr w:type="spellEnd"/>
      <w:r>
        <w:rPr>
          <w:rFonts w:ascii="Arial" w:hAnsi="Arial" w:cs="Arial"/>
        </w:rPr>
        <w:t xml:space="preserve"> » importé d’un tierce </w:t>
      </w:r>
      <w:proofErr w:type="spellStart"/>
      <w:r>
        <w:rPr>
          <w:rFonts w:ascii="Arial" w:hAnsi="Arial" w:cs="Arial"/>
        </w:rPr>
        <w:t>toolkit</w:t>
      </w:r>
      <w:proofErr w:type="spellEnd"/>
      <w:r>
        <w:rPr>
          <w:rFonts w:ascii="Arial" w:hAnsi="Arial" w:cs="Arial"/>
        </w:rPr>
        <w:t>. Il permet d’afficher des messages d’information dans un petit dialogue par-dessus l’écran courant.</w:t>
      </w:r>
    </w:p>
    <w:p w:rsidR="00E57E6B" w:rsidRPr="00EB0708" w:rsidRDefault="00E57E6B" w:rsidP="00E57E6B">
      <w:pPr>
        <w:pStyle w:val="Corpsdetexte"/>
        <w:numPr>
          <w:ilvl w:val="0"/>
          <w:numId w:val="0"/>
        </w:numPr>
        <w:jc w:val="both"/>
        <w:rPr>
          <w:rFonts w:cs="Arial"/>
          <w:noProof w:val="0"/>
        </w:rPr>
      </w:pPr>
    </w:p>
    <w:p w:rsidR="00E57E6B" w:rsidRPr="008F6E42" w:rsidRDefault="00E57E6B" w:rsidP="00E57E6B">
      <w:pPr>
        <w:pStyle w:val="Corpsdetexte"/>
        <w:numPr>
          <w:ilvl w:val="0"/>
          <w:numId w:val="6"/>
        </w:numPr>
        <w:jc w:val="both"/>
        <w:rPr>
          <w:rFonts w:cs="Arial"/>
          <w:b/>
        </w:rPr>
      </w:pPr>
      <w:r>
        <w:rPr>
          <w:rFonts w:cs="Arial"/>
          <w:bCs/>
        </w:rPr>
        <w:t>La configuration « errorMessage</w:t>
      </w:r>
      <w:r>
        <w:rPr>
          <w:rFonts w:cs="Arial"/>
          <w:b/>
        </w:rPr>
        <w:t> »</w:t>
      </w:r>
      <w:r w:rsidRPr="001A2552">
        <w:rPr>
          <w:rFonts w:cs="Arial"/>
        </w:rPr>
        <w:t xml:space="preserve"> </w:t>
      </w:r>
      <w:r>
        <w:rPr>
          <w:rFonts w:cs="Arial"/>
        </w:rPr>
        <w:t>représente le message d’information à afficher.</w:t>
      </w:r>
    </w:p>
    <w:p w:rsidR="00E57E6B" w:rsidRPr="008F6E42" w:rsidRDefault="00E57E6B" w:rsidP="00E57E6B">
      <w:pPr>
        <w:pStyle w:val="Corpsdetexte"/>
        <w:numPr>
          <w:ilvl w:val="0"/>
          <w:numId w:val="6"/>
        </w:numPr>
        <w:jc w:val="both"/>
        <w:rPr>
          <w:rFonts w:cs="Arial"/>
          <w:b/>
        </w:rPr>
      </w:pPr>
      <w:r>
        <w:rPr>
          <w:rFonts w:cs="Arial"/>
          <w:bCs/>
        </w:rPr>
        <w:t>La configuration « showBinding</w:t>
      </w:r>
      <w:r>
        <w:rPr>
          <w:rFonts w:cs="Arial"/>
          <w:b/>
        </w:rPr>
        <w:t> »</w:t>
      </w:r>
      <w:r>
        <w:rPr>
          <w:rFonts w:cs="Arial"/>
        </w:rPr>
        <w:t xml:space="preserve"> étant de format « boolean » contient la « flag » indiquant si le dialogue est affiché ou non.</w:t>
      </w:r>
    </w:p>
    <w:p w:rsidR="008F6E42" w:rsidRDefault="008F6E42" w:rsidP="008F6E42">
      <w:pPr>
        <w:pStyle w:val="Titre2"/>
        <w:spacing w:before="360" w:after="0"/>
      </w:pPr>
      <w:bookmarkStart w:id="23" w:name="_Toc421173143"/>
      <w:r>
        <w:t xml:space="preserve">Confirmation Html </w:t>
      </w:r>
      <w:proofErr w:type="spellStart"/>
      <w:r>
        <w:t>Dialog</w:t>
      </w:r>
      <w:proofErr w:type="spellEnd"/>
      <w:r>
        <w:t xml:space="preserve"> (</w:t>
      </w:r>
      <w:proofErr w:type="spellStart"/>
      <w:r>
        <w:t>blc</w:t>
      </w:r>
      <w:proofErr w:type="spellEnd"/>
      <w:r>
        <w:t>)</w:t>
      </w:r>
      <w:bookmarkEnd w:id="23"/>
    </w:p>
    <w:p w:rsidR="008F6E42" w:rsidRDefault="008F6E42" w:rsidP="008F6E42">
      <w:pPr>
        <w:jc w:val="both"/>
        <w:rPr>
          <w:rFonts w:ascii="Arial" w:hAnsi="Arial" w:cs="Arial"/>
        </w:rPr>
      </w:pPr>
    </w:p>
    <w:p w:rsidR="008F6E42" w:rsidRPr="00EB0708" w:rsidRDefault="008F6E42" w:rsidP="008F6E42">
      <w:pPr>
        <w:jc w:val="both"/>
        <w:rPr>
          <w:rFonts w:ascii="Arial" w:hAnsi="Arial" w:cs="Arial"/>
        </w:rPr>
      </w:pPr>
      <w:r>
        <w:rPr>
          <w:rFonts w:ascii="Arial" w:hAnsi="Arial" w:cs="Arial"/>
        </w:rPr>
        <w:t xml:space="preserve">Le contrôle « Confirmation Html </w:t>
      </w:r>
      <w:proofErr w:type="spellStart"/>
      <w:r>
        <w:rPr>
          <w:rFonts w:ascii="Arial" w:hAnsi="Arial" w:cs="Arial"/>
        </w:rPr>
        <w:t>Dialog</w:t>
      </w:r>
      <w:proofErr w:type="spellEnd"/>
      <w:r>
        <w:rPr>
          <w:rFonts w:ascii="Arial" w:hAnsi="Arial" w:cs="Arial"/>
        </w:rPr>
        <w:t xml:space="preserve"> » est développé maison à partir de « coach </w:t>
      </w:r>
      <w:proofErr w:type="spellStart"/>
      <w:r>
        <w:rPr>
          <w:rFonts w:ascii="Arial" w:hAnsi="Arial" w:cs="Arial"/>
        </w:rPr>
        <w:t>view</w:t>
      </w:r>
      <w:proofErr w:type="spellEnd"/>
      <w:r>
        <w:rPr>
          <w:rFonts w:ascii="Arial" w:hAnsi="Arial" w:cs="Arial"/>
        </w:rPr>
        <w:t xml:space="preserve"> » importé d’un tierce </w:t>
      </w:r>
      <w:proofErr w:type="spellStart"/>
      <w:r>
        <w:rPr>
          <w:rFonts w:ascii="Arial" w:hAnsi="Arial" w:cs="Arial"/>
        </w:rPr>
        <w:t>toolkit</w:t>
      </w:r>
      <w:proofErr w:type="spellEnd"/>
      <w:r>
        <w:rPr>
          <w:rFonts w:ascii="Arial" w:hAnsi="Arial" w:cs="Arial"/>
        </w:rPr>
        <w:t xml:space="preserve">. Il est identique au « Confirmation </w:t>
      </w:r>
      <w:proofErr w:type="spellStart"/>
      <w:r>
        <w:rPr>
          <w:rFonts w:ascii="Arial" w:hAnsi="Arial" w:cs="Arial"/>
        </w:rPr>
        <w:t>Dialog</w:t>
      </w:r>
      <w:proofErr w:type="spellEnd"/>
      <w:r>
        <w:rPr>
          <w:rFonts w:ascii="Arial" w:hAnsi="Arial" w:cs="Arial"/>
        </w:rPr>
        <w:t> » à l’exception que le message de confirmation est de type HTML au lieu d’un simple « </w:t>
      </w:r>
      <w:proofErr w:type="spellStart"/>
      <w:r>
        <w:rPr>
          <w:rFonts w:ascii="Arial" w:hAnsi="Arial" w:cs="Arial"/>
        </w:rPr>
        <w:t>text</w:t>
      </w:r>
      <w:proofErr w:type="spellEnd"/>
      <w:r>
        <w:rPr>
          <w:rFonts w:ascii="Arial" w:hAnsi="Arial" w:cs="Arial"/>
        </w:rPr>
        <w:t> » standard.</w:t>
      </w:r>
    </w:p>
    <w:p w:rsidR="00973547" w:rsidRDefault="00973547" w:rsidP="00973547">
      <w:pPr>
        <w:pStyle w:val="Titre2"/>
        <w:spacing w:before="360" w:after="0"/>
      </w:pPr>
      <w:bookmarkStart w:id="24" w:name="_Toc421173144"/>
      <w:proofErr w:type="spellStart"/>
      <w:r>
        <w:t>Dynamic</w:t>
      </w:r>
      <w:proofErr w:type="spellEnd"/>
      <w:r>
        <w:t xml:space="preserve"> HTML (</w:t>
      </w:r>
      <w:proofErr w:type="spellStart"/>
      <w:r>
        <w:t>blc</w:t>
      </w:r>
      <w:proofErr w:type="spellEnd"/>
      <w:r>
        <w:t>)</w:t>
      </w:r>
      <w:bookmarkEnd w:id="24"/>
    </w:p>
    <w:p w:rsidR="00973547" w:rsidRDefault="00973547" w:rsidP="00973547">
      <w:pPr>
        <w:jc w:val="both"/>
        <w:rPr>
          <w:rFonts w:ascii="Arial" w:hAnsi="Arial" w:cs="Arial"/>
        </w:rPr>
      </w:pPr>
    </w:p>
    <w:p w:rsidR="00973547" w:rsidRPr="00EB0708" w:rsidRDefault="00973547" w:rsidP="00973547">
      <w:pPr>
        <w:jc w:val="both"/>
        <w:rPr>
          <w:rFonts w:ascii="Arial" w:hAnsi="Arial" w:cs="Arial"/>
        </w:rPr>
      </w:pPr>
      <w:r>
        <w:rPr>
          <w:rFonts w:ascii="Arial" w:hAnsi="Arial" w:cs="Arial"/>
        </w:rPr>
        <w:t>Le contrôle « </w:t>
      </w:r>
      <w:proofErr w:type="spellStart"/>
      <w:r>
        <w:rPr>
          <w:rFonts w:ascii="Arial" w:hAnsi="Arial" w:cs="Arial"/>
        </w:rPr>
        <w:t>Dynamic</w:t>
      </w:r>
      <w:proofErr w:type="spellEnd"/>
      <w:r>
        <w:rPr>
          <w:rFonts w:ascii="Arial" w:hAnsi="Arial" w:cs="Arial"/>
        </w:rPr>
        <w:t xml:space="preserve"> HTML » a été importé d’un tierce </w:t>
      </w:r>
      <w:proofErr w:type="spellStart"/>
      <w:r>
        <w:rPr>
          <w:rFonts w:ascii="Arial" w:hAnsi="Arial" w:cs="Arial"/>
        </w:rPr>
        <w:t>toolkit</w:t>
      </w:r>
      <w:proofErr w:type="spellEnd"/>
      <w:r>
        <w:rPr>
          <w:rFonts w:ascii="Arial" w:hAnsi="Arial" w:cs="Arial"/>
        </w:rPr>
        <w:t>. Il permet d’afficher du code html et se rafraîchir automatiquement lorsque la valeur « </w:t>
      </w:r>
      <w:proofErr w:type="spellStart"/>
      <w:r>
        <w:rPr>
          <w:rFonts w:ascii="Arial" w:hAnsi="Arial" w:cs="Arial"/>
        </w:rPr>
        <w:t>bindé</w:t>
      </w:r>
      <w:proofErr w:type="spellEnd"/>
      <w:r>
        <w:rPr>
          <w:rFonts w:ascii="Arial" w:hAnsi="Arial" w:cs="Arial"/>
        </w:rPr>
        <w:t> » change. Aucune variable de configuration n’existe pour ce contrôle.</w:t>
      </w:r>
    </w:p>
    <w:p w:rsidR="00973547" w:rsidRPr="00EB0708" w:rsidRDefault="00973547" w:rsidP="00973547">
      <w:pPr>
        <w:pStyle w:val="Corpsdetexte"/>
        <w:numPr>
          <w:ilvl w:val="0"/>
          <w:numId w:val="0"/>
        </w:numPr>
        <w:jc w:val="both"/>
        <w:rPr>
          <w:rFonts w:cs="Arial"/>
          <w:noProof w:val="0"/>
        </w:rPr>
      </w:pPr>
    </w:p>
    <w:p w:rsidR="00973547" w:rsidRDefault="00973547" w:rsidP="00973547">
      <w:pPr>
        <w:pStyle w:val="Titre2"/>
        <w:spacing w:before="360" w:after="0"/>
      </w:pPr>
      <w:bookmarkStart w:id="25" w:name="_Toc421173145"/>
      <w:proofErr w:type="spellStart"/>
      <w:r>
        <w:t>ExportCSV</w:t>
      </w:r>
      <w:proofErr w:type="spellEnd"/>
      <w:r>
        <w:t xml:space="preserve"> (</w:t>
      </w:r>
      <w:proofErr w:type="spellStart"/>
      <w:r>
        <w:t>blc</w:t>
      </w:r>
      <w:proofErr w:type="spellEnd"/>
      <w:r>
        <w:t>)</w:t>
      </w:r>
      <w:bookmarkEnd w:id="25"/>
    </w:p>
    <w:p w:rsidR="00973547" w:rsidRDefault="00973547" w:rsidP="00973547">
      <w:pPr>
        <w:jc w:val="both"/>
        <w:rPr>
          <w:rFonts w:ascii="Arial" w:hAnsi="Arial" w:cs="Arial"/>
        </w:rPr>
      </w:pPr>
    </w:p>
    <w:p w:rsidR="00973547" w:rsidRPr="00EB0708" w:rsidRDefault="00973547" w:rsidP="00973547">
      <w:pPr>
        <w:jc w:val="both"/>
        <w:rPr>
          <w:rFonts w:ascii="Arial" w:hAnsi="Arial" w:cs="Arial"/>
        </w:rPr>
      </w:pPr>
      <w:r>
        <w:rPr>
          <w:rFonts w:ascii="Arial" w:hAnsi="Arial" w:cs="Arial"/>
        </w:rPr>
        <w:t>Le contrôle « </w:t>
      </w:r>
      <w:proofErr w:type="spellStart"/>
      <w:r>
        <w:rPr>
          <w:rFonts w:ascii="Arial" w:hAnsi="Arial" w:cs="Arial"/>
        </w:rPr>
        <w:t>ExportCSV</w:t>
      </w:r>
      <w:proofErr w:type="spellEnd"/>
      <w:r>
        <w:rPr>
          <w:rFonts w:ascii="Arial" w:hAnsi="Arial" w:cs="Arial"/>
        </w:rPr>
        <w:t> » est développé maison. Il permet d’exporter des données vers Excel dans un format (csv). La valeur « </w:t>
      </w:r>
      <w:proofErr w:type="spellStart"/>
      <w:r>
        <w:rPr>
          <w:rFonts w:ascii="Arial" w:hAnsi="Arial" w:cs="Arial"/>
        </w:rPr>
        <w:t>bindé</w:t>
      </w:r>
      <w:proofErr w:type="spellEnd"/>
      <w:r>
        <w:rPr>
          <w:rFonts w:ascii="Arial" w:hAnsi="Arial" w:cs="Arial"/>
        </w:rPr>
        <w:t> » est une longue chaîne de caractères de type CSV qui sera envoyé à Excel.</w:t>
      </w:r>
    </w:p>
    <w:p w:rsidR="00973547" w:rsidRPr="00EB0708" w:rsidRDefault="00973547" w:rsidP="00973547">
      <w:pPr>
        <w:pStyle w:val="Corpsdetexte"/>
        <w:numPr>
          <w:ilvl w:val="0"/>
          <w:numId w:val="0"/>
        </w:numPr>
        <w:jc w:val="both"/>
        <w:rPr>
          <w:rFonts w:cs="Arial"/>
          <w:noProof w:val="0"/>
        </w:rPr>
      </w:pPr>
    </w:p>
    <w:p w:rsidR="00973547" w:rsidRPr="008F6E42" w:rsidRDefault="00973547" w:rsidP="00973547">
      <w:pPr>
        <w:pStyle w:val="Corpsdetexte"/>
        <w:numPr>
          <w:ilvl w:val="0"/>
          <w:numId w:val="6"/>
        </w:numPr>
        <w:jc w:val="both"/>
        <w:rPr>
          <w:rFonts w:cs="Arial"/>
          <w:b/>
        </w:rPr>
      </w:pPr>
      <w:r>
        <w:rPr>
          <w:rFonts w:cs="Arial"/>
          <w:bCs/>
        </w:rPr>
        <w:t>La configuration « cvsFileName</w:t>
      </w:r>
      <w:r>
        <w:rPr>
          <w:rFonts w:cs="Arial"/>
          <w:b/>
        </w:rPr>
        <w:t> »</w:t>
      </w:r>
      <w:r w:rsidRPr="001A2552">
        <w:rPr>
          <w:rFonts w:cs="Arial"/>
        </w:rPr>
        <w:t xml:space="preserve"> </w:t>
      </w:r>
      <w:r>
        <w:rPr>
          <w:rFonts w:cs="Arial"/>
        </w:rPr>
        <w:t>permet de spécifier le nom du document qui sera créé.</w:t>
      </w:r>
    </w:p>
    <w:p w:rsidR="00973547" w:rsidRPr="008F6E42" w:rsidRDefault="00973547" w:rsidP="00973547">
      <w:pPr>
        <w:pStyle w:val="Corpsdetexte"/>
        <w:numPr>
          <w:ilvl w:val="0"/>
          <w:numId w:val="6"/>
        </w:numPr>
        <w:jc w:val="both"/>
        <w:rPr>
          <w:rFonts w:cs="Arial"/>
          <w:b/>
        </w:rPr>
      </w:pPr>
      <w:r>
        <w:rPr>
          <w:rFonts w:cs="Arial"/>
          <w:bCs/>
        </w:rPr>
        <w:t>La configuration « linkTitle</w:t>
      </w:r>
      <w:r>
        <w:rPr>
          <w:rFonts w:cs="Arial"/>
          <w:b/>
        </w:rPr>
        <w:t> »</w:t>
      </w:r>
      <w:r>
        <w:rPr>
          <w:rFonts w:cs="Arial"/>
        </w:rPr>
        <w:t xml:space="preserve"> Permet de spécifier le libellé affiché à l’écran. Si aucune valeur n’est spécifié, « Export » sera affiché.</w:t>
      </w:r>
    </w:p>
    <w:p w:rsidR="00C93125" w:rsidRDefault="00C93125" w:rsidP="00C93125">
      <w:pPr>
        <w:pStyle w:val="Titre2"/>
        <w:spacing w:before="360" w:after="0"/>
      </w:pPr>
      <w:bookmarkStart w:id="26" w:name="_Toc421173146"/>
      <w:r>
        <w:t>Field Set (</w:t>
      </w:r>
      <w:proofErr w:type="spellStart"/>
      <w:r>
        <w:t>blc</w:t>
      </w:r>
      <w:proofErr w:type="spellEnd"/>
      <w:r>
        <w:t>)</w:t>
      </w:r>
      <w:bookmarkEnd w:id="26"/>
    </w:p>
    <w:p w:rsidR="00C93125" w:rsidRDefault="00C93125" w:rsidP="00C93125">
      <w:pPr>
        <w:jc w:val="both"/>
        <w:rPr>
          <w:rFonts w:ascii="Arial" w:hAnsi="Arial" w:cs="Arial"/>
        </w:rPr>
      </w:pPr>
    </w:p>
    <w:p w:rsidR="00C93125" w:rsidRPr="00EB0708" w:rsidRDefault="00C93125" w:rsidP="00C93125">
      <w:pPr>
        <w:jc w:val="both"/>
        <w:rPr>
          <w:rFonts w:ascii="Arial" w:hAnsi="Arial" w:cs="Arial"/>
        </w:rPr>
      </w:pPr>
      <w:r>
        <w:rPr>
          <w:rFonts w:ascii="Arial" w:hAnsi="Arial" w:cs="Arial"/>
        </w:rPr>
        <w:t xml:space="preserve">Le contrôle « Field Set » a été importé d’un tierce </w:t>
      </w:r>
      <w:proofErr w:type="spellStart"/>
      <w:r>
        <w:rPr>
          <w:rFonts w:ascii="Arial" w:hAnsi="Arial" w:cs="Arial"/>
        </w:rPr>
        <w:t>toolkit</w:t>
      </w:r>
      <w:proofErr w:type="spellEnd"/>
      <w:r>
        <w:rPr>
          <w:rFonts w:ascii="Arial" w:hAnsi="Arial" w:cs="Arial"/>
        </w:rPr>
        <w:t xml:space="preserve">. Il s’agit d’un conteneur pour d’autres « coach </w:t>
      </w:r>
      <w:proofErr w:type="spellStart"/>
      <w:r>
        <w:rPr>
          <w:rFonts w:ascii="Arial" w:hAnsi="Arial" w:cs="Arial"/>
        </w:rPr>
        <w:t>view</w:t>
      </w:r>
      <w:proofErr w:type="spellEnd"/>
      <w:r>
        <w:rPr>
          <w:rFonts w:ascii="Arial" w:hAnsi="Arial" w:cs="Arial"/>
        </w:rPr>
        <w:t> ». Il a un Il permet d’exporter des données vers Excel dans un format (csv). La valeur « </w:t>
      </w:r>
      <w:proofErr w:type="spellStart"/>
      <w:r>
        <w:rPr>
          <w:rFonts w:ascii="Arial" w:hAnsi="Arial" w:cs="Arial"/>
        </w:rPr>
        <w:t>bindé</w:t>
      </w:r>
      <w:proofErr w:type="spellEnd"/>
      <w:r>
        <w:rPr>
          <w:rFonts w:ascii="Arial" w:hAnsi="Arial" w:cs="Arial"/>
        </w:rPr>
        <w:t> » est une longue chaîne de caractères de type CSV qui sera envoyé à Excel.</w:t>
      </w:r>
    </w:p>
    <w:p w:rsidR="00C93125" w:rsidRPr="00EB0708" w:rsidRDefault="00C93125" w:rsidP="00C93125">
      <w:pPr>
        <w:pStyle w:val="Corpsdetexte"/>
        <w:numPr>
          <w:ilvl w:val="0"/>
          <w:numId w:val="0"/>
        </w:numPr>
        <w:jc w:val="both"/>
        <w:rPr>
          <w:rFonts w:cs="Arial"/>
          <w:noProof w:val="0"/>
        </w:rPr>
      </w:pPr>
    </w:p>
    <w:p w:rsidR="00C93125" w:rsidRPr="008F6E42" w:rsidRDefault="00C93125" w:rsidP="00C93125">
      <w:pPr>
        <w:pStyle w:val="Corpsdetexte"/>
        <w:numPr>
          <w:ilvl w:val="0"/>
          <w:numId w:val="6"/>
        </w:numPr>
        <w:jc w:val="both"/>
        <w:rPr>
          <w:rFonts w:cs="Arial"/>
          <w:b/>
        </w:rPr>
      </w:pPr>
      <w:r>
        <w:rPr>
          <w:rFonts w:cs="Arial"/>
          <w:bCs/>
        </w:rPr>
        <w:t>La configuration « cvsFileName</w:t>
      </w:r>
      <w:r>
        <w:rPr>
          <w:rFonts w:cs="Arial"/>
          <w:b/>
        </w:rPr>
        <w:t> »</w:t>
      </w:r>
      <w:r w:rsidRPr="001A2552">
        <w:rPr>
          <w:rFonts w:cs="Arial"/>
        </w:rPr>
        <w:t xml:space="preserve"> </w:t>
      </w:r>
      <w:r>
        <w:rPr>
          <w:rFonts w:cs="Arial"/>
        </w:rPr>
        <w:t>permet de spécifier le nom du document qui sera créé.</w:t>
      </w:r>
    </w:p>
    <w:p w:rsidR="00C93125" w:rsidRPr="008F6E42" w:rsidRDefault="00C93125" w:rsidP="00C93125">
      <w:pPr>
        <w:pStyle w:val="Corpsdetexte"/>
        <w:numPr>
          <w:ilvl w:val="0"/>
          <w:numId w:val="6"/>
        </w:numPr>
        <w:jc w:val="both"/>
        <w:rPr>
          <w:rFonts w:cs="Arial"/>
          <w:b/>
        </w:rPr>
      </w:pPr>
      <w:r>
        <w:rPr>
          <w:rFonts w:cs="Arial"/>
          <w:bCs/>
        </w:rPr>
        <w:t>La configuration « linkTitle</w:t>
      </w:r>
      <w:r>
        <w:rPr>
          <w:rFonts w:cs="Arial"/>
          <w:b/>
        </w:rPr>
        <w:t> »</w:t>
      </w:r>
      <w:r>
        <w:rPr>
          <w:rFonts w:cs="Arial"/>
        </w:rPr>
        <w:t xml:space="preserve"> Permet de spécifier le libellé affiché à l’écran. Si aucune valeur n’est spécifié, « Export » sera affiché.</w:t>
      </w:r>
    </w:p>
    <w:p w:rsidR="00C93125" w:rsidRDefault="00C93125" w:rsidP="00C93125">
      <w:pPr>
        <w:pStyle w:val="Titre2"/>
        <w:spacing w:before="360" w:after="0"/>
      </w:pPr>
      <w:bookmarkStart w:id="27" w:name="_Toc421173147"/>
      <w:r>
        <w:t>File Uploader (</w:t>
      </w:r>
      <w:proofErr w:type="spellStart"/>
      <w:r>
        <w:t>blc</w:t>
      </w:r>
      <w:proofErr w:type="spellEnd"/>
      <w:r>
        <w:t>)</w:t>
      </w:r>
      <w:bookmarkEnd w:id="27"/>
    </w:p>
    <w:p w:rsidR="00C93125" w:rsidRDefault="00C93125" w:rsidP="00C93125">
      <w:pPr>
        <w:jc w:val="both"/>
        <w:rPr>
          <w:rFonts w:ascii="Arial" w:hAnsi="Arial" w:cs="Arial"/>
        </w:rPr>
      </w:pPr>
    </w:p>
    <w:p w:rsidR="00C93125" w:rsidRPr="00EB0708" w:rsidRDefault="00C93125" w:rsidP="00C93125">
      <w:pPr>
        <w:jc w:val="both"/>
        <w:rPr>
          <w:rFonts w:ascii="Arial" w:hAnsi="Arial" w:cs="Arial"/>
        </w:rPr>
      </w:pPr>
      <w:r>
        <w:rPr>
          <w:rFonts w:ascii="Arial" w:hAnsi="Arial" w:cs="Arial"/>
        </w:rPr>
        <w:t>Le contrôle « File Uploader » a été importé</w:t>
      </w:r>
      <w:r w:rsidR="00DB4CC6">
        <w:rPr>
          <w:rFonts w:ascii="Arial" w:hAnsi="Arial" w:cs="Arial"/>
        </w:rPr>
        <w:t xml:space="preserve"> d’un tierce </w:t>
      </w:r>
      <w:proofErr w:type="spellStart"/>
      <w:r w:rsidR="00DB4CC6">
        <w:rPr>
          <w:rFonts w:ascii="Arial" w:hAnsi="Arial" w:cs="Arial"/>
        </w:rPr>
        <w:t>toolkit</w:t>
      </w:r>
      <w:proofErr w:type="spellEnd"/>
      <w:r w:rsidR="00DB4CC6">
        <w:rPr>
          <w:rFonts w:ascii="Arial" w:hAnsi="Arial" w:cs="Arial"/>
        </w:rPr>
        <w:t xml:space="preserve"> et modifié</w:t>
      </w:r>
      <w:r>
        <w:rPr>
          <w:rFonts w:ascii="Arial" w:hAnsi="Arial" w:cs="Arial"/>
        </w:rPr>
        <w:t xml:space="preserve"> pour répondre au besoin de la BLC. Il permet de mettre en voûte 1 document. Il est à noter que toutes les configurations ici-bas, doivent être </w:t>
      </w:r>
      <w:proofErr w:type="gramStart"/>
      <w:r>
        <w:rPr>
          <w:rFonts w:ascii="Arial" w:hAnsi="Arial" w:cs="Arial"/>
        </w:rPr>
        <w:t>indexé</w:t>
      </w:r>
      <w:proofErr w:type="gramEnd"/>
      <w:r>
        <w:rPr>
          <w:rFonts w:ascii="Arial" w:hAnsi="Arial" w:cs="Arial"/>
        </w:rPr>
        <w:t xml:space="preserve"> avant l’ouverture du coach.</w:t>
      </w:r>
    </w:p>
    <w:p w:rsidR="00C93125" w:rsidRPr="00EB0708" w:rsidRDefault="00C93125" w:rsidP="00C93125">
      <w:pPr>
        <w:pStyle w:val="Corpsdetexte"/>
        <w:numPr>
          <w:ilvl w:val="0"/>
          <w:numId w:val="0"/>
        </w:numPr>
        <w:jc w:val="both"/>
        <w:rPr>
          <w:rFonts w:cs="Arial"/>
          <w:noProof w:val="0"/>
        </w:rPr>
      </w:pPr>
    </w:p>
    <w:p w:rsidR="00C93125" w:rsidRPr="008F6E42" w:rsidRDefault="00C93125" w:rsidP="00C93125">
      <w:pPr>
        <w:pStyle w:val="Corpsdetexte"/>
        <w:numPr>
          <w:ilvl w:val="0"/>
          <w:numId w:val="6"/>
        </w:numPr>
        <w:jc w:val="both"/>
        <w:rPr>
          <w:rFonts w:cs="Arial"/>
          <w:b/>
        </w:rPr>
      </w:pPr>
      <w:r>
        <w:rPr>
          <w:rFonts w:cs="Arial"/>
          <w:bCs/>
        </w:rPr>
        <w:lastRenderedPageBreak/>
        <w:t>La configuration « legendTitle</w:t>
      </w:r>
      <w:r>
        <w:rPr>
          <w:rFonts w:cs="Arial"/>
          <w:b/>
        </w:rPr>
        <w:t> »</w:t>
      </w:r>
      <w:r w:rsidRPr="001A2552">
        <w:rPr>
          <w:rFonts w:cs="Arial"/>
        </w:rPr>
        <w:t xml:space="preserve"> </w:t>
      </w:r>
      <w:r>
        <w:rPr>
          <w:rFonts w:cs="Arial"/>
        </w:rPr>
        <w:t>permet de spécifier le libellé du qui sert de titre au « File Uploader »</w:t>
      </w:r>
    </w:p>
    <w:p w:rsidR="00C93125" w:rsidRPr="00C93125" w:rsidRDefault="00C93125" w:rsidP="00C93125">
      <w:pPr>
        <w:pStyle w:val="Corpsdetexte"/>
        <w:numPr>
          <w:ilvl w:val="0"/>
          <w:numId w:val="6"/>
        </w:numPr>
        <w:jc w:val="both"/>
        <w:rPr>
          <w:rFonts w:cs="Arial"/>
          <w:b/>
        </w:rPr>
      </w:pPr>
      <w:r>
        <w:rPr>
          <w:rFonts w:cs="Arial"/>
          <w:bCs/>
        </w:rPr>
        <w:t>La configuration « submitLabel</w:t>
      </w:r>
      <w:r>
        <w:rPr>
          <w:rFonts w:cs="Arial"/>
          <w:b/>
        </w:rPr>
        <w:t> »</w:t>
      </w:r>
      <w:r>
        <w:rPr>
          <w:rFonts w:cs="Arial"/>
        </w:rPr>
        <w:t xml:space="preserve"> permet de spécifier le libellé du bouton de téléchargement.</w:t>
      </w:r>
    </w:p>
    <w:p w:rsidR="00C93125" w:rsidRPr="00C93125" w:rsidRDefault="00C93125" w:rsidP="00C93125">
      <w:pPr>
        <w:pStyle w:val="Corpsdetexte"/>
        <w:numPr>
          <w:ilvl w:val="0"/>
          <w:numId w:val="6"/>
        </w:numPr>
        <w:jc w:val="both"/>
        <w:rPr>
          <w:rFonts w:cs="Arial"/>
          <w:b/>
        </w:rPr>
      </w:pPr>
      <w:r>
        <w:rPr>
          <w:rFonts w:cs="Arial"/>
        </w:rPr>
        <w:t>La configuration « selectLabel » permet de spécifier le libellé du bouton permettant de parcourrir les répertoires pour choisir le document.</w:t>
      </w:r>
    </w:p>
    <w:p w:rsidR="00C93125" w:rsidRPr="00C93125" w:rsidRDefault="00C93125" w:rsidP="00C93125">
      <w:pPr>
        <w:pStyle w:val="Corpsdetexte"/>
        <w:numPr>
          <w:ilvl w:val="0"/>
          <w:numId w:val="6"/>
        </w:numPr>
        <w:jc w:val="both"/>
        <w:rPr>
          <w:rFonts w:cs="Arial"/>
          <w:b/>
        </w:rPr>
      </w:pPr>
      <w:r>
        <w:rPr>
          <w:rFonts w:cs="Arial"/>
        </w:rPr>
        <w:t>La configuration « fileNameLabel » permet de spécifier le libellé de la colonne « fichier » de la grille du contrôle.</w:t>
      </w:r>
    </w:p>
    <w:p w:rsidR="00C93125" w:rsidRPr="00C93125" w:rsidRDefault="00C93125" w:rsidP="00C93125">
      <w:pPr>
        <w:pStyle w:val="Corpsdetexte"/>
        <w:numPr>
          <w:ilvl w:val="0"/>
          <w:numId w:val="6"/>
        </w:numPr>
        <w:jc w:val="both"/>
        <w:rPr>
          <w:rFonts w:cs="Arial"/>
          <w:b/>
        </w:rPr>
      </w:pPr>
      <w:r>
        <w:rPr>
          <w:rFonts w:cs="Arial"/>
        </w:rPr>
        <w:t>La configuration « typeLabel » permet de spécifier le libellé de la colonne « type » de la grille du contrôle.</w:t>
      </w:r>
    </w:p>
    <w:p w:rsidR="00C93125" w:rsidRPr="008F6E42" w:rsidRDefault="00C93125" w:rsidP="00C93125">
      <w:pPr>
        <w:pStyle w:val="Corpsdetexte"/>
        <w:numPr>
          <w:ilvl w:val="0"/>
          <w:numId w:val="6"/>
        </w:numPr>
        <w:jc w:val="both"/>
        <w:rPr>
          <w:rFonts w:cs="Arial"/>
          <w:b/>
        </w:rPr>
      </w:pPr>
      <w:r>
        <w:rPr>
          <w:rFonts w:cs="Arial"/>
        </w:rPr>
        <w:t>La configuration « parameters » permet de spécifier les paramètres qui seront envoyé à la voûte pour créer le document. Il y a quelques paramètres qui sont obligatoire… les voicis :</w:t>
      </w:r>
    </w:p>
    <w:p w:rsidR="003A0570" w:rsidRPr="00062BE8" w:rsidRDefault="00C93125" w:rsidP="00062BE8">
      <w:pPr>
        <w:pStyle w:val="Paragraphedeliste"/>
        <w:numPr>
          <w:ilvl w:val="0"/>
          <w:numId w:val="6"/>
        </w:numPr>
        <w:ind w:left="1571"/>
        <w:rPr>
          <w:b/>
          <w:noProof/>
        </w:rPr>
      </w:pPr>
      <w:r w:rsidRPr="00C93125">
        <w:rPr>
          <w:noProof/>
        </w:rPr>
        <w:t>ecmServerConfigurationName (VOUTE_ACCEO_TK_BLC)</w:t>
      </w:r>
    </w:p>
    <w:p w:rsidR="00C93125" w:rsidRPr="00C93125" w:rsidRDefault="00C93125" w:rsidP="00062BE8">
      <w:pPr>
        <w:pStyle w:val="Paragraphedeliste"/>
        <w:numPr>
          <w:ilvl w:val="0"/>
          <w:numId w:val="6"/>
        </w:numPr>
        <w:ind w:left="1571"/>
        <w:rPr>
          <w:noProof/>
        </w:rPr>
      </w:pPr>
      <w:r w:rsidRPr="00C93125">
        <w:rPr>
          <w:noProof/>
        </w:rPr>
        <w:t>cmis:name</w:t>
      </w:r>
    </w:p>
    <w:p w:rsidR="00C93125" w:rsidRPr="00C93125" w:rsidRDefault="00C93125" w:rsidP="00062BE8">
      <w:pPr>
        <w:pStyle w:val="Paragraphedeliste"/>
        <w:numPr>
          <w:ilvl w:val="0"/>
          <w:numId w:val="6"/>
        </w:numPr>
        <w:ind w:left="1571"/>
        <w:rPr>
          <w:noProof/>
        </w:rPr>
      </w:pPr>
      <w:r w:rsidRPr="00C93125">
        <w:rPr>
          <w:noProof/>
        </w:rPr>
        <w:t>objectTypeId (fcr:document)</w:t>
      </w:r>
    </w:p>
    <w:p w:rsidR="00C93125" w:rsidRPr="00C93125" w:rsidRDefault="00C93125" w:rsidP="00062BE8">
      <w:pPr>
        <w:pStyle w:val="Paragraphedeliste"/>
        <w:numPr>
          <w:ilvl w:val="0"/>
          <w:numId w:val="6"/>
        </w:numPr>
        <w:ind w:left="1571"/>
        <w:rPr>
          <w:noProof/>
        </w:rPr>
      </w:pPr>
      <w:r w:rsidRPr="00C93125">
        <w:rPr>
          <w:noProof/>
        </w:rPr>
        <w:t>folderPath (/)</w:t>
      </w:r>
    </w:p>
    <w:p w:rsidR="00C93125" w:rsidRPr="00062BE8" w:rsidRDefault="00C93125" w:rsidP="00062BE8">
      <w:pPr>
        <w:pStyle w:val="Paragraphedeliste"/>
        <w:numPr>
          <w:ilvl w:val="0"/>
          <w:numId w:val="6"/>
        </w:numPr>
        <w:ind w:left="1571"/>
        <w:rPr>
          <w:noProof/>
          <w:lang w:val="en-CA"/>
        </w:rPr>
      </w:pPr>
      <w:r w:rsidRPr="00062BE8">
        <w:rPr>
          <w:noProof/>
          <w:lang w:val="en-CA"/>
        </w:rPr>
        <w:t>snapshotId (tw.system.model.processApp.currentSnapshot.id)</w:t>
      </w:r>
    </w:p>
    <w:p w:rsidR="00C93125" w:rsidRPr="00C93125" w:rsidRDefault="00C93125" w:rsidP="00062BE8">
      <w:pPr>
        <w:ind w:left="851"/>
        <w:rPr>
          <w:lang w:val="en-CA" w:eastAsia="en-US"/>
        </w:rPr>
      </w:pPr>
    </w:p>
    <w:p w:rsidR="00A81FCD" w:rsidRDefault="00A81FCD" w:rsidP="00A81FCD">
      <w:pPr>
        <w:pStyle w:val="Titre2"/>
        <w:spacing w:before="360" w:after="0"/>
      </w:pPr>
      <w:bookmarkStart w:id="28" w:name="_Toc421173148"/>
      <w:proofErr w:type="spellStart"/>
      <w:r>
        <w:t>Padding</w:t>
      </w:r>
      <w:proofErr w:type="spellEnd"/>
      <w:r>
        <w:t xml:space="preserve"> </w:t>
      </w:r>
      <w:proofErr w:type="spellStart"/>
      <w:r>
        <w:t>Formatter</w:t>
      </w:r>
      <w:proofErr w:type="spellEnd"/>
      <w:r>
        <w:t xml:space="preserve"> (</w:t>
      </w:r>
      <w:proofErr w:type="spellStart"/>
      <w:r>
        <w:t>blc</w:t>
      </w:r>
      <w:proofErr w:type="spellEnd"/>
      <w:r>
        <w:t>)</w:t>
      </w:r>
      <w:bookmarkEnd w:id="28"/>
    </w:p>
    <w:p w:rsidR="00A81FCD" w:rsidRDefault="00A81FCD" w:rsidP="00A81FCD">
      <w:pPr>
        <w:jc w:val="both"/>
        <w:rPr>
          <w:rFonts w:ascii="Arial" w:hAnsi="Arial" w:cs="Arial"/>
        </w:rPr>
      </w:pPr>
    </w:p>
    <w:p w:rsidR="00A81FCD" w:rsidRPr="00EB0708" w:rsidRDefault="00A81FCD" w:rsidP="00A81FCD">
      <w:pPr>
        <w:jc w:val="both"/>
        <w:rPr>
          <w:rFonts w:ascii="Arial" w:hAnsi="Arial" w:cs="Arial"/>
        </w:rPr>
      </w:pPr>
      <w:r>
        <w:rPr>
          <w:rFonts w:ascii="Arial" w:hAnsi="Arial" w:cs="Arial"/>
        </w:rPr>
        <w:t>Le contrôle « </w:t>
      </w:r>
      <w:proofErr w:type="spellStart"/>
      <w:r>
        <w:rPr>
          <w:rFonts w:ascii="Arial" w:hAnsi="Arial" w:cs="Arial"/>
        </w:rPr>
        <w:t>Padding</w:t>
      </w:r>
      <w:proofErr w:type="spellEnd"/>
      <w:r>
        <w:rPr>
          <w:rFonts w:ascii="Arial" w:hAnsi="Arial" w:cs="Arial"/>
        </w:rPr>
        <w:t xml:space="preserve"> </w:t>
      </w:r>
      <w:proofErr w:type="spellStart"/>
      <w:r>
        <w:rPr>
          <w:rFonts w:ascii="Arial" w:hAnsi="Arial" w:cs="Arial"/>
        </w:rPr>
        <w:t>Formatter</w:t>
      </w:r>
      <w:proofErr w:type="spellEnd"/>
      <w:r>
        <w:rPr>
          <w:rFonts w:ascii="Arial" w:hAnsi="Arial" w:cs="Arial"/>
        </w:rPr>
        <w:t xml:space="preserve"> » a été est développé maison. Il permet d’ajouter un caractère X nombre de fois au début ou à la fin </w:t>
      </w:r>
      <w:proofErr w:type="gramStart"/>
      <w:r>
        <w:rPr>
          <w:rFonts w:ascii="Arial" w:hAnsi="Arial" w:cs="Arial"/>
        </w:rPr>
        <w:t>du</w:t>
      </w:r>
      <w:proofErr w:type="gramEnd"/>
      <w:r>
        <w:rPr>
          <w:rFonts w:ascii="Arial" w:hAnsi="Arial" w:cs="Arial"/>
        </w:rPr>
        <w:t xml:space="preserve"> chaîne de caractère. Le nombre de caractères ajoutés est la configuration « </w:t>
      </w:r>
      <w:proofErr w:type="spellStart"/>
      <w:r>
        <w:rPr>
          <w:rFonts w:ascii="Arial" w:hAnsi="Arial" w:cs="Arial"/>
        </w:rPr>
        <w:t>valueLength</w:t>
      </w:r>
      <w:proofErr w:type="spellEnd"/>
      <w:r>
        <w:rPr>
          <w:rFonts w:ascii="Arial" w:hAnsi="Arial" w:cs="Arial"/>
        </w:rPr>
        <w:t> » de laquelle on soustrait la longueur de la longueur de la chaîne d’origine.</w:t>
      </w:r>
    </w:p>
    <w:p w:rsidR="00A81FCD" w:rsidRPr="00EB0708" w:rsidRDefault="00A81FCD" w:rsidP="00A81FCD">
      <w:pPr>
        <w:pStyle w:val="Corpsdetexte"/>
        <w:numPr>
          <w:ilvl w:val="0"/>
          <w:numId w:val="0"/>
        </w:numPr>
        <w:jc w:val="both"/>
        <w:rPr>
          <w:rFonts w:cs="Arial"/>
          <w:noProof w:val="0"/>
        </w:rPr>
      </w:pPr>
    </w:p>
    <w:p w:rsidR="00A81FCD" w:rsidRPr="008F6E42" w:rsidRDefault="00A81FCD" w:rsidP="00A81FCD">
      <w:pPr>
        <w:pStyle w:val="Corpsdetexte"/>
        <w:numPr>
          <w:ilvl w:val="0"/>
          <w:numId w:val="6"/>
        </w:numPr>
        <w:jc w:val="both"/>
        <w:rPr>
          <w:rFonts w:cs="Arial"/>
          <w:b/>
        </w:rPr>
      </w:pPr>
      <w:r>
        <w:rPr>
          <w:rFonts w:cs="Arial"/>
          <w:bCs/>
        </w:rPr>
        <w:t>La configuration « fromValue</w:t>
      </w:r>
      <w:r>
        <w:rPr>
          <w:rFonts w:cs="Arial"/>
          <w:b/>
        </w:rPr>
        <w:t> »</w:t>
      </w:r>
      <w:r w:rsidRPr="001A2552">
        <w:rPr>
          <w:rFonts w:cs="Arial"/>
        </w:rPr>
        <w:t xml:space="preserve"> </w:t>
      </w:r>
      <w:r>
        <w:rPr>
          <w:rFonts w:cs="Arial"/>
        </w:rPr>
        <w:t>représente la chaîne d’origine à modifier</w:t>
      </w:r>
    </w:p>
    <w:p w:rsidR="00A81FCD" w:rsidRPr="00C93125" w:rsidRDefault="00A81FCD" w:rsidP="00A81FCD">
      <w:pPr>
        <w:pStyle w:val="Corpsdetexte"/>
        <w:numPr>
          <w:ilvl w:val="0"/>
          <w:numId w:val="6"/>
        </w:numPr>
        <w:jc w:val="both"/>
        <w:rPr>
          <w:rFonts w:cs="Arial"/>
          <w:b/>
        </w:rPr>
      </w:pPr>
      <w:r>
        <w:rPr>
          <w:rFonts w:cs="Arial"/>
          <w:bCs/>
        </w:rPr>
        <w:t>La configuration « toValue</w:t>
      </w:r>
      <w:r>
        <w:rPr>
          <w:rFonts w:cs="Arial"/>
          <w:b/>
        </w:rPr>
        <w:t> »</w:t>
      </w:r>
      <w:r>
        <w:rPr>
          <w:rFonts w:cs="Arial"/>
        </w:rPr>
        <w:t xml:space="preserve"> représente le résultat de la modification. Ils est à noter que la même variable que la configuration « fromValue » est habituellement utilisée.</w:t>
      </w:r>
    </w:p>
    <w:p w:rsidR="00A81FCD" w:rsidRPr="00A81FCD" w:rsidRDefault="00A81FCD" w:rsidP="00A81FCD">
      <w:pPr>
        <w:pStyle w:val="Corpsdetexte"/>
        <w:numPr>
          <w:ilvl w:val="0"/>
          <w:numId w:val="6"/>
        </w:numPr>
        <w:jc w:val="both"/>
        <w:rPr>
          <w:rFonts w:cs="Arial"/>
          <w:b/>
        </w:rPr>
      </w:pPr>
      <w:r>
        <w:rPr>
          <w:rFonts w:cs="Arial"/>
        </w:rPr>
        <w:t>La configuration « paddingCharacter » permet de spécifier le caractère à ajouté à la châine.</w:t>
      </w:r>
    </w:p>
    <w:p w:rsidR="00A81FCD" w:rsidRPr="00DB4CC6" w:rsidRDefault="00A81FCD" w:rsidP="00A81FCD">
      <w:pPr>
        <w:pStyle w:val="Corpsdetexte"/>
        <w:numPr>
          <w:ilvl w:val="0"/>
          <w:numId w:val="6"/>
        </w:numPr>
        <w:jc w:val="both"/>
        <w:rPr>
          <w:rFonts w:cs="Arial"/>
          <w:b/>
        </w:rPr>
      </w:pPr>
      <w:r>
        <w:rPr>
          <w:rFonts w:cs="Arial"/>
        </w:rPr>
        <w:t>La configuration « leftPadding » permet de spécifier si on ajoute des caractères au début ou à la fin.</w:t>
      </w:r>
    </w:p>
    <w:p w:rsidR="00DB4CC6" w:rsidRDefault="00DB4CC6" w:rsidP="00DB4CC6">
      <w:pPr>
        <w:pStyle w:val="Corpsdetexte"/>
        <w:numPr>
          <w:ilvl w:val="0"/>
          <w:numId w:val="0"/>
        </w:numPr>
        <w:ind w:left="360" w:hanging="360"/>
        <w:jc w:val="both"/>
        <w:rPr>
          <w:rFonts w:cs="Arial"/>
        </w:rPr>
      </w:pPr>
    </w:p>
    <w:p w:rsidR="00DB4CC6" w:rsidRDefault="00DB4CC6" w:rsidP="00DB4CC6">
      <w:pPr>
        <w:pStyle w:val="Titre2"/>
        <w:spacing w:before="360" w:after="0"/>
      </w:pPr>
      <w:bookmarkStart w:id="29" w:name="_Toc421173149"/>
      <w:proofErr w:type="spellStart"/>
      <w:r>
        <w:t>Padding</w:t>
      </w:r>
      <w:proofErr w:type="spellEnd"/>
      <w:r>
        <w:t xml:space="preserve"> </w:t>
      </w:r>
      <w:proofErr w:type="spellStart"/>
      <w:r>
        <w:t>Formatter</w:t>
      </w:r>
      <w:proofErr w:type="spellEnd"/>
      <w:r>
        <w:t xml:space="preserve"> (</w:t>
      </w:r>
      <w:proofErr w:type="spellStart"/>
      <w:r>
        <w:t>blc</w:t>
      </w:r>
      <w:proofErr w:type="spellEnd"/>
      <w:r>
        <w:t>)</w:t>
      </w:r>
      <w:bookmarkEnd w:id="29"/>
    </w:p>
    <w:p w:rsidR="00DB4CC6" w:rsidRDefault="00DB4CC6" w:rsidP="00DB4CC6">
      <w:pPr>
        <w:jc w:val="both"/>
        <w:rPr>
          <w:rFonts w:ascii="Arial" w:hAnsi="Arial" w:cs="Arial"/>
        </w:rPr>
      </w:pPr>
    </w:p>
    <w:p w:rsidR="00DB4CC6" w:rsidRPr="00EB0708" w:rsidRDefault="00DB4CC6" w:rsidP="00DB4CC6">
      <w:pPr>
        <w:jc w:val="both"/>
        <w:rPr>
          <w:rFonts w:ascii="Arial" w:hAnsi="Arial" w:cs="Arial"/>
        </w:rPr>
      </w:pPr>
      <w:r>
        <w:rPr>
          <w:rFonts w:ascii="Arial" w:hAnsi="Arial" w:cs="Arial"/>
        </w:rPr>
        <w:t>Le contrôle « </w:t>
      </w:r>
      <w:proofErr w:type="spellStart"/>
      <w:r>
        <w:rPr>
          <w:rFonts w:ascii="Arial" w:hAnsi="Arial" w:cs="Arial"/>
        </w:rPr>
        <w:t>Padding</w:t>
      </w:r>
      <w:proofErr w:type="spellEnd"/>
      <w:r>
        <w:rPr>
          <w:rFonts w:ascii="Arial" w:hAnsi="Arial" w:cs="Arial"/>
        </w:rPr>
        <w:t xml:space="preserve"> </w:t>
      </w:r>
      <w:proofErr w:type="spellStart"/>
      <w:r>
        <w:rPr>
          <w:rFonts w:ascii="Arial" w:hAnsi="Arial" w:cs="Arial"/>
        </w:rPr>
        <w:t>Formatter</w:t>
      </w:r>
      <w:proofErr w:type="spellEnd"/>
      <w:r>
        <w:rPr>
          <w:rFonts w:ascii="Arial" w:hAnsi="Arial" w:cs="Arial"/>
        </w:rPr>
        <w:t xml:space="preserve"> » a été est développé maison. Il permet d’ajouter un caractère X nombre de fois au début ou à la fin </w:t>
      </w:r>
      <w:proofErr w:type="gramStart"/>
      <w:r>
        <w:rPr>
          <w:rFonts w:ascii="Arial" w:hAnsi="Arial" w:cs="Arial"/>
        </w:rPr>
        <w:t>du</w:t>
      </w:r>
      <w:proofErr w:type="gramEnd"/>
      <w:r>
        <w:rPr>
          <w:rFonts w:ascii="Arial" w:hAnsi="Arial" w:cs="Arial"/>
        </w:rPr>
        <w:t xml:space="preserve"> chaîne de caractère. Le nombre de caractères ajoutés est la configuration « </w:t>
      </w:r>
      <w:proofErr w:type="spellStart"/>
      <w:r>
        <w:rPr>
          <w:rFonts w:ascii="Arial" w:hAnsi="Arial" w:cs="Arial"/>
        </w:rPr>
        <w:t>valueLength</w:t>
      </w:r>
      <w:proofErr w:type="spellEnd"/>
      <w:r>
        <w:rPr>
          <w:rFonts w:ascii="Arial" w:hAnsi="Arial" w:cs="Arial"/>
        </w:rPr>
        <w:t> » de laquelle on soustrait la longueur de la longueur de la chaîne d’origine.</w:t>
      </w:r>
    </w:p>
    <w:p w:rsidR="00DB4CC6" w:rsidRPr="00EB0708" w:rsidRDefault="00DB4CC6" w:rsidP="00DB4CC6">
      <w:pPr>
        <w:pStyle w:val="Corpsdetexte"/>
        <w:numPr>
          <w:ilvl w:val="0"/>
          <w:numId w:val="0"/>
        </w:numPr>
        <w:jc w:val="both"/>
        <w:rPr>
          <w:rFonts w:cs="Arial"/>
          <w:noProof w:val="0"/>
        </w:rPr>
      </w:pPr>
    </w:p>
    <w:p w:rsidR="00DB4CC6" w:rsidRPr="008F6E42" w:rsidRDefault="00DB4CC6" w:rsidP="00DB4CC6">
      <w:pPr>
        <w:pStyle w:val="Corpsdetexte"/>
        <w:numPr>
          <w:ilvl w:val="0"/>
          <w:numId w:val="6"/>
        </w:numPr>
        <w:jc w:val="both"/>
        <w:rPr>
          <w:rFonts w:cs="Arial"/>
          <w:b/>
        </w:rPr>
      </w:pPr>
      <w:r>
        <w:rPr>
          <w:rFonts w:cs="Arial"/>
          <w:bCs/>
        </w:rPr>
        <w:t>La configuration « fromValue</w:t>
      </w:r>
      <w:r>
        <w:rPr>
          <w:rFonts w:cs="Arial"/>
          <w:b/>
        </w:rPr>
        <w:t> »</w:t>
      </w:r>
      <w:r w:rsidRPr="001A2552">
        <w:rPr>
          <w:rFonts w:cs="Arial"/>
        </w:rPr>
        <w:t xml:space="preserve"> </w:t>
      </w:r>
      <w:r>
        <w:rPr>
          <w:rFonts w:cs="Arial"/>
        </w:rPr>
        <w:t>représente la chaîne d’origine à modifier</w:t>
      </w:r>
    </w:p>
    <w:p w:rsidR="00DB4CC6" w:rsidRPr="00C93125" w:rsidRDefault="00DB4CC6" w:rsidP="00DB4CC6">
      <w:pPr>
        <w:pStyle w:val="Corpsdetexte"/>
        <w:numPr>
          <w:ilvl w:val="0"/>
          <w:numId w:val="6"/>
        </w:numPr>
        <w:jc w:val="both"/>
        <w:rPr>
          <w:rFonts w:cs="Arial"/>
          <w:b/>
        </w:rPr>
      </w:pPr>
      <w:r>
        <w:rPr>
          <w:rFonts w:cs="Arial"/>
          <w:bCs/>
        </w:rPr>
        <w:t>La configuration « toValue</w:t>
      </w:r>
      <w:r>
        <w:rPr>
          <w:rFonts w:cs="Arial"/>
          <w:b/>
        </w:rPr>
        <w:t> »</w:t>
      </w:r>
      <w:r>
        <w:rPr>
          <w:rFonts w:cs="Arial"/>
        </w:rPr>
        <w:t xml:space="preserve"> représente le résultat de la modification. Ils est à noter que la même variable que la configuration « fromValue » est habituellement utilisée.</w:t>
      </w:r>
    </w:p>
    <w:p w:rsidR="00DB4CC6" w:rsidRPr="00DB4CC6" w:rsidRDefault="00DB4CC6" w:rsidP="00DB4CC6">
      <w:pPr>
        <w:pStyle w:val="Corpsdetexte"/>
        <w:numPr>
          <w:ilvl w:val="0"/>
          <w:numId w:val="6"/>
        </w:numPr>
        <w:jc w:val="both"/>
        <w:rPr>
          <w:rFonts w:cs="Arial"/>
          <w:b/>
        </w:rPr>
      </w:pPr>
      <w:r>
        <w:rPr>
          <w:rFonts w:cs="Arial"/>
        </w:rPr>
        <w:t>La configuration « paddingCharacter » permet de spécifier le caractère à ajouté à la chaîne.</w:t>
      </w:r>
    </w:p>
    <w:p w:rsidR="00DB4CC6" w:rsidRDefault="00DB4CC6" w:rsidP="00DB4CC6">
      <w:pPr>
        <w:pStyle w:val="Corpsdetexte"/>
        <w:numPr>
          <w:ilvl w:val="0"/>
          <w:numId w:val="0"/>
        </w:numPr>
        <w:ind w:left="360" w:hanging="360"/>
        <w:jc w:val="both"/>
        <w:rPr>
          <w:rFonts w:cs="Arial"/>
        </w:rPr>
      </w:pPr>
    </w:p>
    <w:p w:rsidR="00DB4CC6" w:rsidRDefault="00DB4CC6" w:rsidP="00DB4CC6">
      <w:pPr>
        <w:pStyle w:val="Titre2"/>
        <w:spacing w:before="360" w:after="0"/>
      </w:pPr>
      <w:bookmarkStart w:id="30" w:name="_Toc421173150"/>
      <w:r>
        <w:t>Dual List (</w:t>
      </w:r>
      <w:proofErr w:type="spellStart"/>
      <w:r>
        <w:t>blc</w:t>
      </w:r>
      <w:proofErr w:type="spellEnd"/>
      <w:r>
        <w:t>)</w:t>
      </w:r>
      <w:bookmarkEnd w:id="30"/>
    </w:p>
    <w:p w:rsidR="00DB4CC6" w:rsidRDefault="00DB4CC6" w:rsidP="00DB4CC6">
      <w:pPr>
        <w:jc w:val="both"/>
        <w:rPr>
          <w:rFonts w:ascii="Arial" w:hAnsi="Arial" w:cs="Arial"/>
        </w:rPr>
      </w:pPr>
    </w:p>
    <w:p w:rsidR="00DB4CC6" w:rsidRPr="00EB0708" w:rsidRDefault="00DB4CC6" w:rsidP="00DB4CC6">
      <w:pPr>
        <w:jc w:val="both"/>
        <w:rPr>
          <w:rFonts w:ascii="Arial" w:hAnsi="Arial" w:cs="Arial"/>
        </w:rPr>
      </w:pPr>
      <w:r>
        <w:rPr>
          <w:rFonts w:ascii="Arial" w:hAnsi="Arial" w:cs="Arial"/>
        </w:rPr>
        <w:t xml:space="preserve">Le contrôle « Dual List » a été importé d’un tierce </w:t>
      </w:r>
      <w:proofErr w:type="spellStart"/>
      <w:r>
        <w:rPr>
          <w:rFonts w:ascii="Arial" w:hAnsi="Arial" w:cs="Arial"/>
        </w:rPr>
        <w:t>toolkit</w:t>
      </w:r>
      <w:proofErr w:type="spellEnd"/>
      <w:r>
        <w:rPr>
          <w:rFonts w:ascii="Arial" w:hAnsi="Arial" w:cs="Arial"/>
        </w:rPr>
        <w:t>. Il s’agit d’un contrôle comprenant 2 listes dont une représente les items disponible et l’autre ceux sélectionnés.</w:t>
      </w:r>
    </w:p>
    <w:p w:rsidR="00DB4CC6" w:rsidRPr="00EB0708" w:rsidRDefault="00DB4CC6" w:rsidP="00DB4CC6">
      <w:pPr>
        <w:pStyle w:val="Corpsdetexte"/>
        <w:numPr>
          <w:ilvl w:val="0"/>
          <w:numId w:val="0"/>
        </w:numPr>
        <w:jc w:val="both"/>
        <w:rPr>
          <w:rFonts w:cs="Arial"/>
          <w:noProof w:val="0"/>
        </w:rPr>
      </w:pPr>
    </w:p>
    <w:p w:rsidR="00DB4CC6" w:rsidRPr="00DB4CC6" w:rsidRDefault="00DB4CC6" w:rsidP="00DB4CC6">
      <w:pPr>
        <w:pStyle w:val="Corpsdetexte"/>
        <w:numPr>
          <w:ilvl w:val="0"/>
          <w:numId w:val="6"/>
        </w:numPr>
        <w:jc w:val="both"/>
        <w:rPr>
          <w:rFonts w:cs="Arial"/>
          <w:b/>
        </w:rPr>
      </w:pPr>
      <w:r>
        <w:rPr>
          <w:rFonts w:cs="Arial"/>
          <w:bCs/>
        </w:rPr>
        <w:t>La configuration « sourceList</w:t>
      </w:r>
      <w:r>
        <w:rPr>
          <w:rFonts w:cs="Arial"/>
          <w:b/>
        </w:rPr>
        <w:t> »</w:t>
      </w:r>
      <w:r w:rsidRPr="001A2552">
        <w:rPr>
          <w:rFonts w:cs="Arial"/>
        </w:rPr>
        <w:t xml:space="preserve"> </w:t>
      </w:r>
      <w:r>
        <w:rPr>
          <w:rFonts w:cs="Arial"/>
        </w:rPr>
        <w:t>représente la liste des items disponibles</w:t>
      </w:r>
    </w:p>
    <w:p w:rsidR="00DB4CC6" w:rsidRPr="008F6E42" w:rsidRDefault="00DB4CC6" w:rsidP="00DB4CC6">
      <w:pPr>
        <w:pStyle w:val="Corpsdetexte"/>
        <w:numPr>
          <w:ilvl w:val="0"/>
          <w:numId w:val="6"/>
        </w:numPr>
        <w:jc w:val="both"/>
        <w:rPr>
          <w:rFonts w:cs="Arial"/>
          <w:b/>
        </w:rPr>
      </w:pPr>
      <w:r>
        <w:rPr>
          <w:rFonts w:cs="Arial"/>
          <w:bCs/>
        </w:rPr>
        <w:lastRenderedPageBreak/>
        <w:t>La configuration « sourceList</w:t>
      </w:r>
      <w:r>
        <w:rPr>
          <w:rFonts w:cs="Arial"/>
          <w:b/>
        </w:rPr>
        <w:t> »</w:t>
      </w:r>
      <w:r w:rsidRPr="001A2552">
        <w:rPr>
          <w:rFonts w:cs="Arial"/>
        </w:rPr>
        <w:t xml:space="preserve"> </w:t>
      </w:r>
      <w:r>
        <w:rPr>
          <w:rFonts w:cs="Arial"/>
        </w:rPr>
        <w:t>représente la liste des items sélectionnés</w:t>
      </w:r>
    </w:p>
    <w:p w:rsidR="00DB4CC6" w:rsidRPr="00DB4CC6" w:rsidRDefault="00DB4CC6" w:rsidP="00DB4CC6">
      <w:pPr>
        <w:pStyle w:val="Corpsdetexte"/>
        <w:numPr>
          <w:ilvl w:val="0"/>
          <w:numId w:val="6"/>
        </w:numPr>
        <w:jc w:val="both"/>
        <w:rPr>
          <w:rFonts w:cs="Arial"/>
          <w:b/>
        </w:rPr>
      </w:pPr>
      <w:r>
        <w:rPr>
          <w:rFonts w:cs="Arial"/>
          <w:bCs/>
        </w:rPr>
        <w:t>La configuration « sourceLabel</w:t>
      </w:r>
      <w:r>
        <w:rPr>
          <w:rFonts w:cs="Arial"/>
          <w:b/>
        </w:rPr>
        <w:t> »</w:t>
      </w:r>
      <w:r>
        <w:rPr>
          <w:rFonts w:cs="Arial"/>
        </w:rPr>
        <w:t xml:space="preserve"> représente le libellé de la liste des items disponibles.</w:t>
      </w:r>
    </w:p>
    <w:p w:rsidR="00DB4CC6" w:rsidRPr="00C93125" w:rsidRDefault="00DB4CC6" w:rsidP="00DB4CC6">
      <w:pPr>
        <w:pStyle w:val="Corpsdetexte"/>
        <w:numPr>
          <w:ilvl w:val="0"/>
          <w:numId w:val="6"/>
        </w:numPr>
        <w:jc w:val="both"/>
        <w:rPr>
          <w:rFonts w:cs="Arial"/>
          <w:b/>
        </w:rPr>
      </w:pPr>
      <w:r>
        <w:rPr>
          <w:rFonts w:cs="Arial"/>
          <w:bCs/>
        </w:rPr>
        <w:t>La configuration « targetLabel</w:t>
      </w:r>
      <w:r>
        <w:rPr>
          <w:rFonts w:cs="Arial"/>
          <w:b/>
        </w:rPr>
        <w:t> »</w:t>
      </w:r>
      <w:r>
        <w:rPr>
          <w:rFonts w:cs="Arial"/>
        </w:rPr>
        <w:t xml:space="preserve"> représente le libellé de la liste des items sélectionnés.</w:t>
      </w:r>
    </w:p>
    <w:p w:rsidR="00DB4CC6" w:rsidRPr="00C93125" w:rsidRDefault="00DB4CC6" w:rsidP="00DB4CC6">
      <w:pPr>
        <w:pStyle w:val="Corpsdetexte"/>
        <w:numPr>
          <w:ilvl w:val="0"/>
          <w:numId w:val="6"/>
        </w:numPr>
        <w:jc w:val="both"/>
        <w:rPr>
          <w:rFonts w:cs="Arial"/>
          <w:b/>
        </w:rPr>
      </w:pPr>
      <w:r>
        <w:rPr>
          <w:rFonts w:cs="Arial"/>
          <w:bCs/>
        </w:rPr>
        <w:t>La configuration « width</w:t>
      </w:r>
      <w:r>
        <w:rPr>
          <w:rFonts w:cs="Arial"/>
          <w:b/>
        </w:rPr>
        <w:t> »</w:t>
      </w:r>
      <w:r>
        <w:rPr>
          <w:rFonts w:cs="Arial"/>
        </w:rPr>
        <w:t xml:space="preserve"> représente la largeur du coach view. Ne pas oublier de mettre « px » après la taille. Exemple : 500px</w:t>
      </w:r>
    </w:p>
    <w:p w:rsidR="00DB4CC6" w:rsidRPr="00DB4CC6" w:rsidRDefault="00DB4CC6" w:rsidP="00DB4CC6">
      <w:pPr>
        <w:pStyle w:val="Corpsdetexte"/>
        <w:numPr>
          <w:ilvl w:val="0"/>
          <w:numId w:val="6"/>
        </w:numPr>
        <w:jc w:val="both"/>
        <w:rPr>
          <w:rFonts w:cs="Arial"/>
          <w:b/>
        </w:rPr>
      </w:pPr>
      <w:r>
        <w:rPr>
          <w:rFonts w:cs="Arial"/>
          <w:bCs/>
        </w:rPr>
        <w:t>La configuration « size</w:t>
      </w:r>
      <w:r>
        <w:rPr>
          <w:rFonts w:cs="Arial"/>
          <w:b/>
        </w:rPr>
        <w:t> »</w:t>
      </w:r>
      <w:r>
        <w:rPr>
          <w:rFonts w:cs="Arial"/>
        </w:rPr>
        <w:t xml:space="preserve"> représente la hauteur du coach view. </w:t>
      </w:r>
    </w:p>
    <w:p w:rsidR="00DB4CC6" w:rsidRPr="00C93125" w:rsidRDefault="00DB4CC6" w:rsidP="00DB4CC6">
      <w:pPr>
        <w:pStyle w:val="Corpsdetexte"/>
        <w:numPr>
          <w:ilvl w:val="0"/>
          <w:numId w:val="6"/>
        </w:numPr>
        <w:jc w:val="both"/>
        <w:rPr>
          <w:rFonts w:cs="Arial"/>
          <w:b/>
        </w:rPr>
      </w:pPr>
      <w:r>
        <w:rPr>
          <w:rFonts w:cs="Arial"/>
        </w:rPr>
        <w:t>La configuration « showUpDownButtons » permet de spécifier si on veut pou</w:t>
      </w:r>
      <w:r w:rsidR="00393954">
        <w:rPr>
          <w:rFonts w:cs="Arial"/>
        </w:rPr>
        <w:t>voir</w:t>
      </w:r>
      <w:r>
        <w:rPr>
          <w:rFonts w:cs="Arial"/>
        </w:rPr>
        <w:t xml:space="preserve"> réordonner le contenu de la liste des items sélectionnés.</w:t>
      </w:r>
    </w:p>
    <w:p w:rsidR="00DB4CC6" w:rsidRPr="00A81FCD" w:rsidRDefault="00DB4CC6" w:rsidP="00DB4CC6">
      <w:pPr>
        <w:pStyle w:val="Corpsdetexte"/>
        <w:numPr>
          <w:ilvl w:val="0"/>
          <w:numId w:val="0"/>
        </w:numPr>
        <w:ind w:left="360" w:hanging="360"/>
        <w:jc w:val="both"/>
        <w:rPr>
          <w:rFonts w:cs="Arial"/>
          <w:b/>
        </w:rPr>
      </w:pPr>
    </w:p>
    <w:p w:rsidR="00393954" w:rsidRDefault="00393954" w:rsidP="00393954">
      <w:pPr>
        <w:pStyle w:val="Titre2"/>
        <w:spacing w:before="360" w:after="0"/>
      </w:pPr>
      <w:bookmarkStart w:id="31" w:name="_Toc421173151"/>
      <w:r>
        <w:t>List (</w:t>
      </w:r>
      <w:proofErr w:type="spellStart"/>
      <w:r>
        <w:t>blc</w:t>
      </w:r>
      <w:proofErr w:type="spellEnd"/>
      <w:r>
        <w:t>)</w:t>
      </w:r>
      <w:bookmarkEnd w:id="31"/>
    </w:p>
    <w:p w:rsidR="00393954" w:rsidRDefault="00393954" w:rsidP="00393954">
      <w:pPr>
        <w:jc w:val="both"/>
        <w:rPr>
          <w:rFonts w:ascii="Arial" w:hAnsi="Arial" w:cs="Arial"/>
        </w:rPr>
      </w:pPr>
    </w:p>
    <w:p w:rsidR="00393954" w:rsidRPr="00EB0708" w:rsidRDefault="00393954" w:rsidP="00393954">
      <w:pPr>
        <w:jc w:val="both"/>
        <w:rPr>
          <w:rFonts w:ascii="Arial" w:hAnsi="Arial" w:cs="Arial"/>
        </w:rPr>
      </w:pPr>
      <w:r>
        <w:rPr>
          <w:rFonts w:ascii="Arial" w:hAnsi="Arial" w:cs="Arial"/>
        </w:rPr>
        <w:t xml:space="preserve">Le contrôle « List » a été importé d’un tierce </w:t>
      </w:r>
      <w:proofErr w:type="spellStart"/>
      <w:r>
        <w:rPr>
          <w:rFonts w:ascii="Arial" w:hAnsi="Arial" w:cs="Arial"/>
        </w:rPr>
        <w:t>toolkit</w:t>
      </w:r>
      <w:proofErr w:type="spellEnd"/>
      <w:r>
        <w:rPr>
          <w:rFonts w:ascii="Arial" w:hAnsi="Arial" w:cs="Arial"/>
        </w:rPr>
        <w:t>. Il s’agit d’un contrôle permettant de sélectionner un item.</w:t>
      </w:r>
    </w:p>
    <w:p w:rsidR="00393954" w:rsidRPr="00EB0708" w:rsidRDefault="00393954" w:rsidP="00393954">
      <w:pPr>
        <w:pStyle w:val="Corpsdetexte"/>
        <w:numPr>
          <w:ilvl w:val="0"/>
          <w:numId w:val="0"/>
        </w:numPr>
        <w:jc w:val="both"/>
        <w:rPr>
          <w:rFonts w:cs="Arial"/>
          <w:noProof w:val="0"/>
        </w:rPr>
      </w:pPr>
    </w:p>
    <w:p w:rsidR="00393954" w:rsidRPr="00DB4CC6" w:rsidRDefault="00393954" w:rsidP="00393954">
      <w:pPr>
        <w:pStyle w:val="Corpsdetexte"/>
        <w:numPr>
          <w:ilvl w:val="0"/>
          <w:numId w:val="6"/>
        </w:numPr>
        <w:jc w:val="both"/>
        <w:rPr>
          <w:rFonts w:cs="Arial"/>
          <w:b/>
        </w:rPr>
      </w:pPr>
      <w:r>
        <w:rPr>
          <w:rFonts w:cs="Arial"/>
          <w:bCs/>
        </w:rPr>
        <w:t>La configuration « sourceList</w:t>
      </w:r>
      <w:r>
        <w:rPr>
          <w:rFonts w:cs="Arial"/>
          <w:b/>
        </w:rPr>
        <w:t> »</w:t>
      </w:r>
      <w:r w:rsidRPr="001A2552">
        <w:rPr>
          <w:rFonts w:cs="Arial"/>
        </w:rPr>
        <w:t xml:space="preserve"> </w:t>
      </w:r>
      <w:r>
        <w:rPr>
          <w:rFonts w:cs="Arial"/>
        </w:rPr>
        <w:t>représente la liste des items disponibles</w:t>
      </w:r>
    </w:p>
    <w:p w:rsidR="00393954" w:rsidRPr="00C93125" w:rsidRDefault="00393954" w:rsidP="00393954">
      <w:pPr>
        <w:pStyle w:val="Corpsdetexte"/>
        <w:numPr>
          <w:ilvl w:val="0"/>
          <w:numId w:val="6"/>
        </w:numPr>
        <w:jc w:val="both"/>
        <w:rPr>
          <w:rFonts w:cs="Arial"/>
          <w:b/>
        </w:rPr>
      </w:pPr>
      <w:r>
        <w:rPr>
          <w:rFonts w:cs="Arial"/>
          <w:bCs/>
        </w:rPr>
        <w:t>La configuration « width</w:t>
      </w:r>
      <w:r>
        <w:rPr>
          <w:rFonts w:cs="Arial"/>
          <w:b/>
        </w:rPr>
        <w:t> »</w:t>
      </w:r>
      <w:r>
        <w:rPr>
          <w:rFonts w:cs="Arial"/>
        </w:rPr>
        <w:t xml:space="preserve"> représente la largeur du coach view. Ne pas oublier de mettre « px » après la taille. Exemple : 500px</w:t>
      </w:r>
    </w:p>
    <w:p w:rsidR="00393954" w:rsidRPr="00DB4CC6" w:rsidRDefault="00393954" w:rsidP="00393954">
      <w:pPr>
        <w:pStyle w:val="Corpsdetexte"/>
        <w:numPr>
          <w:ilvl w:val="0"/>
          <w:numId w:val="6"/>
        </w:numPr>
        <w:jc w:val="both"/>
        <w:rPr>
          <w:rFonts w:cs="Arial"/>
          <w:b/>
        </w:rPr>
      </w:pPr>
      <w:r>
        <w:rPr>
          <w:rFonts w:cs="Arial"/>
          <w:bCs/>
        </w:rPr>
        <w:t>La configuration « size</w:t>
      </w:r>
      <w:r>
        <w:rPr>
          <w:rFonts w:cs="Arial"/>
          <w:b/>
        </w:rPr>
        <w:t> »</w:t>
      </w:r>
      <w:r>
        <w:rPr>
          <w:rFonts w:cs="Arial"/>
        </w:rPr>
        <w:t xml:space="preserve"> représente la hauteur du coach view. </w:t>
      </w:r>
    </w:p>
    <w:p w:rsidR="00393954" w:rsidRPr="00C93125" w:rsidRDefault="00393954" w:rsidP="00393954">
      <w:pPr>
        <w:pStyle w:val="Corpsdetexte"/>
        <w:numPr>
          <w:ilvl w:val="0"/>
          <w:numId w:val="6"/>
        </w:numPr>
        <w:jc w:val="both"/>
        <w:rPr>
          <w:rFonts w:cs="Arial"/>
          <w:b/>
        </w:rPr>
      </w:pPr>
      <w:r>
        <w:rPr>
          <w:rFonts w:cs="Arial"/>
        </w:rPr>
        <w:t>La configuration « multiple » permet de spécifier si on veut pouvoir sélectionner plus d’un item à la fois.</w:t>
      </w:r>
    </w:p>
    <w:p w:rsidR="00DB4CC6" w:rsidRPr="00C93125" w:rsidRDefault="00DB4CC6" w:rsidP="00DB4CC6">
      <w:pPr>
        <w:pStyle w:val="Corpsdetexte"/>
        <w:numPr>
          <w:ilvl w:val="0"/>
          <w:numId w:val="0"/>
        </w:numPr>
        <w:ind w:left="360" w:hanging="360"/>
        <w:jc w:val="both"/>
        <w:rPr>
          <w:rFonts w:cs="Arial"/>
          <w:b/>
        </w:rPr>
      </w:pPr>
    </w:p>
    <w:p w:rsidR="00C93125" w:rsidRPr="00A81FCD" w:rsidRDefault="00C93125" w:rsidP="00A81FCD">
      <w:pPr>
        <w:rPr>
          <w:lang w:eastAsia="en-US"/>
        </w:rPr>
      </w:pPr>
    </w:p>
    <w:sectPr w:rsidR="00C93125" w:rsidRPr="00A81FCD" w:rsidSect="00766645">
      <w:headerReference w:type="default" r:id="rId9"/>
      <w:footerReference w:type="default" r:id="rId10"/>
      <w:pgSz w:w="12242" w:h="15842" w:code="1"/>
      <w:pgMar w:top="720" w:right="720" w:bottom="720" w:left="720" w:header="720" w:footer="85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BA6" w:rsidRDefault="00A72BA6">
      <w:r>
        <w:separator/>
      </w:r>
    </w:p>
  </w:endnote>
  <w:endnote w:type="continuationSeparator" w:id="0">
    <w:p w:rsidR="00A72BA6" w:rsidRDefault="00A72B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40" w:rsidRDefault="00F75140" w:rsidP="001F14CC">
    <w:pPr>
      <w:pStyle w:val="Pieddepage"/>
    </w:pPr>
    <w:r>
      <w:t>_______________________________________________________________________________________________________</w:t>
    </w:r>
  </w:p>
  <w:p w:rsidR="00F75140" w:rsidRPr="00CE5800" w:rsidRDefault="00F75140" w:rsidP="00CE5800">
    <w:pPr>
      <w:pStyle w:val="Pieddepage"/>
      <w:tabs>
        <w:tab w:val="clear" w:pos="4153"/>
        <w:tab w:val="clear" w:pos="8306"/>
        <w:tab w:val="center" w:pos="2127"/>
        <w:tab w:val="right" w:pos="4678"/>
      </w:tabs>
      <w:jc w:val="center"/>
      <w:rPr>
        <w:rFonts w:ascii="Arial" w:hAnsi="Arial" w:cs="Arial"/>
        <w:sz w:val="14"/>
        <w:szCs w:val="14"/>
      </w:rPr>
    </w:pPr>
    <w:r>
      <w:rPr>
        <w:rFonts w:ascii="Arial" w:hAnsi="Arial" w:cs="Arial"/>
        <w:noProof/>
        <w:sz w:val="14"/>
        <w:szCs w:val="14"/>
      </w:rPr>
      <w:drawing>
        <wp:anchor distT="0" distB="0" distL="114300" distR="114300" simplePos="0" relativeHeight="251657728" behindDoc="0" locked="0" layoutInCell="1" allowOverlap="1">
          <wp:simplePos x="0" y="0"/>
          <wp:positionH relativeFrom="column">
            <wp:posOffset>3168650</wp:posOffset>
          </wp:positionH>
          <wp:positionV relativeFrom="paragraph">
            <wp:posOffset>36830</wp:posOffset>
          </wp:positionV>
          <wp:extent cx="279400" cy="266700"/>
          <wp:effectExtent l="19050" t="0" r="635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iLevel thresh="50000"/>
                  </a:blip>
                  <a:srcRect/>
                  <a:stretch>
                    <a:fillRect/>
                  </a:stretch>
                </pic:blipFill>
                <pic:spPr bwMode="auto">
                  <a:xfrm>
                    <a:off x="0" y="0"/>
                    <a:ext cx="279400" cy="266700"/>
                  </a:xfrm>
                  <a:prstGeom prst="rect">
                    <a:avLst/>
                  </a:prstGeom>
                  <a:noFill/>
                  <a:ln w="9525">
                    <a:noFill/>
                    <a:miter lim="800000"/>
                    <a:headEnd/>
                    <a:tailEnd/>
                  </a:ln>
                </pic:spPr>
              </pic:pic>
            </a:graphicData>
          </a:graphic>
        </wp:anchor>
      </w:drawing>
    </w:r>
    <w:r>
      <w:rPr>
        <w:rFonts w:ascii="Arial" w:hAnsi="Arial" w:cs="Arial"/>
        <w:sz w:val="14"/>
        <w:szCs w:val="14"/>
      </w:rPr>
      <w:t>2015-04-22</w:t>
    </w:r>
    <w:r w:rsidRPr="00CE5800">
      <w:rPr>
        <w:rFonts w:ascii="Arial" w:hAnsi="Arial" w:cs="Arial"/>
        <w:sz w:val="14"/>
        <w:szCs w:val="14"/>
      </w:rPr>
      <w:tab/>
    </w:r>
    <w:r>
      <w:rPr>
        <w:rFonts w:ascii="Arial" w:hAnsi="Arial" w:cs="Arial"/>
        <w:sz w:val="14"/>
        <w:szCs w:val="14"/>
      </w:rPr>
      <w:tab/>
    </w:r>
    <w:r w:rsidRPr="00CE5800">
      <w:rPr>
        <w:rFonts w:ascii="Arial" w:hAnsi="Arial" w:cs="Arial"/>
        <w:sz w:val="14"/>
        <w:szCs w:val="14"/>
      </w:rPr>
      <w:tab/>
    </w:r>
    <w:r>
      <w:rPr>
        <w:rFonts w:ascii="Arial" w:hAnsi="Arial" w:cs="Arial"/>
        <w:sz w:val="14"/>
        <w:szCs w:val="14"/>
      </w:rPr>
      <w:t xml:space="preserve">          </w:t>
    </w:r>
    <w:r w:rsidRPr="00CE5800">
      <w:rPr>
        <w:rFonts w:ascii="Arial" w:hAnsi="Arial" w:cs="Arial"/>
        <w:sz w:val="14"/>
        <w:szCs w:val="14"/>
      </w:rPr>
      <w:tab/>
      <w:t xml:space="preserve">Page </w:t>
    </w:r>
    <w:r w:rsidR="003D77EE" w:rsidRPr="00CE5800">
      <w:rPr>
        <w:rStyle w:val="Numrodepage"/>
        <w:rFonts w:ascii="Arial" w:hAnsi="Arial" w:cs="Arial"/>
        <w:sz w:val="14"/>
        <w:szCs w:val="14"/>
      </w:rPr>
      <w:fldChar w:fldCharType="begin"/>
    </w:r>
    <w:r w:rsidRPr="00CE5800">
      <w:rPr>
        <w:rStyle w:val="Numrodepage"/>
        <w:rFonts w:ascii="Arial" w:hAnsi="Arial" w:cs="Arial"/>
        <w:sz w:val="14"/>
        <w:szCs w:val="14"/>
      </w:rPr>
      <w:instrText xml:space="preserve"> PAGE </w:instrText>
    </w:r>
    <w:r w:rsidR="003D77EE" w:rsidRPr="00CE5800">
      <w:rPr>
        <w:rStyle w:val="Numrodepage"/>
        <w:rFonts w:ascii="Arial" w:hAnsi="Arial" w:cs="Arial"/>
        <w:sz w:val="14"/>
        <w:szCs w:val="14"/>
      </w:rPr>
      <w:fldChar w:fldCharType="separate"/>
    </w:r>
    <w:r w:rsidR="0004375E">
      <w:rPr>
        <w:rStyle w:val="Numrodepage"/>
        <w:rFonts w:ascii="Arial" w:hAnsi="Arial" w:cs="Arial"/>
        <w:noProof/>
        <w:sz w:val="14"/>
        <w:szCs w:val="14"/>
      </w:rPr>
      <w:t>2</w:t>
    </w:r>
    <w:r w:rsidR="003D77EE" w:rsidRPr="00CE5800">
      <w:rPr>
        <w:rStyle w:val="Numrodepage"/>
        <w:rFonts w:ascii="Arial" w:hAnsi="Arial" w:cs="Arial"/>
        <w:sz w:val="14"/>
        <w:szCs w:val="14"/>
      </w:rPr>
      <w:fldChar w:fldCharType="end"/>
    </w:r>
    <w:r w:rsidRPr="00CE5800">
      <w:rPr>
        <w:rStyle w:val="Numrodepage"/>
        <w:rFonts w:ascii="Arial" w:hAnsi="Arial" w:cs="Arial"/>
        <w:sz w:val="14"/>
        <w:szCs w:val="14"/>
      </w:rPr>
      <w:t xml:space="preserve"> de </w:t>
    </w:r>
    <w:r w:rsidR="003D77EE" w:rsidRPr="00CE5800">
      <w:rPr>
        <w:rStyle w:val="Numrodepage"/>
        <w:rFonts w:ascii="Arial" w:hAnsi="Arial" w:cs="Arial"/>
        <w:sz w:val="14"/>
        <w:szCs w:val="14"/>
      </w:rPr>
      <w:fldChar w:fldCharType="begin"/>
    </w:r>
    <w:r w:rsidRPr="00CE5800">
      <w:rPr>
        <w:rStyle w:val="Numrodepage"/>
        <w:rFonts w:ascii="Arial" w:hAnsi="Arial" w:cs="Arial"/>
        <w:sz w:val="14"/>
        <w:szCs w:val="14"/>
      </w:rPr>
      <w:instrText xml:space="preserve"> NUMPAGES </w:instrText>
    </w:r>
    <w:r w:rsidR="003D77EE" w:rsidRPr="00CE5800">
      <w:rPr>
        <w:rStyle w:val="Numrodepage"/>
        <w:rFonts w:ascii="Arial" w:hAnsi="Arial" w:cs="Arial"/>
        <w:sz w:val="14"/>
        <w:szCs w:val="14"/>
      </w:rPr>
      <w:fldChar w:fldCharType="separate"/>
    </w:r>
    <w:r w:rsidR="0004375E">
      <w:rPr>
        <w:rStyle w:val="Numrodepage"/>
        <w:rFonts w:ascii="Arial" w:hAnsi="Arial" w:cs="Arial"/>
        <w:noProof/>
        <w:sz w:val="14"/>
        <w:szCs w:val="14"/>
      </w:rPr>
      <w:t>8</w:t>
    </w:r>
    <w:r w:rsidR="003D77EE" w:rsidRPr="00CE5800">
      <w:rPr>
        <w:rStyle w:val="Numrodepage"/>
        <w:rFonts w:ascii="Arial" w:hAnsi="Arial"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BA6" w:rsidRDefault="00A72BA6">
      <w:r>
        <w:separator/>
      </w:r>
    </w:p>
  </w:footnote>
  <w:footnote w:type="continuationSeparator" w:id="0">
    <w:p w:rsidR="00A72BA6" w:rsidRDefault="00A72B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40" w:rsidRPr="002D7370" w:rsidRDefault="006F313A">
    <w:pPr>
      <w:pStyle w:val="En-tte"/>
      <w:pBdr>
        <w:bottom w:val="single" w:sz="12" w:space="1" w:color="auto"/>
      </w:pBdr>
      <w:jc w:val="center"/>
      <w:rPr>
        <w:rFonts w:ascii="Arial" w:hAnsi="Arial" w:cs="Arial"/>
        <w:b/>
      </w:rPr>
    </w:pPr>
    <w:r>
      <w:rPr>
        <w:rFonts w:ascii="Arial" w:hAnsi="Arial" w:cs="Arial"/>
        <w:b/>
      </w:rPr>
      <w:t xml:space="preserve">Custom Coach </w:t>
    </w:r>
    <w:proofErr w:type="spellStart"/>
    <w:r>
      <w:rPr>
        <w:rFonts w:ascii="Arial" w:hAnsi="Arial" w:cs="Arial"/>
        <w:b/>
      </w:rPr>
      <w:t>View</w:t>
    </w:r>
    <w:proofErr w:type="spellEnd"/>
    <w:r>
      <w:rPr>
        <w:rFonts w:ascii="Arial" w:hAnsi="Arial" w:cs="Arial"/>
        <w:b/>
      </w:rPr>
      <w:t xml:space="preserve"> </w:t>
    </w:r>
    <w:r w:rsidR="00F75140" w:rsidRPr="002D7370">
      <w:rPr>
        <w:rFonts w:ascii="Arial" w:hAnsi="Arial" w:cs="Arial"/>
        <w:b/>
      </w:rPr>
      <w:t>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21pt" o:bullet="t">
        <v:imagedata r:id="rId1" o:title=""/>
      </v:shape>
    </w:pict>
  </w:numPicBullet>
  <w:numPicBullet w:numPicBulletId="1">
    <w:pict>
      <v:shape id="_x0000_i1037" type="#_x0000_t75" style="width:18.75pt;height:18.75pt" o:bullet="t">
        <v:imagedata r:id="rId2" o:title=""/>
      </v:shape>
    </w:pict>
  </w:numPicBullet>
  <w:numPicBullet w:numPicBulletId="2">
    <w:pict>
      <v:shape id="_x0000_i1038" type="#_x0000_t75" style="width:18.75pt;height:18.75pt" o:bullet="t">
        <v:imagedata r:id="rId3" o:title=""/>
      </v:shape>
    </w:pict>
  </w:numPicBullet>
  <w:numPicBullet w:numPicBulletId="3">
    <w:pict>
      <v:shape id="_x0000_i1039" type="#_x0000_t75" style="width:18.75pt;height:18.75pt" o:bullet="t">
        <v:imagedata r:id="rId4" o:title=""/>
      </v:shape>
    </w:pict>
  </w:numPicBullet>
  <w:numPicBullet w:numPicBulletId="4">
    <w:pict>
      <v:shape id="_x0000_i1040" type="#_x0000_t75" style="width:18.75pt;height:18.75pt" o:bullet="t">
        <v:imagedata r:id="rId5" o:title=""/>
      </v:shape>
    </w:pict>
  </w:numPicBullet>
  <w:abstractNum w:abstractNumId="0">
    <w:nsid w:val="01357C51"/>
    <w:multiLevelType w:val="hybridMultilevel"/>
    <w:tmpl w:val="1CDA47B8"/>
    <w:lvl w:ilvl="0" w:tplc="AB3A7418">
      <w:start w:val="1"/>
      <w:numFmt w:val="decimal"/>
      <w:lvlText w:val="%1-"/>
      <w:lvlJc w:val="left"/>
      <w:pPr>
        <w:ind w:left="3589" w:hanging="360"/>
      </w:pPr>
      <w:rPr>
        <w:rFonts w:hint="default"/>
      </w:rPr>
    </w:lvl>
    <w:lvl w:ilvl="1" w:tplc="04090019" w:tentative="1">
      <w:start w:val="1"/>
      <w:numFmt w:val="lowerLetter"/>
      <w:lvlText w:val="%2."/>
      <w:lvlJc w:val="left"/>
      <w:pPr>
        <w:ind w:left="4309" w:hanging="360"/>
      </w:pPr>
    </w:lvl>
    <w:lvl w:ilvl="2" w:tplc="0409001B" w:tentative="1">
      <w:start w:val="1"/>
      <w:numFmt w:val="lowerRoman"/>
      <w:lvlText w:val="%3."/>
      <w:lvlJc w:val="right"/>
      <w:pPr>
        <w:ind w:left="5029" w:hanging="180"/>
      </w:pPr>
    </w:lvl>
    <w:lvl w:ilvl="3" w:tplc="0409000F" w:tentative="1">
      <w:start w:val="1"/>
      <w:numFmt w:val="decimal"/>
      <w:lvlText w:val="%4."/>
      <w:lvlJc w:val="left"/>
      <w:pPr>
        <w:ind w:left="5749" w:hanging="360"/>
      </w:pPr>
    </w:lvl>
    <w:lvl w:ilvl="4" w:tplc="04090019" w:tentative="1">
      <w:start w:val="1"/>
      <w:numFmt w:val="lowerLetter"/>
      <w:lvlText w:val="%5."/>
      <w:lvlJc w:val="left"/>
      <w:pPr>
        <w:ind w:left="6469" w:hanging="360"/>
      </w:pPr>
    </w:lvl>
    <w:lvl w:ilvl="5" w:tplc="0409001B" w:tentative="1">
      <w:start w:val="1"/>
      <w:numFmt w:val="lowerRoman"/>
      <w:lvlText w:val="%6."/>
      <w:lvlJc w:val="right"/>
      <w:pPr>
        <w:ind w:left="7189" w:hanging="180"/>
      </w:pPr>
    </w:lvl>
    <w:lvl w:ilvl="6" w:tplc="0409000F" w:tentative="1">
      <w:start w:val="1"/>
      <w:numFmt w:val="decimal"/>
      <w:lvlText w:val="%7."/>
      <w:lvlJc w:val="left"/>
      <w:pPr>
        <w:ind w:left="7909" w:hanging="360"/>
      </w:pPr>
    </w:lvl>
    <w:lvl w:ilvl="7" w:tplc="04090019" w:tentative="1">
      <w:start w:val="1"/>
      <w:numFmt w:val="lowerLetter"/>
      <w:lvlText w:val="%8."/>
      <w:lvlJc w:val="left"/>
      <w:pPr>
        <w:ind w:left="8629" w:hanging="360"/>
      </w:pPr>
    </w:lvl>
    <w:lvl w:ilvl="8" w:tplc="0409001B" w:tentative="1">
      <w:start w:val="1"/>
      <w:numFmt w:val="lowerRoman"/>
      <w:lvlText w:val="%9."/>
      <w:lvlJc w:val="right"/>
      <w:pPr>
        <w:ind w:left="9349" w:hanging="180"/>
      </w:pPr>
    </w:lvl>
  </w:abstractNum>
  <w:abstractNum w:abstractNumId="1">
    <w:nsid w:val="02400873"/>
    <w:multiLevelType w:val="hybridMultilevel"/>
    <w:tmpl w:val="716A4B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34E6E23"/>
    <w:multiLevelType w:val="hybridMultilevel"/>
    <w:tmpl w:val="CB6EEA0E"/>
    <w:lvl w:ilvl="0" w:tplc="4490C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375F9"/>
    <w:multiLevelType w:val="hybridMultilevel"/>
    <w:tmpl w:val="A5A2D4D0"/>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054D05C2"/>
    <w:multiLevelType w:val="hybridMultilevel"/>
    <w:tmpl w:val="AF6C52C8"/>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nsid w:val="06AD410C"/>
    <w:multiLevelType w:val="hybridMultilevel"/>
    <w:tmpl w:val="4C0A8936"/>
    <w:lvl w:ilvl="0" w:tplc="AC4C52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E58F5"/>
    <w:multiLevelType w:val="hybridMultilevel"/>
    <w:tmpl w:val="06647308"/>
    <w:lvl w:ilvl="0" w:tplc="C5BA2CD0">
      <w:start w:val="1"/>
      <w:numFmt w:val="decimal"/>
      <w:pStyle w:val="Titre1Noir"/>
      <w:lvlText w:val="%1."/>
      <w:lvlJc w:val="left"/>
      <w:pPr>
        <w:tabs>
          <w:tab w:val="num" w:pos="2340"/>
        </w:tabs>
        <w:ind w:left="2340" w:hanging="360"/>
      </w:pPr>
      <w:rPr>
        <w:rFonts w:hint="default"/>
      </w:rPr>
    </w:lvl>
    <w:lvl w:ilvl="1" w:tplc="7DB29C84" w:tentative="1">
      <w:start w:val="1"/>
      <w:numFmt w:val="lowerLetter"/>
      <w:lvlText w:val="%2."/>
      <w:lvlJc w:val="left"/>
      <w:pPr>
        <w:tabs>
          <w:tab w:val="num" w:pos="1440"/>
        </w:tabs>
        <w:ind w:left="1440" w:hanging="360"/>
      </w:pPr>
    </w:lvl>
    <w:lvl w:ilvl="2" w:tplc="10E463B4" w:tentative="1">
      <w:start w:val="1"/>
      <w:numFmt w:val="lowerRoman"/>
      <w:lvlText w:val="%3."/>
      <w:lvlJc w:val="right"/>
      <w:pPr>
        <w:tabs>
          <w:tab w:val="num" w:pos="2160"/>
        </w:tabs>
        <w:ind w:left="2160" w:hanging="180"/>
      </w:pPr>
    </w:lvl>
    <w:lvl w:ilvl="3" w:tplc="78860AFA" w:tentative="1">
      <w:start w:val="1"/>
      <w:numFmt w:val="decimal"/>
      <w:lvlText w:val="%4."/>
      <w:lvlJc w:val="left"/>
      <w:pPr>
        <w:tabs>
          <w:tab w:val="num" w:pos="2880"/>
        </w:tabs>
        <w:ind w:left="2880" w:hanging="360"/>
      </w:pPr>
    </w:lvl>
    <w:lvl w:ilvl="4" w:tplc="6C4AABFC" w:tentative="1">
      <w:start w:val="1"/>
      <w:numFmt w:val="lowerLetter"/>
      <w:lvlText w:val="%5."/>
      <w:lvlJc w:val="left"/>
      <w:pPr>
        <w:tabs>
          <w:tab w:val="num" w:pos="3600"/>
        </w:tabs>
        <w:ind w:left="3600" w:hanging="360"/>
      </w:pPr>
    </w:lvl>
    <w:lvl w:ilvl="5" w:tplc="737CC0F8" w:tentative="1">
      <w:start w:val="1"/>
      <w:numFmt w:val="lowerRoman"/>
      <w:lvlText w:val="%6."/>
      <w:lvlJc w:val="right"/>
      <w:pPr>
        <w:tabs>
          <w:tab w:val="num" w:pos="4320"/>
        </w:tabs>
        <w:ind w:left="4320" w:hanging="180"/>
      </w:pPr>
    </w:lvl>
    <w:lvl w:ilvl="6" w:tplc="961AFED8" w:tentative="1">
      <w:start w:val="1"/>
      <w:numFmt w:val="decimal"/>
      <w:lvlText w:val="%7."/>
      <w:lvlJc w:val="left"/>
      <w:pPr>
        <w:tabs>
          <w:tab w:val="num" w:pos="5040"/>
        </w:tabs>
        <w:ind w:left="5040" w:hanging="360"/>
      </w:pPr>
    </w:lvl>
    <w:lvl w:ilvl="7" w:tplc="4CB4081A" w:tentative="1">
      <w:start w:val="1"/>
      <w:numFmt w:val="lowerLetter"/>
      <w:lvlText w:val="%8."/>
      <w:lvlJc w:val="left"/>
      <w:pPr>
        <w:tabs>
          <w:tab w:val="num" w:pos="5760"/>
        </w:tabs>
        <w:ind w:left="5760" w:hanging="360"/>
      </w:pPr>
    </w:lvl>
    <w:lvl w:ilvl="8" w:tplc="41A488C4" w:tentative="1">
      <w:start w:val="1"/>
      <w:numFmt w:val="lowerRoman"/>
      <w:lvlText w:val="%9."/>
      <w:lvlJc w:val="right"/>
      <w:pPr>
        <w:tabs>
          <w:tab w:val="num" w:pos="6480"/>
        </w:tabs>
        <w:ind w:left="6480" w:hanging="180"/>
      </w:pPr>
    </w:lvl>
  </w:abstractNum>
  <w:abstractNum w:abstractNumId="7">
    <w:nsid w:val="08880D11"/>
    <w:multiLevelType w:val="multilevel"/>
    <w:tmpl w:val="5A04B794"/>
    <w:lvl w:ilvl="0">
      <w:start w:val="1"/>
      <w:numFmt w:val="upperLetter"/>
      <w:pStyle w:val="AppendixHeading1"/>
      <w:lvlText w:val="Appendix %1 -"/>
      <w:lvlJc w:val="left"/>
      <w:pPr>
        <w:tabs>
          <w:tab w:val="num" w:pos="1800"/>
        </w:tabs>
        <w:ind w:left="360" w:hanging="360"/>
      </w:pPr>
    </w:lvl>
    <w:lvl w:ilvl="1">
      <w:start w:val="1"/>
      <w:numFmt w:val="decimal"/>
      <w:pStyle w:val="AppendixHeading2"/>
      <w:lvlText w:val="%1.%2"/>
      <w:lvlJc w:val="left"/>
      <w:pPr>
        <w:tabs>
          <w:tab w:val="num" w:pos="792"/>
        </w:tabs>
        <w:ind w:left="792" w:hanging="432"/>
      </w:pPr>
    </w:lvl>
    <w:lvl w:ilvl="2">
      <w:start w:val="1"/>
      <w:numFmt w:val="decimal"/>
      <w:pStyle w:val="Appendix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nsid w:val="0A9C33EE"/>
    <w:multiLevelType w:val="hybridMultilevel"/>
    <w:tmpl w:val="D22A53B2"/>
    <w:lvl w:ilvl="0" w:tplc="D5C2093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nsid w:val="16D409FF"/>
    <w:multiLevelType w:val="hybridMultilevel"/>
    <w:tmpl w:val="4442266E"/>
    <w:lvl w:ilvl="0" w:tplc="AB3A7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7599A"/>
    <w:multiLevelType w:val="hybridMultilevel"/>
    <w:tmpl w:val="CB343210"/>
    <w:lvl w:ilvl="0" w:tplc="0C0C000F">
      <w:start w:val="1"/>
      <w:numFmt w:val="decimal"/>
      <w:lvlText w:val="%1."/>
      <w:lvlJc w:val="left"/>
      <w:pPr>
        <w:ind w:left="3764" w:hanging="360"/>
      </w:pPr>
    </w:lvl>
    <w:lvl w:ilvl="1" w:tplc="0C0C0019" w:tentative="1">
      <w:start w:val="1"/>
      <w:numFmt w:val="lowerLetter"/>
      <w:lvlText w:val="%2."/>
      <w:lvlJc w:val="left"/>
      <w:pPr>
        <w:ind w:left="4484" w:hanging="360"/>
      </w:pPr>
    </w:lvl>
    <w:lvl w:ilvl="2" w:tplc="0C0C001B" w:tentative="1">
      <w:start w:val="1"/>
      <w:numFmt w:val="lowerRoman"/>
      <w:lvlText w:val="%3."/>
      <w:lvlJc w:val="right"/>
      <w:pPr>
        <w:ind w:left="5204" w:hanging="180"/>
      </w:pPr>
    </w:lvl>
    <w:lvl w:ilvl="3" w:tplc="0C0C000F" w:tentative="1">
      <w:start w:val="1"/>
      <w:numFmt w:val="decimal"/>
      <w:lvlText w:val="%4."/>
      <w:lvlJc w:val="left"/>
      <w:pPr>
        <w:ind w:left="5924" w:hanging="360"/>
      </w:pPr>
    </w:lvl>
    <w:lvl w:ilvl="4" w:tplc="0C0C0019" w:tentative="1">
      <w:start w:val="1"/>
      <w:numFmt w:val="lowerLetter"/>
      <w:lvlText w:val="%5."/>
      <w:lvlJc w:val="left"/>
      <w:pPr>
        <w:ind w:left="6644" w:hanging="360"/>
      </w:pPr>
    </w:lvl>
    <w:lvl w:ilvl="5" w:tplc="0C0C001B" w:tentative="1">
      <w:start w:val="1"/>
      <w:numFmt w:val="lowerRoman"/>
      <w:lvlText w:val="%6."/>
      <w:lvlJc w:val="right"/>
      <w:pPr>
        <w:ind w:left="7364" w:hanging="180"/>
      </w:pPr>
    </w:lvl>
    <w:lvl w:ilvl="6" w:tplc="0C0C000F" w:tentative="1">
      <w:start w:val="1"/>
      <w:numFmt w:val="decimal"/>
      <w:lvlText w:val="%7."/>
      <w:lvlJc w:val="left"/>
      <w:pPr>
        <w:ind w:left="8084" w:hanging="360"/>
      </w:pPr>
    </w:lvl>
    <w:lvl w:ilvl="7" w:tplc="0C0C0019" w:tentative="1">
      <w:start w:val="1"/>
      <w:numFmt w:val="lowerLetter"/>
      <w:lvlText w:val="%8."/>
      <w:lvlJc w:val="left"/>
      <w:pPr>
        <w:ind w:left="8804" w:hanging="360"/>
      </w:pPr>
    </w:lvl>
    <w:lvl w:ilvl="8" w:tplc="0C0C001B" w:tentative="1">
      <w:start w:val="1"/>
      <w:numFmt w:val="lowerRoman"/>
      <w:lvlText w:val="%9."/>
      <w:lvlJc w:val="right"/>
      <w:pPr>
        <w:ind w:left="9524" w:hanging="180"/>
      </w:pPr>
    </w:lvl>
  </w:abstractNum>
  <w:abstractNum w:abstractNumId="11">
    <w:nsid w:val="2B790D32"/>
    <w:multiLevelType w:val="hybridMultilevel"/>
    <w:tmpl w:val="D10C32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33BB3F80"/>
    <w:multiLevelType w:val="hybridMultilevel"/>
    <w:tmpl w:val="92986D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E976FE0"/>
    <w:multiLevelType w:val="hybridMultilevel"/>
    <w:tmpl w:val="59CA2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4C5930A2"/>
    <w:multiLevelType w:val="hybridMultilevel"/>
    <w:tmpl w:val="DF58CC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55236E12"/>
    <w:multiLevelType w:val="hybridMultilevel"/>
    <w:tmpl w:val="135876B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nsid w:val="621058D2"/>
    <w:multiLevelType w:val="hybridMultilevel"/>
    <w:tmpl w:val="71869F52"/>
    <w:lvl w:ilvl="0" w:tplc="73389808">
      <w:start w:val="1"/>
      <w:numFmt w:val="bullet"/>
      <w:lvlText w:val="•"/>
      <w:lvlJc w:val="left"/>
      <w:pPr>
        <w:tabs>
          <w:tab w:val="num" w:pos="720"/>
        </w:tabs>
        <w:ind w:left="720" w:hanging="360"/>
      </w:pPr>
      <w:rPr>
        <w:rFonts w:ascii="Arial" w:hAnsi="Arial" w:hint="default"/>
      </w:rPr>
    </w:lvl>
    <w:lvl w:ilvl="1" w:tplc="D12CFE36">
      <w:start w:val="1"/>
      <w:numFmt w:val="bullet"/>
      <w:lvlText w:val="•"/>
      <w:lvlJc w:val="left"/>
      <w:pPr>
        <w:tabs>
          <w:tab w:val="num" w:pos="1440"/>
        </w:tabs>
        <w:ind w:left="1440" w:hanging="360"/>
      </w:pPr>
      <w:rPr>
        <w:rFonts w:ascii="Arial" w:hAnsi="Arial" w:hint="default"/>
      </w:rPr>
    </w:lvl>
    <w:lvl w:ilvl="2" w:tplc="FAA4F57E" w:tentative="1">
      <w:start w:val="1"/>
      <w:numFmt w:val="bullet"/>
      <w:lvlText w:val="•"/>
      <w:lvlJc w:val="left"/>
      <w:pPr>
        <w:tabs>
          <w:tab w:val="num" w:pos="2160"/>
        </w:tabs>
        <w:ind w:left="2160" w:hanging="360"/>
      </w:pPr>
      <w:rPr>
        <w:rFonts w:ascii="Arial" w:hAnsi="Arial" w:hint="default"/>
      </w:rPr>
    </w:lvl>
    <w:lvl w:ilvl="3" w:tplc="6BC270F4" w:tentative="1">
      <w:start w:val="1"/>
      <w:numFmt w:val="bullet"/>
      <w:lvlText w:val="•"/>
      <w:lvlJc w:val="left"/>
      <w:pPr>
        <w:tabs>
          <w:tab w:val="num" w:pos="2880"/>
        </w:tabs>
        <w:ind w:left="2880" w:hanging="360"/>
      </w:pPr>
      <w:rPr>
        <w:rFonts w:ascii="Arial" w:hAnsi="Arial" w:hint="default"/>
      </w:rPr>
    </w:lvl>
    <w:lvl w:ilvl="4" w:tplc="A6EE8CFA" w:tentative="1">
      <w:start w:val="1"/>
      <w:numFmt w:val="bullet"/>
      <w:lvlText w:val="•"/>
      <w:lvlJc w:val="left"/>
      <w:pPr>
        <w:tabs>
          <w:tab w:val="num" w:pos="3600"/>
        </w:tabs>
        <w:ind w:left="3600" w:hanging="360"/>
      </w:pPr>
      <w:rPr>
        <w:rFonts w:ascii="Arial" w:hAnsi="Arial" w:hint="default"/>
      </w:rPr>
    </w:lvl>
    <w:lvl w:ilvl="5" w:tplc="F6386B92" w:tentative="1">
      <w:start w:val="1"/>
      <w:numFmt w:val="bullet"/>
      <w:lvlText w:val="•"/>
      <w:lvlJc w:val="left"/>
      <w:pPr>
        <w:tabs>
          <w:tab w:val="num" w:pos="4320"/>
        </w:tabs>
        <w:ind w:left="4320" w:hanging="360"/>
      </w:pPr>
      <w:rPr>
        <w:rFonts w:ascii="Arial" w:hAnsi="Arial" w:hint="default"/>
      </w:rPr>
    </w:lvl>
    <w:lvl w:ilvl="6" w:tplc="40D45B08" w:tentative="1">
      <w:start w:val="1"/>
      <w:numFmt w:val="bullet"/>
      <w:lvlText w:val="•"/>
      <w:lvlJc w:val="left"/>
      <w:pPr>
        <w:tabs>
          <w:tab w:val="num" w:pos="5040"/>
        </w:tabs>
        <w:ind w:left="5040" w:hanging="360"/>
      </w:pPr>
      <w:rPr>
        <w:rFonts w:ascii="Arial" w:hAnsi="Arial" w:hint="default"/>
      </w:rPr>
    </w:lvl>
    <w:lvl w:ilvl="7" w:tplc="A85071A8" w:tentative="1">
      <w:start w:val="1"/>
      <w:numFmt w:val="bullet"/>
      <w:lvlText w:val="•"/>
      <w:lvlJc w:val="left"/>
      <w:pPr>
        <w:tabs>
          <w:tab w:val="num" w:pos="5760"/>
        </w:tabs>
        <w:ind w:left="5760" w:hanging="360"/>
      </w:pPr>
      <w:rPr>
        <w:rFonts w:ascii="Arial" w:hAnsi="Arial" w:hint="default"/>
      </w:rPr>
    </w:lvl>
    <w:lvl w:ilvl="8" w:tplc="9AEE4264" w:tentative="1">
      <w:start w:val="1"/>
      <w:numFmt w:val="bullet"/>
      <w:lvlText w:val="•"/>
      <w:lvlJc w:val="left"/>
      <w:pPr>
        <w:tabs>
          <w:tab w:val="num" w:pos="6480"/>
        </w:tabs>
        <w:ind w:left="6480" w:hanging="360"/>
      </w:pPr>
      <w:rPr>
        <w:rFonts w:ascii="Arial" w:hAnsi="Arial" w:hint="default"/>
      </w:rPr>
    </w:lvl>
  </w:abstractNum>
  <w:abstractNum w:abstractNumId="17">
    <w:nsid w:val="63D775CC"/>
    <w:multiLevelType w:val="hybridMultilevel"/>
    <w:tmpl w:val="A86A872A"/>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8">
    <w:nsid w:val="6F654FAF"/>
    <w:multiLevelType w:val="hybridMultilevel"/>
    <w:tmpl w:val="B7188186"/>
    <w:lvl w:ilvl="0" w:tplc="B976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8272A0"/>
    <w:multiLevelType w:val="hybridMultilevel"/>
    <w:tmpl w:val="706C4F4A"/>
    <w:lvl w:ilvl="0" w:tplc="B252AB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729C2A98"/>
    <w:multiLevelType w:val="hybridMultilevel"/>
    <w:tmpl w:val="027EDC8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45004B8"/>
    <w:multiLevelType w:val="singleLevel"/>
    <w:tmpl w:val="1350269C"/>
    <w:lvl w:ilvl="0">
      <w:start w:val="1"/>
      <w:numFmt w:val="bullet"/>
      <w:pStyle w:val="Listepuces"/>
      <w:lvlText w:val=""/>
      <w:lvlJc w:val="left"/>
      <w:pPr>
        <w:tabs>
          <w:tab w:val="num" w:pos="360"/>
        </w:tabs>
        <w:ind w:left="360" w:hanging="360"/>
      </w:pPr>
      <w:rPr>
        <w:rFonts w:ascii="Symbol" w:hAnsi="Symbol" w:hint="default"/>
        <w:sz w:val="18"/>
      </w:rPr>
    </w:lvl>
  </w:abstractNum>
  <w:abstractNum w:abstractNumId="22">
    <w:nsid w:val="747E44B2"/>
    <w:multiLevelType w:val="multilevel"/>
    <w:tmpl w:val="49F6D0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nsid w:val="76137C85"/>
    <w:multiLevelType w:val="singleLevel"/>
    <w:tmpl w:val="591A9EFE"/>
    <w:lvl w:ilvl="0">
      <w:start w:val="1"/>
      <w:numFmt w:val="bullet"/>
      <w:pStyle w:val="Corpsdetexte"/>
      <w:lvlText w:val="•"/>
      <w:lvlJc w:val="left"/>
      <w:pPr>
        <w:tabs>
          <w:tab w:val="num" w:pos="360"/>
        </w:tabs>
        <w:ind w:left="360" w:hanging="360"/>
      </w:pPr>
      <w:rPr>
        <w:rFonts w:ascii="Times New Roman" w:hAnsi="Times New Roman" w:hint="default"/>
        <w:sz w:val="24"/>
      </w:rPr>
    </w:lvl>
  </w:abstractNum>
  <w:num w:numId="1">
    <w:abstractNumId w:val="22"/>
  </w:num>
  <w:num w:numId="2">
    <w:abstractNumId w:val="23"/>
  </w:num>
  <w:num w:numId="3">
    <w:abstractNumId w:val="7"/>
  </w:num>
  <w:num w:numId="4">
    <w:abstractNumId w:val="21"/>
  </w:num>
  <w:num w:numId="5">
    <w:abstractNumId w:val="6"/>
  </w:num>
  <w:num w:numId="6">
    <w:abstractNumId w:val="1"/>
  </w:num>
  <w:num w:numId="7">
    <w:abstractNumId w:val="17"/>
  </w:num>
  <w:num w:numId="8">
    <w:abstractNumId w:val="3"/>
  </w:num>
  <w:num w:numId="9">
    <w:abstractNumId w:val="4"/>
  </w:num>
  <w:num w:numId="10">
    <w:abstractNumId w:val="15"/>
  </w:num>
  <w:num w:numId="11">
    <w:abstractNumId w:val="12"/>
  </w:num>
  <w:num w:numId="12">
    <w:abstractNumId w:val="13"/>
  </w:num>
  <w:num w:numId="13">
    <w:abstractNumId w:val="11"/>
  </w:num>
  <w:num w:numId="14">
    <w:abstractNumId w:val="14"/>
  </w:num>
  <w:num w:numId="15">
    <w:abstractNumId w:val="20"/>
  </w:num>
  <w:num w:numId="16">
    <w:abstractNumId w:val="16"/>
  </w:num>
  <w:num w:numId="17">
    <w:abstractNumId w:val="5"/>
  </w:num>
  <w:num w:numId="18">
    <w:abstractNumId w:val="23"/>
  </w:num>
  <w:num w:numId="19">
    <w:abstractNumId w:val="23"/>
  </w:num>
  <w:num w:numId="20">
    <w:abstractNumId w:val="2"/>
  </w:num>
  <w:num w:numId="21">
    <w:abstractNumId w:val="18"/>
  </w:num>
  <w:num w:numId="22">
    <w:abstractNumId w:val="19"/>
  </w:num>
  <w:num w:numId="23">
    <w:abstractNumId w:val="9"/>
  </w:num>
  <w:num w:numId="24">
    <w:abstractNumId w:val="0"/>
  </w:num>
  <w:num w:numId="25">
    <w:abstractNumId w:val="8"/>
  </w:num>
  <w:num w:numId="26">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851"/>
  <w:hyphenationZone w:val="425"/>
  <w:drawingGridHorizontalSpacing w:val="100"/>
  <w:drawingGridVerticalSpacing w:val="57"/>
  <w:displayHorizontalDrawingGridEvery w:val="0"/>
  <w:displayVerticalDrawingGridEvery w:val="0"/>
  <w:noPunctuationKerning/>
  <w:characterSpacingControl w:val="doNotCompress"/>
  <w:hdrShapeDefaults>
    <o:shapedefaults v:ext="edit" spidmax="2049" fillcolor="white">
      <v:fill color="white"/>
      <v:stroke weight="1pt"/>
    </o:shapedefaults>
  </w:hdrShapeDefaults>
  <w:footnotePr>
    <w:footnote w:id="-1"/>
    <w:footnote w:id="0"/>
  </w:footnotePr>
  <w:endnotePr>
    <w:endnote w:id="-1"/>
    <w:endnote w:id="0"/>
  </w:endnotePr>
  <w:compat/>
  <w:rsids>
    <w:rsidRoot w:val="00EA21C8"/>
    <w:rsid w:val="00000287"/>
    <w:rsid w:val="0000097C"/>
    <w:rsid w:val="00000A51"/>
    <w:rsid w:val="000030B1"/>
    <w:rsid w:val="0000382C"/>
    <w:rsid w:val="00003D73"/>
    <w:rsid w:val="00004532"/>
    <w:rsid w:val="0000606D"/>
    <w:rsid w:val="00010949"/>
    <w:rsid w:val="00010C96"/>
    <w:rsid w:val="00011F79"/>
    <w:rsid w:val="00013CD3"/>
    <w:rsid w:val="0001527F"/>
    <w:rsid w:val="0001603C"/>
    <w:rsid w:val="00016FB7"/>
    <w:rsid w:val="00020534"/>
    <w:rsid w:val="00020D29"/>
    <w:rsid w:val="0002397F"/>
    <w:rsid w:val="00024813"/>
    <w:rsid w:val="000253FF"/>
    <w:rsid w:val="000257B4"/>
    <w:rsid w:val="00025D19"/>
    <w:rsid w:val="00025D3F"/>
    <w:rsid w:val="00025EBE"/>
    <w:rsid w:val="00027015"/>
    <w:rsid w:val="00032F7C"/>
    <w:rsid w:val="000333C6"/>
    <w:rsid w:val="00033922"/>
    <w:rsid w:val="00034BD3"/>
    <w:rsid w:val="00037317"/>
    <w:rsid w:val="000373F7"/>
    <w:rsid w:val="000425AE"/>
    <w:rsid w:val="00042C20"/>
    <w:rsid w:val="0004375E"/>
    <w:rsid w:val="0004389E"/>
    <w:rsid w:val="00043E87"/>
    <w:rsid w:val="00044678"/>
    <w:rsid w:val="00044D59"/>
    <w:rsid w:val="000476CA"/>
    <w:rsid w:val="0005191F"/>
    <w:rsid w:val="00052AAF"/>
    <w:rsid w:val="00052F3A"/>
    <w:rsid w:val="000548AB"/>
    <w:rsid w:val="00054FBE"/>
    <w:rsid w:val="00056B20"/>
    <w:rsid w:val="00057EBB"/>
    <w:rsid w:val="00061738"/>
    <w:rsid w:val="00061E5A"/>
    <w:rsid w:val="0006234C"/>
    <w:rsid w:val="00062536"/>
    <w:rsid w:val="00062BE8"/>
    <w:rsid w:val="00063527"/>
    <w:rsid w:val="0006431B"/>
    <w:rsid w:val="00066574"/>
    <w:rsid w:val="00067BDA"/>
    <w:rsid w:val="00070004"/>
    <w:rsid w:val="00070BE6"/>
    <w:rsid w:val="00072B4B"/>
    <w:rsid w:val="000735FD"/>
    <w:rsid w:val="00073FF1"/>
    <w:rsid w:val="0007687E"/>
    <w:rsid w:val="00080DBE"/>
    <w:rsid w:val="00081E46"/>
    <w:rsid w:val="00082B2C"/>
    <w:rsid w:val="00082E7D"/>
    <w:rsid w:val="00082E92"/>
    <w:rsid w:val="0008388B"/>
    <w:rsid w:val="00084F15"/>
    <w:rsid w:val="00085AAE"/>
    <w:rsid w:val="000867FE"/>
    <w:rsid w:val="00086AE3"/>
    <w:rsid w:val="0008723C"/>
    <w:rsid w:val="0009065D"/>
    <w:rsid w:val="000928DE"/>
    <w:rsid w:val="00093E00"/>
    <w:rsid w:val="00093EB8"/>
    <w:rsid w:val="00094B58"/>
    <w:rsid w:val="000955BE"/>
    <w:rsid w:val="00095AF4"/>
    <w:rsid w:val="00096D2E"/>
    <w:rsid w:val="00096D4B"/>
    <w:rsid w:val="000A2DB4"/>
    <w:rsid w:val="000A4A3E"/>
    <w:rsid w:val="000A4BD3"/>
    <w:rsid w:val="000A4E62"/>
    <w:rsid w:val="000A71B7"/>
    <w:rsid w:val="000A74CB"/>
    <w:rsid w:val="000A77B9"/>
    <w:rsid w:val="000B0365"/>
    <w:rsid w:val="000B262E"/>
    <w:rsid w:val="000B2B29"/>
    <w:rsid w:val="000B2DCE"/>
    <w:rsid w:val="000B2ED3"/>
    <w:rsid w:val="000B36AF"/>
    <w:rsid w:val="000B460D"/>
    <w:rsid w:val="000B684B"/>
    <w:rsid w:val="000B6A22"/>
    <w:rsid w:val="000B7EB3"/>
    <w:rsid w:val="000C04CB"/>
    <w:rsid w:val="000C1172"/>
    <w:rsid w:val="000C198F"/>
    <w:rsid w:val="000C24FB"/>
    <w:rsid w:val="000C3599"/>
    <w:rsid w:val="000C38E0"/>
    <w:rsid w:val="000C462E"/>
    <w:rsid w:val="000C4BB2"/>
    <w:rsid w:val="000C635D"/>
    <w:rsid w:val="000D0E36"/>
    <w:rsid w:val="000D18CF"/>
    <w:rsid w:val="000D19DF"/>
    <w:rsid w:val="000D2C08"/>
    <w:rsid w:val="000D315D"/>
    <w:rsid w:val="000D3189"/>
    <w:rsid w:val="000D33CE"/>
    <w:rsid w:val="000D3B16"/>
    <w:rsid w:val="000D426E"/>
    <w:rsid w:val="000D5F57"/>
    <w:rsid w:val="000D6D1C"/>
    <w:rsid w:val="000D7104"/>
    <w:rsid w:val="000D7197"/>
    <w:rsid w:val="000E074A"/>
    <w:rsid w:val="000E0FD6"/>
    <w:rsid w:val="000E1877"/>
    <w:rsid w:val="000E2B9F"/>
    <w:rsid w:val="000E41D7"/>
    <w:rsid w:val="000E5BC4"/>
    <w:rsid w:val="000E7070"/>
    <w:rsid w:val="000F00E3"/>
    <w:rsid w:val="000F06D3"/>
    <w:rsid w:val="000F13D2"/>
    <w:rsid w:val="000F38CD"/>
    <w:rsid w:val="000F4F23"/>
    <w:rsid w:val="000F5ECA"/>
    <w:rsid w:val="000F6764"/>
    <w:rsid w:val="000F6A42"/>
    <w:rsid w:val="000F7315"/>
    <w:rsid w:val="000F7A96"/>
    <w:rsid w:val="00100C0C"/>
    <w:rsid w:val="00102206"/>
    <w:rsid w:val="00104377"/>
    <w:rsid w:val="0010453D"/>
    <w:rsid w:val="001062B2"/>
    <w:rsid w:val="00106C1B"/>
    <w:rsid w:val="00107F37"/>
    <w:rsid w:val="00110CEE"/>
    <w:rsid w:val="00111E88"/>
    <w:rsid w:val="00112521"/>
    <w:rsid w:val="001125B9"/>
    <w:rsid w:val="0011263C"/>
    <w:rsid w:val="00112804"/>
    <w:rsid w:val="00112E45"/>
    <w:rsid w:val="00113124"/>
    <w:rsid w:val="00113227"/>
    <w:rsid w:val="001134A4"/>
    <w:rsid w:val="00114039"/>
    <w:rsid w:val="0011507F"/>
    <w:rsid w:val="00115E1E"/>
    <w:rsid w:val="00117188"/>
    <w:rsid w:val="0012034A"/>
    <w:rsid w:val="001217B9"/>
    <w:rsid w:val="00122152"/>
    <w:rsid w:val="001237BF"/>
    <w:rsid w:val="00123B92"/>
    <w:rsid w:val="00123BA2"/>
    <w:rsid w:val="001240FC"/>
    <w:rsid w:val="00124CA2"/>
    <w:rsid w:val="00124FB9"/>
    <w:rsid w:val="001254E7"/>
    <w:rsid w:val="00126718"/>
    <w:rsid w:val="001268D9"/>
    <w:rsid w:val="00127585"/>
    <w:rsid w:val="001276B1"/>
    <w:rsid w:val="00130BB8"/>
    <w:rsid w:val="001311C9"/>
    <w:rsid w:val="001313B1"/>
    <w:rsid w:val="001313C2"/>
    <w:rsid w:val="0013179E"/>
    <w:rsid w:val="001325BE"/>
    <w:rsid w:val="00136061"/>
    <w:rsid w:val="001365A3"/>
    <w:rsid w:val="00140A9F"/>
    <w:rsid w:val="001419DB"/>
    <w:rsid w:val="00141A6E"/>
    <w:rsid w:val="00143868"/>
    <w:rsid w:val="00145241"/>
    <w:rsid w:val="00145606"/>
    <w:rsid w:val="00145861"/>
    <w:rsid w:val="00145914"/>
    <w:rsid w:val="00147B9B"/>
    <w:rsid w:val="0015008D"/>
    <w:rsid w:val="00150225"/>
    <w:rsid w:val="00150381"/>
    <w:rsid w:val="00150E58"/>
    <w:rsid w:val="00151D08"/>
    <w:rsid w:val="00153DB5"/>
    <w:rsid w:val="00153E90"/>
    <w:rsid w:val="00157A38"/>
    <w:rsid w:val="00157D77"/>
    <w:rsid w:val="00157DEA"/>
    <w:rsid w:val="00160B0F"/>
    <w:rsid w:val="00160B4D"/>
    <w:rsid w:val="00160E13"/>
    <w:rsid w:val="001618D6"/>
    <w:rsid w:val="00162D75"/>
    <w:rsid w:val="00163E38"/>
    <w:rsid w:val="00163FE3"/>
    <w:rsid w:val="00164133"/>
    <w:rsid w:val="001653A3"/>
    <w:rsid w:val="001667FC"/>
    <w:rsid w:val="00167052"/>
    <w:rsid w:val="001678C9"/>
    <w:rsid w:val="00171524"/>
    <w:rsid w:val="00171C82"/>
    <w:rsid w:val="00171D55"/>
    <w:rsid w:val="001720BE"/>
    <w:rsid w:val="00173B90"/>
    <w:rsid w:val="0017520F"/>
    <w:rsid w:val="00175967"/>
    <w:rsid w:val="00175DFF"/>
    <w:rsid w:val="001801BA"/>
    <w:rsid w:val="00180241"/>
    <w:rsid w:val="0018028E"/>
    <w:rsid w:val="00180692"/>
    <w:rsid w:val="00180F30"/>
    <w:rsid w:val="0018310B"/>
    <w:rsid w:val="001859C3"/>
    <w:rsid w:val="00190673"/>
    <w:rsid w:val="00191783"/>
    <w:rsid w:val="00191A6D"/>
    <w:rsid w:val="00191C7C"/>
    <w:rsid w:val="00193767"/>
    <w:rsid w:val="0019573C"/>
    <w:rsid w:val="00196EEA"/>
    <w:rsid w:val="001A11E1"/>
    <w:rsid w:val="001A1856"/>
    <w:rsid w:val="001A1A25"/>
    <w:rsid w:val="001A2552"/>
    <w:rsid w:val="001A2945"/>
    <w:rsid w:val="001A4641"/>
    <w:rsid w:val="001A637C"/>
    <w:rsid w:val="001A6564"/>
    <w:rsid w:val="001A66E4"/>
    <w:rsid w:val="001A719E"/>
    <w:rsid w:val="001A7714"/>
    <w:rsid w:val="001A7926"/>
    <w:rsid w:val="001B08B9"/>
    <w:rsid w:val="001B10F3"/>
    <w:rsid w:val="001B6391"/>
    <w:rsid w:val="001B67FD"/>
    <w:rsid w:val="001B6A10"/>
    <w:rsid w:val="001C0B72"/>
    <w:rsid w:val="001C3F95"/>
    <w:rsid w:val="001C5898"/>
    <w:rsid w:val="001C606B"/>
    <w:rsid w:val="001C6B30"/>
    <w:rsid w:val="001C6E6E"/>
    <w:rsid w:val="001D32FB"/>
    <w:rsid w:val="001D3776"/>
    <w:rsid w:val="001D3993"/>
    <w:rsid w:val="001D4D2A"/>
    <w:rsid w:val="001D53E6"/>
    <w:rsid w:val="001D5427"/>
    <w:rsid w:val="001D58DB"/>
    <w:rsid w:val="001D63B4"/>
    <w:rsid w:val="001D7146"/>
    <w:rsid w:val="001E06C2"/>
    <w:rsid w:val="001E34BF"/>
    <w:rsid w:val="001E3F66"/>
    <w:rsid w:val="001E467E"/>
    <w:rsid w:val="001E67EE"/>
    <w:rsid w:val="001E6C91"/>
    <w:rsid w:val="001F05B4"/>
    <w:rsid w:val="001F0957"/>
    <w:rsid w:val="001F14CC"/>
    <w:rsid w:val="001F17AB"/>
    <w:rsid w:val="001F1A04"/>
    <w:rsid w:val="001F1FA9"/>
    <w:rsid w:val="001F1FCF"/>
    <w:rsid w:val="001F20BF"/>
    <w:rsid w:val="001F38CA"/>
    <w:rsid w:val="001F4960"/>
    <w:rsid w:val="001F4D88"/>
    <w:rsid w:val="001F529A"/>
    <w:rsid w:val="001F576A"/>
    <w:rsid w:val="001F5E5E"/>
    <w:rsid w:val="001F6299"/>
    <w:rsid w:val="001F641F"/>
    <w:rsid w:val="001F6A64"/>
    <w:rsid w:val="001F767E"/>
    <w:rsid w:val="00200349"/>
    <w:rsid w:val="002005B2"/>
    <w:rsid w:val="00200EBA"/>
    <w:rsid w:val="002013CF"/>
    <w:rsid w:val="002017B9"/>
    <w:rsid w:val="00201B87"/>
    <w:rsid w:val="00204211"/>
    <w:rsid w:val="00204C4B"/>
    <w:rsid w:val="00204EED"/>
    <w:rsid w:val="002054F7"/>
    <w:rsid w:val="00205E32"/>
    <w:rsid w:val="00205E57"/>
    <w:rsid w:val="0021085A"/>
    <w:rsid w:val="00210E6F"/>
    <w:rsid w:val="00211910"/>
    <w:rsid w:val="00211ED4"/>
    <w:rsid w:val="002121E1"/>
    <w:rsid w:val="0021276D"/>
    <w:rsid w:val="002133D7"/>
    <w:rsid w:val="0021617D"/>
    <w:rsid w:val="00216859"/>
    <w:rsid w:val="00217C84"/>
    <w:rsid w:val="00221047"/>
    <w:rsid w:val="002213F1"/>
    <w:rsid w:val="00221A33"/>
    <w:rsid w:val="00224011"/>
    <w:rsid w:val="0022452A"/>
    <w:rsid w:val="002251DB"/>
    <w:rsid w:val="002252A0"/>
    <w:rsid w:val="00227344"/>
    <w:rsid w:val="00227900"/>
    <w:rsid w:val="00227C14"/>
    <w:rsid w:val="00231F17"/>
    <w:rsid w:val="00232781"/>
    <w:rsid w:val="00233126"/>
    <w:rsid w:val="00234CAA"/>
    <w:rsid w:val="00236631"/>
    <w:rsid w:val="00237BF5"/>
    <w:rsid w:val="00241D51"/>
    <w:rsid w:val="00241E75"/>
    <w:rsid w:val="00242F45"/>
    <w:rsid w:val="00244F3F"/>
    <w:rsid w:val="0024505B"/>
    <w:rsid w:val="00245CBD"/>
    <w:rsid w:val="00247D9A"/>
    <w:rsid w:val="00251367"/>
    <w:rsid w:val="00251FCA"/>
    <w:rsid w:val="00252A69"/>
    <w:rsid w:val="00252C6C"/>
    <w:rsid w:val="00254715"/>
    <w:rsid w:val="00254BF8"/>
    <w:rsid w:val="00254F5C"/>
    <w:rsid w:val="002553C5"/>
    <w:rsid w:val="002564DC"/>
    <w:rsid w:val="00257787"/>
    <w:rsid w:val="00260323"/>
    <w:rsid w:val="00261C79"/>
    <w:rsid w:val="00263903"/>
    <w:rsid w:val="00263A1C"/>
    <w:rsid w:val="00265625"/>
    <w:rsid w:val="002673BF"/>
    <w:rsid w:val="002725F2"/>
    <w:rsid w:val="0027272D"/>
    <w:rsid w:val="00272AFF"/>
    <w:rsid w:val="00273CBA"/>
    <w:rsid w:val="00274426"/>
    <w:rsid w:val="00274432"/>
    <w:rsid w:val="0027443D"/>
    <w:rsid w:val="0027782B"/>
    <w:rsid w:val="0028061B"/>
    <w:rsid w:val="002810DA"/>
    <w:rsid w:val="00282179"/>
    <w:rsid w:val="00286348"/>
    <w:rsid w:val="002900FA"/>
    <w:rsid w:val="00290BDE"/>
    <w:rsid w:val="00292853"/>
    <w:rsid w:val="0029309C"/>
    <w:rsid w:val="00293B56"/>
    <w:rsid w:val="00293C0A"/>
    <w:rsid w:val="0029406C"/>
    <w:rsid w:val="002943CF"/>
    <w:rsid w:val="002944E7"/>
    <w:rsid w:val="0029568C"/>
    <w:rsid w:val="00295812"/>
    <w:rsid w:val="002A2153"/>
    <w:rsid w:val="002A3588"/>
    <w:rsid w:val="002A37FB"/>
    <w:rsid w:val="002A55DF"/>
    <w:rsid w:val="002A705C"/>
    <w:rsid w:val="002A749C"/>
    <w:rsid w:val="002B0ACB"/>
    <w:rsid w:val="002B0E8B"/>
    <w:rsid w:val="002B1009"/>
    <w:rsid w:val="002B50EF"/>
    <w:rsid w:val="002B52DC"/>
    <w:rsid w:val="002B61EE"/>
    <w:rsid w:val="002B6292"/>
    <w:rsid w:val="002B6F1E"/>
    <w:rsid w:val="002C0345"/>
    <w:rsid w:val="002C0D86"/>
    <w:rsid w:val="002C1508"/>
    <w:rsid w:val="002C15A5"/>
    <w:rsid w:val="002C177F"/>
    <w:rsid w:val="002C4210"/>
    <w:rsid w:val="002C4678"/>
    <w:rsid w:val="002C54AA"/>
    <w:rsid w:val="002C7614"/>
    <w:rsid w:val="002C7A18"/>
    <w:rsid w:val="002D0F7D"/>
    <w:rsid w:val="002D3036"/>
    <w:rsid w:val="002D3307"/>
    <w:rsid w:val="002D3AE6"/>
    <w:rsid w:val="002D5ACE"/>
    <w:rsid w:val="002D5F74"/>
    <w:rsid w:val="002D63BC"/>
    <w:rsid w:val="002D72C7"/>
    <w:rsid w:val="002D7370"/>
    <w:rsid w:val="002E2C74"/>
    <w:rsid w:val="002E3A97"/>
    <w:rsid w:val="002E3C20"/>
    <w:rsid w:val="002E3D5B"/>
    <w:rsid w:val="002E40B3"/>
    <w:rsid w:val="002E5E63"/>
    <w:rsid w:val="002E7C76"/>
    <w:rsid w:val="002F03D3"/>
    <w:rsid w:val="002F0A97"/>
    <w:rsid w:val="002F2389"/>
    <w:rsid w:val="002F4781"/>
    <w:rsid w:val="002F59DD"/>
    <w:rsid w:val="002F5F8E"/>
    <w:rsid w:val="002F7A1C"/>
    <w:rsid w:val="00300828"/>
    <w:rsid w:val="00302132"/>
    <w:rsid w:val="00303184"/>
    <w:rsid w:val="00303967"/>
    <w:rsid w:val="00304E81"/>
    <w:rsid w:val="003052F9"/>
    <w:rsid w:val="0030715B"/>
    <w:rsid w:val="00307CBE"/>
    <w:rsid w:val="00311245"/>
    <w:rsid w:val="00311611"/>
    <w:rsid w:val="00311F3C"/>
    <w:rsid w:val="003125AF"/>
    <w:rsid w:val="00313461"/>
    <w:rsid w:val="00315374"/>
    <w:rsid w:val="003154F4"/>
    <w:rsid w:val="003160E2"/>
    <w:rsid w:val="00316416"/>
    <w:rsid w:val="0031654E"/>
    <w:rsid w:val="003169FF"/>
    <w:rsid w:val="00316B94"/>
    <w:rsid w:val="003175E3"/>
    <w:rsid w:val="00320531"/>
    <w:rsid w:val="00320E53"/>
    <w:rsid w:val="003211ED"/>
    <w:rsid w:val="00321943"/>
    <w:rsid w:val="00321976"/>
    <w:rsid w:val="00321D24"/>
    <w:rsid w:val="00322129"/>
    <w:rsid w:val="0032213D"/>
    <w:rsid w:val="00323333"/>
    <w:rsid w:val="003241F6"/>
    <w:rsid w:val="00325FA1"/>
    <w:rsid w:val="00330026"/>
    <w:rsid w:val="00330ED0"/>
    <w:rsid w:val="003329E5"/>
    <w:rsid w:val="0033316C"/>
    <w:rsid w:val="00334FB6"/>
    <w:rsid w:val="00335FB2"/>
    <w:rsid w:val="00336776"/>
    <w:rsid w:val="0033748D"/>
    <w:rsid w:val="00337AE4"/>
    <w:rsid w:val="003414ED"/>
    <w:rsid w:val="00341A6F"/>
    <w:rsid w:val="00341AF1"/>
    <w:rsid w:val="00342B64"/>
    <w:rsid w:val="00344653"/>
    <w:rsid w:val="003448B2"/>
    <w:rsid w:val="00345AE1"/>
    <w:rsid w:val="0034663F"/>
    <w:rsid w:val="003478FE"/>
    <w:rsid w:val="00347A50"/>
    <w:rsid w:val="00351590"/>
    <w:rsid w:val="00352026"/>
    <w:rsid w:val="0035206B"/>
    <w:rsid w:val="00353FAE"/>
    <w:rsid w:val="003550CC"/>
    <w:rsid w:val="003572B6"/>
    <w:rsid w:val="00357769"/>
    <w:rsid w:val="0036360F"/>
    <w:rsid w:val="003647C4"/>
    <w:rsid w:val="0036494E"/>
    <w:rsid w:val="00364B70"/>
    <w:rsid w:val="00365916"/>
    <w:rsid w:val="003661F5"/>
    <w:rsid w:val="00366D70"/>
    <w:rsid w:val="00367DBE"/>
    <w:rsid w:val="00371B1C"/>
    <w:rsid w:val="00372E47"/>
    <w:rsid w:val="00374C1F"/>
    <w:rsid w:val="0037500E"/>
    <w:rsid w:val="003755F6"/>
    <w:rsid w:val="00375E86"/>
    <w:rsid w:val="00376EBC"/>
    <w:rsid w:val="003775EB"/>
    <w:rsid w:val="00382465"/>
    <w:rsid w:val="00384B0F"/>
    <w:rsid w:val="00384D9B"/>
    <w:rsid w:val="0038620F"/>
    <w:rsid w:val="003874BF"/>
    <w:rsid w:val="00390CE0"/>
    <w:rsid w:val="00390E7D"/>
    <w:rsid w:val="00390F10"/>
    <w:rsid w:val="0039142D"/>
    <w:rsid w:val="00391E48"/>
    <w:rsid w:val="003937A5"/>
    <w:rsid w:val="00393954"/>
    <w:rsid w:val="00394EE3"/>
    <w:rsid w:val="0039760E"/>
    <w:rsid w:val="003A0570"/>
    <w:rsid w:val="003A0CE3"/>
    <w:rsid w:val="003A0F81"/>
    <w:rsid w:val="003A10A3"/>
    <w:rsid w:val="003A14E2"/>
    <w:rsid w:val="003A1866"/>
    <w:rsid w:val="003A250A"/>
    <w:rsid w:val="003A3ACF"/>
    <w:rsid w:val="003A444D"/>
    <w:rsid w:val="003A476D"/>
    <w:rsid w:val="003A6850"/>
    <w:rsid w:val="003A7DCC"/>
    <w:rsid w:val="003B0D74"/>
    <w:rsid w:val="003C0F36"/>
    <w:rsid w:val="003C132D"/>
    <w:rsid w:val="003C1F9A"/>
    <w:rsid w:val="003C2687"/>
    <w:rsid w:val="003C2955"/>
    <w:rsid w:val="003C377A"/>
    <w:rsid w:val="003C4925"/>
    <w:rsid w:val="003C5D24"/>
    <w:rsid w:val="003C6B35"/>
    <w:rsid w:val="003C6C4D"/>
    <w:rsid w:val="003C6FCA"/>
    <w:rsid w:val="003C7518"/>
    <w:rsid w:val="003C7AA8"/>
    <w:rsid w:val="003D011E"/>
    <w:rsid w:val="003D0367"/>
    <w:rsid w:val="003D177A"/>
    <w:rsid w:val="003D1DD4"/>
    <w:rsid w:val="003D22D7"/>
    <w:rsid w:val="003D2347"/>
    <w:rsid w:val="003D25FB"/>
    <w:rsid w:val="003D5678"/>
    <w:rsid w:val="003D57D5"/>
    <w:rsid w:val="003D5D46"/>
    <w:rsid w:val="003D6310"/>
    <w:rsid w:val="003D6D39"/>
    <w:rsid w:val="003D77EE"/>
    <w:rsid w:val="003D7842"/>
    <w:rsid w:val="003E077A"/>
    <w:rsid w:val="003E0E91"/>
    <w:rsid w:val="003E14D4"/>
    <w:rsid w:val="003E2FE3"/>
    <w:rsid w:val="003E498A"/>
    <w:rsid w:val="003E67F7"/>
    <w:rsid w:val="003F1955"/>
    <w:rsid w:val="003F1DD8"/>
    <w:rsid w:val="003F52AE"/>
    <w:rsid w:val="003F5792"/>
    <w:rsid w:val="003F5D3B"/>
    <w:rsid w:val="003F7041"/>
    <w:rsid w:val="00400610"/>
    <w:rsid w:val="00402BCF"/>
    <w:rsid w:val="00403F13"/>
    <w:rsid w:val="004041CB"/>
    <w:rsid w:val="0040491E"/>
    <w:rsid w:val="00405FCF"/>
    <w:rsid w:val="004065D5"/>
    <w:rsid w:val="00407D62"/>
    <w:rsid w:val="0041155F"/>
    <w:rsid w:val="00412800"/>
    <w:rsid w:val="00412AA0"/>
    <w:rsid w:val="00412F17"/>
    <w:rsid w:val="00414275"/>
    <w:rsid w:val="00415B27"/>
    <w:rsid w:val="00415D6B"/>
    <w:rsid w:val="00416814"/>
    <w:rsid w:val="00416BDC"/>
    <w:rsid w:val="00416E1A"/>
    <w:rsid w:val="00421294"/>
    <w:rsid w:val="004227F8"/>
    <w:rsid w:val="004230FC"/>
    <w:rsid w:val="004233B8"/>
    <w:rsid w:val="00423BB8"/>
    <w:rsid w:val="004242FB"/>
    <w:rsid w:val="00424BEB"/>
    <w:rsid w:val="00425E12"/>
    <w:rsid w:val="0042605F"/>
    <w:rsid w:val="00426662"/>
    <w:rsid w:val="0042692E"/>
    <w:rsid w:val="0042693C"/>
    <w:rsid w:val="00430355"/>
    <w:rsid w:val="00432754"/>
    <w:rsid w:val="00434C68"/>
    <w:rsid w:val="00435726"/>
    <w:rsid w:val="00436349"/>
    <w:rsid w:val="00436951"/>
    <w:rsid w:val="0043717A"/>
    <w:rsid w:val="004371DC"/>
    <w:rsid w:val="0044046F"/>
    <w:rsid w:val="00442549"/>
    <w:rsid w:val="00443336"/>
    <w:rsid w:val="004463BE"/>
    <w:rsid w:val="00451E50"/>
    <w:rsid w:val="00452661"/>
    <w:rsid w:val="0045525D"/>
    <w:rsid w:val="00457172"/>
    <w:rsid w:val="00461436"/>
    <w:rsid w:val="00465C51"/>
    <w:rsid w:val="00466245"/>
    <w:rsid w:val="0047043B"/>
    <w:rsid w:val="00471610"/>
    <w:rsid w:val="004716AE"/>
    <w:rsid w:val="00473471"/>
    <w:rsid w:val="00473842"/>
    <w:rsid w:val="00473988"/>
    <w:rsid w:val="004756C9"/>
    <w:rsid w:val="004760F1"/>
    <w:rsid w:val="00476A4F"/>
    <w:rsid w:val="00476BAA"/>
    <w:rsid w:val="00476C09"/>
    <w:rsid w:val="00477EBB"/>
    <w:rsid w:val="00480D40"/>
    <w:rsid w:val="004816A1"/>
    <w:rsid w:val="00481BB5"/>
    <w:rsid w:val="00483C63"/>
    <w:rsid w:val="004877FF"/>
    <w:rsid w:val="00487A27"/>
    <w:rsid w:val="004904C8"/>
    <w:rsid w:val="0049074B"/>
    <w:rsid w:val="0049214F"/>
    <w:rsid w:val="00492230"/>
    <w:rsid w:val="0049398A"/>
    <w:rsid w:val="0049682D"/>
    <w:rsid w:val="00496BD9"/>
    <w:rsid w:val="00496D15"/>
    <w:rsid w:val="00496E60"/>
    <w:rsid w:val="0049756C"/>
    <w:rsid w:val="00497D3F"/>
    <w:rsid w:val="004A0190"/>
    <w:rsid w:val="004A0EE8"/>
    <w:rsid w:val="004A1410"/>
    <w:rsid w:val="004A1A57"/>
    <w:rsid w:val="004A3A2D"/>
    <w:rsid w:val="004A419B"/>
    <w:rsid w:val="004A5EFB"/>
    <w:rsid w:val="004A6110"/>
    <w:rsid w:val="004A76CD"/>
    <w:rsid w:val="004A7A96"/>
    <w:rsid w:val="004A7DAD"/>
    <w:rsid w:val="004B0242"/>
    <w:rsid w:val="004B155F"/>
    <w:rsid w:val="004B16B7"/>
    <w:rsid w:val="004B351F"/>
    <w:rsid w:val="004B380C"/>
    <w:rsid w:val="004B3B05"/>
    <w:rsid w:val="004B5DE3"/>
    <w:rsid w:val="004B75D2"/>
    <w:rsid w:val="004B7AE7"/>
    <w:rsid w:val="004B7BAA"/>
    <w:rsid w:val="004C11B5"/>
    <w:rsid w:val="004C2815"/>
    <w:rsid w:val="004C30F5"/>
    <w:rsid w:val="004C360E"/>
    <w:rsid w:val="004C3FD4"/>
    <w:rsid w:val="004C4210"/>
    <w:rsid w:val="004C4F3A"/>
    <w:rsid w:val="004C5B1B"/>
    <w:rsid w:val="004C6AA9"/>
    <w:rsid w:val="004D0080"/>
    <w:rsid w:val="004D0DFE"/>
    <w:rsid w:val="004D11D2"/>
    <w:rsid w:val="004D1EC7"/>
    <w:rsid w:val="004D22A4"/>
    <w:rsid w:val="004D4592"/>
    <w:rsid w:val="004D478E"/>
    <w:rsid w:val="004D4FFD"/>
    <w:rsid w:val="004D5B0E"/>
    <w:rsid w:val="004E079C"/>
    <w:rsid w:val="004E1051"/>
    <w:rsid w:val="004E1F96"/>
    <w:rsid w:val="004E216A"/>
    <w:rsid w:val="004E2589"/>
    <w:rsid w:val="004E2900"/>
    <w:rsid w:val="004E4418"/>
    <w:rsid w:val="004E4567"/>
    <w:rsid w:val="004E4DA3"/>
    <w:rsid w:val="004E58A6"/>
    <w:rsid w:val="004E5CA3"/>
    <w:rsid w:val="004E7890"/>
    <w:rsid w:val="004E7DE1"/>
    <w:rsid w:val="004F0467"/>
    <w:rsid w:val="004F04CA"/>
    <w:rsid w:val="004F0B12"/>
    <w:rsid w:val="004F286E"/>
    <w:rsid w:val="004F3B37"/>
    <w:rsid w:val="004F43A1"/>
    <w:rsid w:val="004F4A29"/>
    <w:rsid w:val="004F4D26"/>
    <w:rsid w:val="005009A7"/>
    <w:rsid w:val="00503E36"/>
    <w:rsid w:val="005044FF"/>
    <w:rsid w:val="00507183"/>
    <w:rsid w:val="00507F67"/>
    <w:rsid w:val="00510460"/>
    <w:rsid w:val="00510850"/>
    <w:rsid w:val="00512087"/>
    <w:rsid w:val="0051416B"/>
    <w:rsid w:val="00514359"/>
    <w:rsid w:val="005158FA"/>
    <w:rsid w:val="005204D9"/>
    <w:rsid w:val="005205DA"/>
    <w:rsid w:val="00521216"/>
    <w:rsid w:val="00521B44"/>
    <w:rsid w:val="00521FC1"/>
    <w:rsid w:val="005229F4"/>
    <w:rsid w:val="00523303"/>
    <w:rsid w:val="00523EB7"/>
    <w:rsid w:val="00526448"/>
    <w:rsid w:val="00526B90"/>
    <w:rsid w:val="0053036B"/>
    <w:rsid w:val="005314AA"/>
    <w:rsid w:val="005318AE"/>
    <w:rsid w:val="00531F1F"/>
    <w:rsid w:val="0053209D"/>
    <w:rsid w:val="00532CCC"/>
    <w:rsid w:val="0053300C"/>
    <w:rsid w:val="0053566F"/>
    <w:rsid w:val="005374E1"/>
    <w:rsid w:val="00540153"/>
    <w:rsid w:val="005403CB"/>
    <w:rsid w:val="00540CFA"/>
    <w:rsid w:val="00541287"/>
    <w:rsid w:val="00541429"/>
    <w:rsid w:val="0054180F"/>
    <w:rsid w:val="005429CA"/>
    <w:rsid w:val="00542C60"/>
    <w:rsid w:val="0054317A"/>
    <w:rsid w:val="005431A9"/>
    <w:rsid w:val="00544368"/>
    <w:rsid w:val="0055009A"/>
    <w:rsid w:val="0055096E"/>
    <w:rsid w:val="00550A9E"/>
    <w:rsid w:val="0055387A"/>
    <w:rsid w:val="005623E6"/>
    <w:rsid w:val="0056493B"/>
    <w:rsid w:val="00564E52"/>
    <w:rsid w:val="00565456"/>
    <w:rsid w:val="005662C8"/>
    <w:rsid w:val="005668EB"/>
    <w:rsid w:val="005668F7"/>
    <w:rsid w:val="00566E78"/>
    <w:rsid w:val="00566E82"/>
    <w:rsid w:val="0056773B"/>
    <w:rsid w:val="005721A4"/>
    <w:rsid w:val="0057328B"/>
    <w:rsid w:val="00577DAC"/>
    <w:rsid w:val="005801A0"/>
    <w:rsid w:val="005806B9"/>
    <w:rsid w:val="0058179B"/>
    <w:rsid w:val="005826AD"/>
    <w:rsid w:val="00582CC1"/>
    <w:rsid w:val="0058451F"/>
    <w:rsid w:val="00585765"/>
    <w:rsid w:val="00586F5E"/>
    <w:rsid w:val="005874E9"/>
    <w:rsid w:val="00587B0D"/>
    <w:rsid w:val="00590278"/>
    <w:rsid w:val="00590C03"/>
    <w:rsid w:val="00592052"/>
    <w:rsid w:val="0059412C"/>
    <w:rsid w:val="0059571C"/>
    <w:rsid w:val="00595979"/>
    <w:rsid w:val="00595F7D"/>
    <w:rsid w:val="00596A5A"/>
    <w:rsid w:val="00596EBC"/>
    <w:rsid w:val="005979C3"/>
    <w:rsid w:val="00597C40"/>
    <w:rsid w:val="005A0FC3"/>
    <w:rsid w:val="005A111B"/>
    <w:rsid w:val="005A1683"/>
    <w:rsid w:val="005A3179"/>
    <w:rsid w:val="005A53F8"/>
    <w:rsid w:val="005A7D96"/>
    <w:rsid w:val="005A7F5A"/>
    <w:rsid w:val="005B0972"/>
    <w:rsid w:val="005B17C5"/>
    <w:rsid w:val="005B47B2"/>
    <w:rsid w:val="005B4ECD"/>
    <w:rsid w:val="005B4FDB"/>
    <w:rsid w:val="005B5C09"/>
    <w:rsid w:val="005B72F8"/>
    <w:rsid w:val="005B7D40"/>
    <w:rsid w:val="005C132B"/>
    <w:rsid w:val="005C2528"/>
    <w:rsid w:val="005C4756"/>
    <w:rsid w:val="005C63B5"/>
    <w:rsid w:val="005C731D"/>
    <w:rsid w:val="005C76DE"/>
    <w:rsid w:val="005D0343"/>
    <w:rsid w:val="005D1B5D"/>
    <w:rsid w:val="005D2B79"/>
    <w:rsid w:val="005D42A4"/>
    <w:rsid w:val="005D444B"/>
    <w:rsid w:val="005D684B"/>
    <w:rsid w:val="005D7563"/>
    <w:rsid w:val="005D7A86"/>
    <w:rsid w:val="005E013A"/>
    <w:rsid w:val="005E10B8"/>
    <w:rsid w:val="005E152C"/>
    <w:rsid w:val="005E3A0E"/>
    <w:rsid w:val="005E3CE2"/>
    <w:rsid w:val="005E3D5F"/>
    <w:rsid w:val="005E4421"/>
    <w:rsid w:val="005E4433"/>
    <w:rsid w:val="005E46E7"/>
    <w:rsid w:val="005E5D25"/>
    <w:rsid w:val="005E79A6"/>
    <w:rsid w:val="005E7D1C"/>
    <w:rsid w:val="005F08C6"/>
    <w:rsid w:val="005F25DE"/>
    <w:rsid w:val="005F3879"/>
    <w:rsid w:val="005F41DA"/>
    <w:rsid w:val="005F569F"/>
    <w:rsid w:val="005F648D"/>
    <w:rsid w:val="005F7337"/>
    <w:rsid w:val="0060038C"/>
    <w:rsid w:val="00600653"/>
    <w:rsid w:val="0060108A"/>
    <w:rsid w:val="0060233A"/>
    <w:rsid w:val="0060334E"/>
    <w:rsid w:val="00603BDF"/>
    <w:rsid w:val="00603F45"/>
    <w:rsid w:val="006045AF"/>
    <w:rsid w:val="006070C0"/>
    <w:rsid w:val="006074D2"/>
    <w:rsid w:val="00610F93"/>
    <w:rsid w:val="00611485"/>
    <w:rsid w:val="006118D8"/>
    <w:rsid w:val="0061299D"/>
    <w:rsid w:val="00612C9D"/>
    <w:rsid w:val="006141A1"/>
    <w:rsid w:val="00614A02"/>
    <w:rsid w:val="00616309"/>
    <w:rsid w:val="006201C3"/>
    <w:rsid w:val="00620B71"/>
    <w:rsid w:val="0062108B"/>
    <w:rsid w:val="00621A98"/>
    <w:rsid w:val="00622581"/>
    <w:rsid w:val="006229DD"/>
    <w:rsid w:val="00622D83"/>
    <w:rsid w:val="00622E22"/>
    <w:rsid w:val="00624C04"/>
    <w:rsid w:val="00625289"/>
    <w:rsid w:val="006270E9"/>
    <w:rsid w:val="00627757"/>
    <w:rsid w:val="006352E6"/>
    <w:rsid w:val="006353E4"/>
    <w:rsid w:val="00636222"/>
    <w:rsid w:val="00636FCB"/>
    <w:rsid w:val="00640D97"/>
    <w:rsid w:val="00641079"/>
    <w:rsid w:val="006417B5"/>
    <w:rsid w:val="00642251"/>
    <w:rsid w:val="0064268E"/>
    <w:rsid w:val="00644FD5"/>
    <w:rsid w:val="0064508C"/>
    <w:rsid w:val="00645958"/>
    <w:rsid w:val="00647562"/>
    <w:rsid w:val="00647FB8"/>
    <w:rsid w:val="006501D7"/>
    <w:rsid w:val="00650D46"/>
    <w:rsid w:val="0065193E"/>
    <w:rsid w:val="00651B17"/>
    <w:rsid w:val="006546ED"/>
    <w:rsid w:val="00654CB7"/>
    <w:rsid w:val="00654DF2"/>
    <w:rsid w:val="00655B5B"/>
    <w:rsid w:val="00657541"/>
    <w:rsid w:val="006579E2"/>
    <w:rsid w:val="00662323"/>
    <w:rsid w:val="0066237A"/>
    <w:rsid w:val="00662897"/>
    <w:rsid w:val="006634F3"/>
    <w:rsid w:val="00667189"/>
    <w:rsid w:val="00667D9F"/>
    <w:rsid w:val="00673FB1"/>
    <w:rsid w:val="00674750"/>
    <w:rsid w:val="0067498F"/>
    <w:rsid w:val="00674B54"/>
    <w:rsid w:val="00675AED"/>
    <w:rsid w:val="0067643C"/>
    <w:rsid w:val="00676E31"/>
    <w:rsid w:val="00680668"/>
    <w:rsid w:val="00680EFA"/>
    <w:rsid w:val="00680F5C"/>
    <w:rsid w:val="00681752"/>
    <w:rsid w:val="0068226C"/>
    <w:rsid w:val="00682B44"/>
    <w:rsid w:val="00682CA1"/>
    <w:rsid w:val="00685C71"/>
    <w:rsid w:val="00687704"/>
    <w:rsid w:val="00692412"/>
    <w:rsid w:val="00693628"/>
    <w:rsid w:val="00693B2F"/>
    <w:rsid w:val="0069404C"/>
    <w:rsid w:val="006945B0"/>
    <w:rsid w:val="00694E56"/>
    <w:rsid w:val="006965C0"/>
    <w:rsid w:val="00696D7A"/>
    <w:rsid w:val="006A0129"/>
    <w:rsid w:val="006A148F"/>
    <w:rsid w:val="006A7C01"/>
    <w:rsid w:val="006B145A"/>
    <w:rsid w:val="006B2BC9"/>
    <w:rsid w:val="006B2CE6"/>
    <w:rsid w:val="006B3907"/>
    <w:rsid w:val="006B3E14"/>
    <w:rsid w:val="006B41BA"/>
    <w:rsid w:val="006C0180"/>
    <w:rsid w:val="006C04E9"/>
    <w:rsid w:val="006C2B59"/>
    <w:rsid w:val="006C3626"/>
    <w:rsid w:val="006C3B40"/>
    <w:rsid w:val="006C3B63"/>
    <w:rsid w:val="006C45BB"/>
    <w:rsid w:val="006C5B95"/>
    <w:rsid w:val="006C5E8A"/>
    <w:rsid w:val="006C6601"/>
    <w:rsid w:val="006D01A4"/>
    <w:rsid w:val="006D0A6F"/>
    <w:rsid w:val="006D0C49"/>
    <w:rsid w:val="006D41C5"/>
    <w:rsid w:val="006D65A3"/>
    <w:rsid w:val="006D65EF"/>
    <w:rsid w:val="006D6B76"/>
    <w:rsid w:val="006D6D07"/>
    <w:rsid w:val="006E0C3C"/>
    <w:rsid w:val="006E151D"/>
    <w:rsid w:val="006E19E8"/>
    <w:rsid w:val="006E2465"/>
    <w:rsid w:val="006E5981"/>
    <w:rsid w:val="006E7076"/>
    <w:rsid w:val="006F0129"/>
    <w:rsid w:val="006F268E"/>
    <w:rsid w:val="006F313A"/>
    <w:rsid w:val="006F362F"/>
    <w:rsid w:val="006F47B7"/>
    <w:rsid w:val="006F5278"/>
    <w:rsid w:val="006F66F0"/>
    <w:rsid w:val="00700D6B"/>
    <w:rsid w:val="0070158C"/>
    <w:rsid w:val="00702C63"/>
    <w:rsid w:val="0070311B"/>
    <w:rsid w:val="007044E6"/>
    <w:rsid w:val="00705B3C"/>
    <w:rsid w:val="007061BE"/>
    <w:rsid w:val="00707ECA"/>
    <w:rsid w:val="0071052A"/>
    <w:rsid w:val="00710E71"/>
    <w:rsid w:val="00710F62"/>
    <w:rsid w:val="00712EA3"/>
    <w:rsid w:val="00713046"/>
    <w:rsid w:val="00714400"/>
    <w:rsid w:val="0071575B"/>
    <w:rsid w:val="0071577B"/>
    <w:rsid w:val="00715E5B"/>
    <w:rsid w:val="00716BC5"/>
    <w:rsid w:val="007179BE"/>
    <w:rsid w:val="007204A6"/>
    <w:rsid w:val="00720F6F"/>
    <w:rsid w:val="0072139F"/>
    <w:rsid w:val="00721A87"/>
    <w:rsid w:val="00721C24"/>
    <w:rsid w:val="007223FE"/>
    <w:rsid w:val="00723445"/>
    <w:rsid w:val="00725622"/>
    <w:rsid w:val="007303B5"/>
    <w:rsid w:val="00731499"/>
    <w:rsid w:val="007329A0"/>
    <w:rsid w:val="0073349C"/>
    <w:rsid w:val="00734FAD"/>
    <w:rsid w:val="0073555A"/>
    <w:rsid w:val="007363DB"/>
    <w:rsid w:val="007371FC"/>
    <w:rsid w:val="00741A2C"/>
    <w:rsid w:val="00741CC2"/>
    <w:rsid w:val="007448FA"/>
    <w:rsid w:val="0074497F"/>
    <w:rsid w:val="00744A48"/>
    <w:rsid w:val="00745841"/>
    <w:rsid w:val="00747F04"/>
    <w:rsid w:val="00747FD0"/>
    <w:rsid w:val="00750C2C"/>
    <w:rsid w:val="0075103B"/>
    <w:rsid w:val="0075215F"/>
    <w:rsid w:val="00752DD4"/>
    <w:rsid w:val="007532E4"/>
    <w:rsid w:val="0075558C"/>
    <w:rsid w:val="00755C96"/>
    <w:rsid w:val="007567AD"/>
    <w:rsid w:val="00761202"/>
    <w:rsid w:val="00761D15"/>
    <w:rsid w:val="007628DB"/>
    <w:rsid w:val="00763EDF"/>
    <w:rsid w:val="00764132"/>
    <w:rsid w:val="00765925"/>
    <w:rsid w:val="00766645"/>
    <w:rsid w:val="007666E4"/>
    <w:rsid w:val="00766FBD"/>
    <w:rsid w:val="00767B07"/>
    <w:rsid w:val="0077038E"/>
    <w:rsid w:val="00771764"/>
    <w:rsid w:val="00772D4C"/>
    <w:rsid w:val="00773B20"/>
    <w:rsid w:val="00774887"/>
    <w:rsid w:val="00774894"/>
    <w:rsid w:val="00780E91"/>
    <w:rsid w:val="00783D3E"/>
    <w:rsid w:val="00785734"/>
    <w:rsid w:val="00785FB3"/>
    <w:rsid w:val="00790EF2"/>
    <w:rsid w:val="00790FE6"/>
    <w:rsid w:val="007913E0"/>
    <w:rsid w:val="00792E4B"/>
    <w:rsid w:val="007935CE"/>
    <w:rsid w:val="00795F92"/>
    <w:rsid w:val="00796346"/>
    <w:rsid w:val="007A0676"/>
    <w:rsid w:val="007A184D"/>
    <w:rsid w:val="007A20C3"/>
    <w:rsid w:val="007A31A5"/>
    <w:rsid w:val="007A4194"/>
    <w:rsid w:val="007A4445"/>
    <w:rsid w:val="007A4614"/>
    <w:rsid w:val="007A49F9"/>
    <w:rsid w:val="007A4B00"/>
    <w:rsid w:val="007A4CE3"/>
    <w:rsid w:val="007A730A"/>
    <w:rsid w:val="007A73D5"/>
    <w:rsid w:val="007A73D6"/>
    <w:rsid w:val="007A793C"/>
    <w:rsid w:val="007B123F"/>
    <w:rsid w:val="007B1889"/>
    <w:rsid w:val="007B24B3"/>
    <w:rsid w:val="007B359D"/>
    <w:rsid w:val="007B3F4A"/>
    <w:rsid w:val="007B40FD"/>
    <w:rsid w:val="007B5BDD"/>
    <w:rsid w:val="007B6E38"/>
    <w:rsid w:val="007C0BB7"/>
    <w:rsid w:val="007C0BFC"/>
    <w:rsid w:val="007C1BE7"/>
    <w:rsid w:val="007C1CFE"/>
    <w:rsid w:val="007C3E63"/>
    <w:rsid w:val="007C421E"/>
    <w:rsid w:val="007C5125"/>
    <w:rsid w:val="007C5572"/>
    <w:rsid w:val="007C5EC6"/>
    <w:rsid w:val="007C69C6"/>
    <w:rsid w:val="007D2589"/>
    <w:rsid w:val="007D4640"/>
    <w:rsid w:val="007D499A"/>
    <w:rsid w:val="007D4B88"/>
    <w:rsid w:val="007D52C6"/>
    <w:rsid w:val="007D5602"/>
    <w:rsid w:val="007D6489"/>
    <w:rsid w:val="007D721E"/>
    <w:rsid w:val="007E01B1"/>
    <w:rsid w:val="007E0718"/>
    <w:rsid w:val="007E0ADD"/>
    <w:rsid w:val="007E0E1B"/>
    <w:rsid w:val="007E0FA6"/>
    <w:rsid w:val="007E15E0"/>
    <w:rsid w:val="007E1986"/>
    <w:rsid w:val="007E1F8B"/>
    <w:rsid w:val="007E25C4"/>
    <w:rsid w:val="007E41D1"/>
    <w:rsid w:val="007E5A79"/>
    <w:rsid w:val="007E618F"/>
    <w:rsid w:val="007F03A4"/>
    <w:rsid w:val="007F09A1"/>
    <w:rsid w:val="007F11AD"/>
    <w:rsid w:val="007F22F0"/>
    <w:rsid w:val="007F2AA4"/>
    <w:rsid w:val="007F2C65"/>
    <w:rsid w:val="007F3BD1"/>
    <w:rsid w:val="007F4082"/>
    <w:rsid w:val="007F4464"/>
    <w:rsid w:val="007F5CCD"/>
    <w:rsid w:val="007F6F4A"/>
    <w:rsid w:val="00800067"/>
    <w:rsid w:val="0080048C"/>
    <w:rsid w:val="00803315"/>
    <w:rsid w:val="00803574"/>
    <w:rsid w:val="00803C80"/>
    <w:rsid w:val="00805B12"/>
    <w:rsid w:val="00805FE6"/>
    <w:rsid w:val="00807B46"/>
    <w:rsid w:val="00810926"/>
    <w:rsid w:val="0081098C"/>
    <w:rsid w:val="00813982"/>
    <w:rsid w:val="008140FB"/>
    <w:rsid w:val="00815AEE"/>
    <w:rsid w:val="00815F09"/>
    <w:rsid w:val="008164A6"/>
    <w:rsid w:val="008172D7"/>
    <w:rsid w:val="00817ED6"/>
    <w:rsid w:val="00821DD6"/>
    <w:rsid w:val="00823137"/>
    <w:rsid w:val="0082321B"/>
    <w:rsid w:val="00823508"/>
    <w:rsid w:val="00824FB1"/>
    <w:rsid w:val="00826B66"/>
    <w:rsid w:val="00826E5E"/>
    <w:rsid w:val="008325F1"/>
    <w:rsid w:val="008346A9"/>
    <w:rsid w:val="00834D50"/>
    <w:rsid w:val="00836D6F"/>
    <w:rsid w:val="00837340"/>
    <w:rsid w:val="00841514"/>
    <w:rsid w:val="00843A7E"/>
    <w:rsid w:val="00844358"/>
    <w:rsid w:val="008445A4"/>
    <w:rsid w:val="00844CA3"/>
    <w:rsid w:val="00844D79"/>
    <w:rsid w:val="00845705"/>
    <w:rsid w:val="008459F6"/>
    <w:rsid w:val="00845D71"/>
    <w:rsid w:val="00847C85"/>
    <w:rsid w:val="008506A7"/>
    <w:rsid w:val="0085137C"/>
    <w:rsid w:val="008513C4"/>
    <w:rsid w:val="0085206C"/>
    <w:rsid w:val="00852D35"/>
    <w:rsid w:val="00852DB5"/>
    <w:rsid w:val="00853116"/>
    <w:rsid w:val="00853868"/>
    <w:rsid w:val="008539AA"/>
    <w:rsid w:val="00855B6A"/>
    <w:rsid w:val="00855C3A"/>
    <w:rsid w:val="0085751B"/>
    <w:rsid w:val="00857E20"/>
    <w:rsid w:val="00861119"/>
    <w:rsid w:val="008615E5"/>
    <w:rsid w:val="0086250B"/>
    <w:rsid w:val="00862850"/>
    <w:rsid w:val="00863D4D"/>
    <w:rsid w:val="008650E5"/>
    <w:rsid w:val="00865675"/>
    <w:rsid w:val="00865E23"/>
    <w:rsid w:val="00867F65"/>
    <w:rsid w:val="008709F7"/>
    <w:rsid w:val="00870BA9"/>
    <w:rsid w:val="00872A40"/>
    <w:rsid w:val="00873534"/>
    <w:rsid w:val="00873988"/>
    <w:rsid w:val="008740E2"/>
    <w:rsid w:val="0087520D"/>
    <w:rsid w:val="0087553F"/>
    <w:rsid w:val="008755A6"/>
    <w:rsid w:val="008769FB"/>
    <w:rsid w:val="00876BBE"/>
    <w:rsid w:val="008776AA"/>
    <w:rsid w:val="00880738"/>
    <w:rsid w:val="00881F60"/>
    <w:rsid w:val="008820C9"/>
    <w:rsid w:val="00882BC5"/>
    <w:rsid w:val="00884B7F"/>
    <w:rsid w:val="00885004"/>
    <w:rsid w:val="00885504"/>
    <w:rsid w:val="008900A4"/>
    <w:rsid w:val="00892863"/>
    <w:rsid w:val="0089286A"/>
    <w:rsid w:val="00892FFD"/>
    <w:rsid w:val="00893A50"/>
    <w:rsid w:val="00893E03"/>
    <w:rsid w:val="008945C1"/>
    <w:rsid w:val="00896286"/>
    <w:rsid w:val="00896F37"/>
    <w:rsid w:val="00897983"/>
    <w:rsid w:val="008A13BA"/>
    <w:rsid w:val="008A14EC"/>
    <w:rsid w:val="008A1D12"/>
    <w:rsid w:val="008A2E02"/>
    <w:rsid w:val="008A3BF3"/>
    <w:rsid w:val="008A4D4F"/>
    <w:rsid w:val="008A5997"/>
    <w:rsid w:val="008A7C47"/>
    <w:rsid w:val="008B233D"/>
    <w:rsid w:val="008B2732"/>
    <w:rsid w:val="008B30C0"/>
    <w:rsid w:val="008B39A7"/>
    <w:rsid w:val="008B4B18"/>
    <w:rsid w:val="008B5026"/>
    <w:rsid w:val="008B61BF"/>
    <w:rsid w:val="008B66E7"/>
    <w:rsid w:val="008C0B7D"/>
    <w:rsid w:val="008C0CBB"/>
    <w:rsid w:val="008C18E6"/>
    <w:rsid w:val="008C26C6"/>
    <w:rsid w:val="008C2C77"/>
    <w:rsid w:val="008C3567"/>
    <w:rsid w:val="008C49E3"/>
    <w:rsid w:val="008C4B0C"/>
    <w:rsid w:val="008C4CDF"/>
    <w:rsid w:val="008C5147"/>
    <w:rsid w:val="008C6B7F"/>
    <w:rsid w:val="008C7115"/>
    <w:rsid w:val="008C71D5"/>
    <w:rsid w:val="008C7658"/>
    <w:rsid w:val="008D032B"/>
    <w:rsid w:val="008D0E39"/>
    <w:rsid w:val="008D1BA2"/>
    <w:rsid w:val="008D2024"/>
    <w:rsid w:val="008D264A"/>
    <w:rsid w:val="008D2E4D"/>
    <w:rsid w:val="008D457F"/>
    <w:rsid w:val="008D4AC7"/>
    <w:rsid w:val="008E0440"/>
    <w:rsid w:val="008E0E83"/>
    <w:rsid w:val="008E0F50"/>
    <w:rsid w:val="008E2079"/>
    <w:rsid w:val="008E305A"/>
    <w:rsid w:val="008E59C3"/>
    <w:rsid w:val="008E6BEF"/>
    <w:rsid w:val="008E749C"/>
    <w:rsid w:val="008E76A4"/>
    <w:rsid w:val="008E7C9C"/>
    <w:rsid w:val="008E7F69"/>
    <w:rsid w:val="008F021E"/>
    <w:rsid w:val="008F1C8B"/>
    <w:rsid w:val="008F2B7E"/>
    <w:rsid w:val="008F49B6"/>
    <w:rsid w:val="008F4D4B"/>
    <w:rsid w:val="008F6BBD"/>
    <w:rsid w:val="008F6E42"/>
    <w:rsid w:val="008F7B2F"/>
    <w:rsid w:val="009003F3"/>
    <w:rsid w:val="009009C2"/>
    <w:rsid w:val="0090106A"/>
    <w:rsid w:val="0090239A"/>
    <w:rsid w:val="00902432"/>
    <w:rsid w:val="0090270D"/>
    <w:rsid w:val="00902E5E"/>
    <w:rsid w:val="0090332E"/>
    <w:rsid w:val="00904F82"/>
    <w:rsid w:val="00905273"/>
    <w:rsid w:val="00906528"/>
    <w:rsid w:val="009070A4"/>
    <w:rsid w:val="009070A8"/>
    <w:rsid w:val="00910D93"/>
    <w:rsid w:val="00911589"/>
    <w:rsid w:val="00911910"/>
    <w:rsid w:val="00912E4F"/>
    <w:rsid w:val="00913E39"/>
    <w:rsid w:val="009167D7"/>
    <w:rsid w:val="009205E3"/>
    <w:rsid w:val="009207DC"/>
    <w:rsid w:val="00920F12"/>
    <w:rsid w:val="00921D27"/>
    <w:rsid w:val="00925303"/>
    <w:rsid w:val="00930D48"/>
    <w:rsid w:val="00931874"/>
    <w:rsid w:val="00931971"/>
    <w:rsid w:val="00934EB5"/>
    <w:rsid w:val="00935563"/>
    <w:rsid w:val="009376C5"/>
    <w:rsid w:val="00941A91"/>
    <w:rsid w:val="00941DFD"/>
    <w:rsid w:val="00942706"/>
    <w:rsid w:val="00942BD6"/>
    <w:rsid w:val="00943391"/>
    <w:rsid w:val="009444BE"/>
    <w:rsid w:val="00946187"/>
    <w:rsid w:val="00947510"/>
    <w:rsid w:val="0095165F"/>
    <w:rsid w:val="0095190A"/>
    <w:rsid w:val="009523DB"/>
    <w:rsid w:val="00952B6B"/>
    <w:rsid w:val="00956663"/>
    <w:rsid w:val="0096057C"/>
    <w:rsid w:val="00967875"/>
    <w:rsid w:val="0097169B"/>
    <w:rsid w:val="0097188D"/>
    <w:rsid w:val="00971B31"/>
    <w:rsid w:val="009730BD"/>
    <w:rsid w:val="009731CE"/>
    <w:rsid w:val="00973547"/>
    <w:rsid w:val="0097471F"/>
    <w:rsid w:val="00974B95"/>
    <w:rsid w:val="009755AB"/>
    <w:rsid w:val="0097626D"/>
    <w:rsid w:val="00976954"/>
    <w:rsid w:val="009774DB"/>
    <w:rsid w:val="00977593"/>
    <w:rsid w:val="009802C9"/>
    <w:rsid w:val="00982566"/>
    <w:rsid w:val="009837D8"/>
    <w:rsid w:val="00983A67"/>
    <w:rsid w:val="00983F86"/>
    <w:rsid w:val="0098684E"/>
    <w:rsid w:val="00987DA5"/>
    <w:rsid w:val="0099043B"/>
    <w:rsid w:val="0099172A"/>
    <w:rsid w:val="00992B36"/>
    <w:rsid w:val="00994B2F"/>
    <w:rsid w:val="00994E5B"/>
    <w:rsid w:val="00995E8B"/>
    <w:rsid w:val="00997D55"/>
    <w:rsid w:val="009A0511"/>
    <w:rsid w:val="009A158F"/>
    <w:rsid w:val="009A31F2"/>
    <w:rsid w:val="009A3257"/>
    <w:rsid w:val="009A35BE"/>
    <w:rsid w:val="009A45A0"/>
    <w:rsid w:val="009A4864"/>
    <w:rsid w:val="009A5158"/>
    <w:rsid w:val="009A52FF"/>
    <w:rsid w:val="009A788C"/>
    <w:rsid w:val="009A7EB1"/>
    <w:rsid w:val="009B1E6E"/>
    <w:rsid w:val="009B260E"/>
    <w:rsid w:val="009B405D"/>
    <w:rsid w:val="009B41B5"/>
    <w:rsid w:val="009B51C6"/>
    <w:rsid w:val="009B5978"/>
    <w:rsid w:val="009B642B"/>
    <w:rsid w:val="009B7E3E"/>
    <w:rsid w:val="009C1F9C"/>
    <w:rsid w:val="009C20DE"/>
    <w:rsid w:val="009C453B"/>
    <w:rsid w:val="009C51C2"/>
    <w:rsid w:val="009C75CA"/>
    <w:rsid w:val="009C7F6D"/>
    <w:rsid w:val="009D1757"/>
    <w:rsid w:val="009D2E23"/>
    <w:rsid w:val="009D3D4D"/>
    <w:rsid w:val="009D4ADE"/>
    <w:rsid w:val="009D5658"/>
    <w:rsid w:val="009D6667"/>
    <w:rsid w:val="009D707A"/>
    <w:rsid w:val="009D734D"/>
    <w:rsid w:val="009D7651"/>
    <w:rsid w:val="009E03A9"/>
    <w:rsid w:val="009E085A"/>
    <w:rsid w:val="009E19D9"/>
    <w:rsid w:val="009E2941"/>
    <w:rsid w:val="009E3947"/>
    <w:rsid w:val="009E41C2"/>
    <w:rsid w:val="009E444D"/>
    <w:rsid w:val="009E45A2"/>
    <w:rsid w:val="009E4951"/>
    <w:rsid w:val="009E4F99"/>
    <w:rsid w:val="009E5594"/>
    <w:rsid w:val="009E67EB"/>
    <w:rsid w:val="009E6901"/>
    <w:rsid w:val="009E726D"/>
    <w:rsid w:val="009E76A5"/>
    <w:rsid w:val="009E7CBB"/>
    <w:rsid w:val="009F173C"/>
    <w:rsid w:val="009F1A7B"/>
    <w:rsid w:val="009F5C6A"/>
    <w:rsid w:val="009F5FC9"/>
    <w:rsid w:val="00A02AA3"/>
    <w:rsid w:val="00A051A4"/>
    <w:rsid w:val="00A05A63"/>
    <w:rsid w:val="00A0606D"/>
    <w:rsid w:val="00A06D83"/>
    <w:rsid w:val="00A07DAF"/>
    <w:rsid w:val="00A1001E"/>
    <w:rsid w:val="00A10024"/>
    <w:rsid w:val="00A10FDA"/>
    <w:rsid w:val="00A1121C"/>
    <w:rsid w:val="00A12671"/>
    <w:rsid w:val="00A136B3"/>
    <w:rsid w:val="00A137B0"/>
    <w:rsid w:val="00A13BD7"/>
    <w:rsid w:val="00A150CC"/>
    <w:rsid w:val="00A15DD8"/>
    <w:rsid w:val="00A15ED9"/>
    <w:rsid w:val="00A17941"/>
    <w:rsid w:val="00A17A6B"/>
    <w:rsid w:val="00A2158C"/>
    <w:rsid w:val="00A21A80"/>
    <w:rsid w:val="00A21DBC"/>
    <w:rsid w:val="00A229D6"/>
    <w:rsid w:val="00A236A0"/>
    <w:rsid w:val="00A23E25"/>
    <w:rsid w:val="00A24613"/>
    <w:rsid w:val="00A24F85"/>
    <w:rsid w:val="00A25209"/>
    <w:rsid w:val="00A25344"/>
    <w:rsid w:val="00A25B7F"/>
    <w:rsid w:val="00A25CD8"/>
    <w:rsid w:val="00A26812"/>
    <w:rsid w:val="00A30E78"/>
    <w:rsid w:val="00A322B7"/>
    <w:rsid w:val="00A32782"/>
    <w:rsid w:val="00A3315A"/>
    <w:rsid w:val="00A3481F"/>
    <w:rsid w:val="00A37131"/>
    <w:rsid w:val="00A372FC"/>
    <w:rsid w:val="00A373CA"/>
    <w:rsid w:val="00A3754B"/>
    <w:rsid w:val="00A40C37"/>
    <w:rsid w:val="00A41333"/>
    <w:rsid w:val="00A42258"/>
    <w:rsid w:val="00A44EC8"/>
    <w:rsid w:val="00A4597E"/>
    <w:rsid w:val="00A472FC"/>
    <w:rsid w:val="00A47461"/>
    <w:rsid w:val="00A51AD1"/>
    <w:rsid w:val="00A53E3A"/>
    <w:rsid w:val="00A5487B"/>
    <w:rsid w:val="00A550C8"/>
    <w:rsid w:val="00A565B3"/>
    <w:rsid w:val="00A57B83"/>
    <w:rsid w:val="00A610DD"/>
    <w:rsid w:val="00A618DF"/>
    <w:rsid w:val="00A61DAE"/>
    <w:rsid w:val="00A61DBA"/>
    <w:rsid w:val="00A62167"/>
    <w:rsid w:val="00A623D8"/>
    <w:rsid w:val="00A626C2"/>
    <w:rsid w:val="00A62812"/>
    <w:rsid w:val="00A6402F"/>
    <w:rsid w:val="00A64874"/>
    <w:rsid w:val="00A64B87"/>
    <w:rsid w:val="00A64E8A"/>
    <w:rsid w:val="00A65F04"/>
    <w:rsid w:val="00A6620C"/>
    <w:rsid w:val="00A66CE5"/>
    <w:rsid w:val="00A70A64"/>
    <w:rsid w:val="00A710D3"/>
    <w:rsid w:val="00A72A3D"/>
    <w:rsid w:val="00A72BA6"/>
    <w:rsid w:val="00A736E7"/>
    <w:rsid w:val="00A741D7"/>
    <w:rsid w:val="00A7604D"/>
    <w:rsid w:val="00A80126"/>
    <w:rsid w:val="00A81FCD"/>
    <w:rsid w:val="00A82B59"/>
    <w:rsid w:val="00A842B6"/>
    <w:rsid w:val="00A85356"/>
    <w:rsid w:val="00A85CBC"/>
    <w:rsid w:val="00A8625E"/>
    <w:rsid w:val="00A86F6E"/>
    <w:rsid w:val="00A87C3E"/>
    <w:rsid w:val="00A902B9"/>
    <w:rsid w:val="00A90ACE"/>
    <w:rsid w:val="00A914FB"/>
    <w:rsid w:val="00A93328"/>
    <w:rsid w:val="00A9354D"/>
    <w:rsid w:val="00A945DB"/>
    <w:rsid w:val="00A95427"/>
    <w:rsid w:val="00A96046"/>
    <w:rsid w:val="00A96667"/>
    <w:rsid w:val="00A96BF4"/>
    <w:rsid w:val="00A97283"/>
    <w:rsid w:val="00A973B0"/>
    <w:rsid w:val="00A97A08"/>
    <w:rsid w:val="00AA0720"/>
    <w:rsid w:val="00AA0928"/>
    <w:rsid w:val="00AA27C3"/>
    <w:rsid w:val="00AA2881"/>
    <w:rsid w:val="00AA3F2E"/>
    <w:rsid w:val="00AA40F4"/>
    <w:rsid w:val="00AA41B1"/>
    <w:rsid w:val="00AA47F2"/>
    <w:rsid w:val="00AA6F4F"/>
    <w:rsid w:val="00AA74D3"/>
    <w:rsid w:val="00AB04AF"/>
    <w:rsid w:val="00AB1301"/>
    <w:rsid w:val="00AB130A"/>
    <w:rsid w:val="00AB13D8"/>
    <w:rsid w:val="00AB1922"/>
    <w:rsid w:val="00AB3615"/>
    <w:rsid w:val="00AB4581"/>
    <w:rsid w:val="00AB4A2E"/>
    <w:rsid w:val="00AC064B"/>
    <w:rsid w:val="00AC0658"/>
    <w:rsid w:val="00AC092D"/>
    <w:rsid w:val="00AC231A"/>
    <w:rsid w:val="00AC303B"/>
    <w:rsid w:val="00AC3E8B"/>
    <w:rsid w:val="00AC4176"/>
    <w:rsid w:val="00AC5906"/>
    <w:rsid w:val="00AC6ECD"/>
    <w:rsid w:val="00AC6F81"/>
    <w:rsid w:val="00AC7671"/>
    <w:rsid w:val="00AD0A73"/>
    <w:rsid w:val="00AD1B53"/>
    <w:rsid w:val="00AD32DC"/>
    <w:rsid w:val="00AD5444"/>
    <w:rsid w:val="00AD5F70"/>
    <w:rsid w:val="00AD6E44"/>
    <w:rsid w:val="00AE06BF"/>
    <w:rsid w:val="00AE070E"/>
    <w:rsid w:val="00AE16F3"/>
    <w:rsid w:val="00AE2E7C"/>
    <w:rsid w:val="00AE5389"/>
    <w:rsid w:val="00AF3169"/>
    <w:rsid w:val="00AF39CA"/>
    <w:rsid w:val="00AF40E6"/>
    <w:rsid w:val="00AF5089"/>
    <w:rsid w:val="00AF6D59"/>
    <w:rsid w:val="00B00770"/>
    <w:rsid w:val="00B00939"/>
    <w:rsid w:val="00B00AE0"/>
    <w:rsid w:val="00B03366"/>
    <w:rsid w:val="00B03D90"/>
    <w:rsid w:val="00B04285"/>
    <w:rsid w:val="00B0450E"/>
    <w:rsid w:val="00B045DD"/>
    <w:rsid w:val="00B04802"/>
    <w:rsid w:val="00B05A6A"/>
    <w:rsid w:val="00B06B80"/>
    <w:rsid w:val="00B06FB3"/>
    <w:rsid w:val="00B07087"/>
    <w:rsid w:val="00B106C8"/>
    <w:rsid w:val="00B10AA4"/>
    <w:rsid w:val="00B10AD2"/>
    <w:rsid w:val="00B10F23"/>
    <w:rsid w:val="00B1111D"/>
    <w:rsid w:val="00B11A21"/>
    <w:rsid w:val="00B11F13"/>
    <w:rsid w:val="00B129BD"/>
    <w:rsid w:val="00B12A11"/>
    <w:rsid w:val="00B141D1"/>
    <w:rsid w:val="00B15743"/>
    <w:rsid w:val="00B15DC3"/>
    <w:rsid w:val="00B161D1"/>
    <w:rsid w:val="00B163E4"/>
    <w:rsid w:val="00B2042F"/>
    <w:rsid w:val="00B2102B"/>
    <w:rsid w:val="00B22AFF"/>
    <w:rsid w:val="00B23CE7"/>
    <w:rsid w:val="00B27D5A"/>
    <w:rsid w:val="00B301C7"/>
    <w:rsid w:val="00B30233"/>
    <w:rsid w:val="00B34514"/>
    <w:rsid w:val="00B3494D"/>
    <w:rsid w:val="00B364AB"/>
    <w:rsid w:val="00B36803"/>
    <w:rsid w:val="00B40094"/>
    <w:rsid w:val="00B41383"/>
    <w:rsid w:val="00B417A2"/>
    <w:rsid w:val="00B425A5"/>
    <w:rsid w:val="00B45E9C"/>
    <w:rsid w:val="00B4603B"/>
    <w:rsid w:val="00B50B43"/>
    <w:rsid w:val="00B50DB0"/>
    <w:rsid w:val="00B520C4"/>
    <w:rsid w:val="00B527BD"/>
    <w:rsid w:val="00B54024"/>
    <w:rsid w:val="00B54AF3"/>
    <w:rsid w:val="00B5665D"/>
    <w:rsid w:val="00B56690"/>
    <w:rsid w:val="00B573B2"/>
    <w:rsid w:val="00B57B2F"/>
    <w:rsid w:val="00B61CA7"/>
    <w:rsid w:val="00B622CD"/>
    <w:rsid w:val="00B62DDB"/>
    <w:rsid w:val="00B6314B"/>
    <w:rsid w:val="00B636AA"/>
    <w:rsid w:val="00B639A7"/>
    <w:rsid w:val="00B63D03"/>
    <w:rsid w:val="00B64EDD"/>
    <w:rsid w:val="00B70186"/>
    <w:rsid w:val="00B728EA"/>
    <w:rsid w:val="00B72E73"/>
    <w:rsid w:val="00B73080"/>
    <w:rsid w:val="00B748E4"/>
    <w:rsid w:val="00B74A73"/>
    <w:rsid w:val="00B7558A"/>
    <w:rsid w:val="00B76A92"/>
    <w:rsid w:val="00B76C4B"/>
    <w:rsid w:val="00B76D08"/>
    <w:rsid w:val="00B76DD2"/>
    <w:rsid w:val="00B77CFE"/>
    <w:rsid w:val="00B81A81"/>
    <w:rsid w:val="00B82001"/>
    <w:rsid w:val="00B82768"/>
    <w:rsid w:val="00B83E91"/>
    <w:rsid w:val="00B85D0F"/>
    <w:rsid w:val="00B85DC4"/>
    <w:rsid w:val="00B86F31"/>
    <w:rsid w:val="00B91A31"/>
    <w:rsid w:val="00B920A9"/>
    <w:rsid w:val="00B92E7D"/>
    <w:rsid w:val="00B93288"/>
    <w:rsid w:val="00B94251"/>
    <w:rsid w:val="00B946BE"/>
    <w:rsid w:val="00B97D6D"/>
    <w:rsid w:val="00BA13F2"/>
    <w:rsid w:val="00BA266D"/>
    <w:rsid w:val="00BA452B"/>
    <w:rsid w:val="00BA514D"/>
    <w:rsid w:val="00BA5A6F"/>
    <w:rsid w:val="00BA69F5"/>
    <w:rsid w:val="00BA7829"/>
    <w:rsid w:val="00BB0867"/>
    <w:rsid w:val="00BB0BB2"/>
    <w:rsid w:val="00BB1742"/>
    <w:rsid w:val="00BB2288"/>
    <w:rsid w:val="00BB2C12"/>
    <w:rsid w:val="00BB3CE3"/>
    <w:rsid w:val="00BB5B61"/>
    <w:rsid w:val="00BB6F73"/>
    <w:rsid w:val="00BC1097"/>
    <w:rsid w:val="00BC12DF"/>
    <w:rsid w:val="00BC15A0"/>
    <w:rsid w:val="00BC31CA"/>
    <w:rsid w:val="00BC324D"/>
    <w:rsid w:val="00BC3607"/>
    <w:rsid w:val="00BC3EDB"/>
    <w:rsid w:val="00BC3FBD"/>
    <w:rsid w:val="00BC464B"/>
    <w:rsid w:val="00BC468F"/>
    <w:rsid w:val="00BC47AA"/>
    <w:rsid w:val="00BC489C"/>
    <w:rsid w:val="00BC6D6A"/>
    <w:rsid w:val="00BC70CA"/>
    <w:rsid w:val="00BC793F"/>
    <w:rsid w:val="00BD0B33"/>
    <w:rsid w:val="00BD169E"/>
    <w:rsid w:val="00BD17F7"/>
    <w:rsid w:val="00BD2CDF"/>
    <w:rsid w:val="00BD3B5F"/>
    <w:rsid w:val="00BD5702"/>
    <w:rsid w:val="00BD5EF8"/>
    <w:rsid w:val="00BD67B1"/>
    <w:rsid w:val="00BD6966"/>
    <w:rsid w:val="00BE0673"/>
    <w:rsid w:val="00BE1F0D"/>
    <w:rsid w:val="00BE2846"/>
    <w:rsid w:val="00BE2D21"/>
    <w:rsid w:val="00BE3FA0"/>
    <w:rsid w:val="00BE447E"/>
    <w:rsid w:val="00BE5783"/>
    <w:rsid w:val="00BE7746"/>
    <w:rsid w:val="00BE7AD2"/>
    <w:rsid w:val="00BE7BBB"/>
    <w:rsid w:val="00BF1F86"/>
    <w:rsid w:val="00BF22CF"/>
    <w:rsid w:val="00BF2357"/>
    <w:rsid w:val="00BF401F"/>
    <w:rsid w:val="00BF5CB5"/>
    <w:rsid w:val="00BF6B04"/>
    <w:rsid w:val="00BF7AA1"/>
    <w:rsid w:val="00BF7FEF"/>
    <w:rsid w:val="00C00D30"/>
    <w:rsid w:val="00C011CA"/>
    <w:rsid w:val="00C02A70"/>
    <w:rsid w:val="00C03069"/>
    <w:rsid w:val="00C041C9"/>
    <w:rsid w:val="00C05288"/>
    <w:rsid w:val="00C06735"/>
    <w:rsid w:val="00C078A8"/>
    <w:rsid w:val="00C13049"/>
    <w:rsid w:val="00C13288"/>
    <w:rsid w:val="00C2304A"/>
    <w:rsid w:val="00C23610"/>
    <w:rsid w:val="00C24A85"/>
    <w:rsid w:val="00C24B37"/>
    <w:rsid w:val="00C25405"/>
    <w:rsid w:val="00C26254"/>
    <w:rsid w:val="00C2635A"/>
    <w:rsid w:val="00C3068A"/>
    <w:rsid w:val="00C306D6"/>
    <w:rsid w:val="00C30708"/>
    <w:rsid w:val="00C309CF"/>
    <w:rsid w:val="00C30E76"/>
    <w:rsid w:val="00C31156"/>
    <w:rsid w:val="00C31CDA"/>
    <w:rsid w:val="00C329F2"/>
    <w:rsid w:val="00C33565"/>
    <w:rsid w:val="00C337ED"/>
    <w:rsid w:val="00C34388"/>
    <w:rsid w:val="00C34C52"/>
    <w:rsid w:val="00C37C56"/>
    <w:rsid w:val="00C37FE7"/>
    <w:rsid w:val="00C40289"/>
    <w:rsid w:val="00C413DD"/>
    <w:rsid w:val="00C413E0"/>
    <w:rsid w:val="00C425D0"/>
    <w:rsid w:val="00C432A1"/>
    <w:rsid w:val="00C46EB4"/>
    <w:rsid w:val="00C47D63"/>
    <w:rsid w:val="00C50E01"/>
    <w:rsid w:val="00C515FC"/>
    <w:rsid w:val="00C51FB6"/>
    <w:rsid w:val="00C52BEC"/>
    <w:rsid w:val="00C53353"/>
    <w:rsid w:val="00C5409B"/>
    <w:rsid w:val="00C541A2"/>
    <w:rsid w:val="00C547A4"/>
    <w:rsid w:val="00C54F9C"/>
    <w:rsid w:val="00C563D5"/>
    <w:rsid w:val="00C57312"/>
    <w:rsid w:val="00C60BA2"/>
    <w:rsid w:val="00C61018"/>
    <w:rsid w:val="00C6109B"/>
    <w:rsid w:val="00C61C4E"/>
    <w:rsid w:val="00C61D82"/>
    <w:rsid w:val="00C61EFD"/>
    <w:rsid w:val="00C62398"/>
    <w:rsid w:val="00C6268E"/>
    <w:rsid w:val="00C646AC"/>
    <w:rsid w:val="00C6476F"/>
    <w:rsid w:val="00C67CBC"/>
    <w:rsid w:val="00C67DC2"/>
    <w:rsid w:val="00C70205"/>
    <w:rsid w:val="00C70CC4"/>
    <w:rsid w:val="00C71138"/>
    <w:rsid w:val="00C71EDC"/>
    <w:rsid w:val="00C72356"/>
    <w:rsid w:val="00C729E8"/>
    <w:rsid w:val="00C73998"/>
    <w:rsid w:val="00C83D8B"/>
    <w:rsid w:val="00C863EB"/>
    <w:rsid w:val="00C87380"/>
    <w:rsid w:val="00C91033"/>
    <w:rsid w:val="00C9275B"/>
    <w:rsid w:val="00C93125"/>
    <w:rsid w:val="00C93C32"/>
    <w:rsid w:val="00C953F5"/>
    <w:rsid w:val="00C955BA"/>
    <w:rsid w:val="00C96AEC"/>
    <w:rsid w:val="00C97252"/>
    <w:rsid w:val="00C97B26"/>
    <w:rsid w:val="00CA0876"/>
    <w:rsid w:val="00CA1B22"/>
    <w:rsid w:val="00CA3D50"/>
    <w:rsid w:val="00CA3FAA"/>
    <w:rsid w:val="00CA432B"/>
    <w:rsid w:val="00CA5707"/>
    <w:rsid w:val="00CA6D66"/>
    <w:rsid w:val="00CA76E0"/>
    <w:rsid w:val="00CB12DD"/>
    <w:rsid w:val="00CB19C7"/>
    <w:rsid w:val="00CB300A"/>
    <w:rsid w:val="00CB342A"/>
    <w:rsid w:val="00CB398C"/>
    <w:rsid w:val="00CB50E7"/>
    <w:rsid w:val="00CB5C12"/>
    <w:rsid w:val="00CB7146"/>
    <w:rsid w:val="00CC05CC"/>
    <w:rsid w:val="00CC1ABD"/>
    <w:rsid w:val="00CC20E4"/>
    <w:rsid w:val="00CC2C07"/>
    <w:rsid w:val="00CC31D7"/>
    <w:rsid w:val="00CC5ABA"/>
    <w:rsid w:val="00CC600A"/>
    <w:rsid w:val="00CC6A6D"/>
    <w:rsid w:val="00CC6E83"/>
    <w:rsid w:val="00CC77EC"/>
    <w:rsid w:val="00CC7DB3"/>
    <w:rsid w:val="00CD016A"/>
    <w:rsid w:val="00CD060D"/>
    <w:rsid w:val="00CD1524"/>
    <w:rsid w:val="00CD2724"/>
    <w:rsid w:val="00CD3B0E"/>
    <w:rsid w:val="00CD4300"/>
    <w:rsid w:val="00CD6844"/>
    <w:rsid w:val="00CE1181"/>
    <w:rsid w:val="00CE21A3"/>
    <w:rsid w:val="00CE39C7"/>
    <w:rsid w:val="00CE3E3A"/>
    <w:rsid w:val="00CE4FF6"/>
    <w:rsid w:val="00CE5800"/>
    <w:rsid w:val="00CE7E7D"/>
    <w:rsid w:val="00CF0A49"/>
    <w:rsid w:val="00CF0C4B"/>
    <w:rsid w:val="00CF1A7A"/>
    <w:rsid w:val="00CF23AE"/>
    <w:rsid w:val="00CF5772"/>
    <w:rsid w:val="00CF6D1C"/>
    <w:rsid w:val="00CF79E4"/>
    <w:rsid w:val="00CF7B57"/>
    <w:rsid w:val="00D00A42"/>
    <w:rsid w:val="00D01C81"/>
    <w:rsid w:val="00D01ECE"/>
    <w:rsid w:val="00D020DA"/>
    <w:rsid w:val="00D02140"/>
    <w:rsid w:val="00D03D8B"/>
    <w:rsid w:val="00D03DE6"/>
    <w:rsid w:val="00D0503A"/>
    <w:rsid w:val="00D050CD"/>
    <w:rsid w:val="00D05742"/>
    <w:rsid w:val="00D07477"/>
    <w:rsid w:val="00D076FA"/>
    <w:rsid w:val="00D07982"/>
    <w:rsid w:val="00D1130B"/>
    <w:rsid w:val="00D1512C"/>
    <w:rsid w:val="00D1512D"/>
    <w:rsid w:val="00D1637A"/>
    <w:rsid w:val="00D163B9"/>
    <w:rsid w:val="00D2027B"/>
    <w:rsid w:val="00D22096"/>
    <w:rsid w:val="00D22DFC"/>
    <w:rsid w:val="00D22FC4"/>
    <w:rsid w:val="00D23D90"/>
    <w:rsid w:val="00D241F2"/>
    <w:rsid w:val="00D24E38"/>
    <w:rsid w:val="00D26CAF"/>
    <w:rsid w:val="00D27690"/>
    <w:rsid w:val="00D30705"/>
    <w:rsid w:val="00D3103E"/>
    <w:rsid w:val="00D316A0"/>
    <w:rsid w:val="00D32EEC"/>
    <w:rsid w:val="00D339EE"/>
    <w:rsid w:val="00D35270"/>
    <w:rsid w:val="00D353AE"/>
    <w:rsid w:val="00D36293"/>
    <w:rsid w:val="00D36342"/>
    <w:rsid w:val="00D36C65"/>
    <w:rsid w:val="00D36F94"/>
    <w:rsid w:val="00D371AE"/>
    <w:rsid w:val="00D41AB1"/>
    <w:rsid w:val="00D41B64"/>
    <w:rsid w:val="00D423DA"/>
    <w:rsid w:val="00D430E5"/>
    <w:rsid w:val="00D43660"/>
    <w:rsid w:val="00D43B30"/>
    <w:rsid w:val="00D44749"/>
    <w:rsid w:val="00D45665"/>
    <w:rsid w:val="00D45A5D"/>
    <w:rsid w:val="00D45C27"/>
    <w:rsid w:val="00D47105"/>
    <w:rsid w:val="00D4771A"/>
    <w:rsid w:val="00D47D40"/>
    <w:rsid w:val="00D50BD1"/>
    <w:rsid w:val="00D50C3B"/>
    <w:rsid w:val="00D50CB6"/>
    <w:rsid w:val="00D50CCD"/>
    <w:rsid w:val="00D51B53"/>
    <w:rsid w:val="00D51E53"/>
    <w:rsid w:val="00D52396"/>
    <w:rsid w:val="00D52E26"/>
    <w:rsid w:val="00D538C4"/>
    <w:rsid w:val="00D553B7"/>
    <w:rsid w:val="00D55A29"/>
    <w:rsid w:val="00D56F39"/>
    <w:rsid w:val="00D572FD"/>
    <w:rsid w:val="00D61532"/>
    <w:rsid w:val="00D61A3B"/>
    <w:rsid w:val="00D61DCF"/>
    <w:rsid w:val="00D62464"/>
    <w:rsid w:val="00D6259E"/>
    <w:rsid w:val="00D64282"/>
    <w:rsid w:val="00D64879"/>
    <w:rsid w:val="00D66AD2"/>
    <w:rsid w:val="00D66BC9"/>
    <w:rsid w:val="00D67B8A"/>
    <w:rsid w:val="00D70570"/>
    <w:rsid w:val="00D70BF0"/>
    <w:rsid w:val="00D73398"/>
    <w:rsid w:val="00D73587"/>
    <w:rsid w:val="00D7462B"/>
    <w:rsid w:val="00D7497B"/>
    <w:rsid w:val="00D74A52"/>
    <w:rsid w:val="00D77720"/>
    <w:rsid w:val="00D77FB9"/>
    <w:rsid w:val="00D80669"/>
    <w:rsid w:val="00D817DB"/>
    <w:rsid w:val="00D8194F"/>
    <w:rsid w:val="00D81DF7"/>
    <w:rsid w:val="00D82E58"/>
    <w:rsid w:val="00D83965"/>
    <w:rsid w:val="00D84A55"/>
    <w:rsid w:val="00D84B97"/>
    <w:rsid w:val="00D84D0E"/>
    <w:rsid w:val="00D854EE"/>
    <w:rsid w:val="00D85CCC"/>
    <w:rsid w:val="00D86386"/>
    <w:rsid w:val="00D87976"/>
    <w:rsid w:val="00D900D0"/>
    <w:rsid w:val="00D90CB5"/>
    <w:rsid w:val="00D91728"/>
    <w:rsid w:val="00D91D05"/>
    <w:rsid w:val="00D92BBC"/>
    <w:rsid w:val="00DA1B19"/>
    <w:rsid w:val="00DA375D"/>
    <w:rsid w:val="00DA41DB"/>
    <w:rsid w:val="00DA49EF"/>
    <w:rsid w:val="00DA4C23"/>
    <w:rsid w:val="00DA5087"/>
    <w:rsid w:val="00DA525B"/>
    <w:rsid w:val="00DA5903"/>
    <w:rsid w:val="00DA5A01"/>
    <w:rsid w:val="00DA6CA8"/>
    <w:rsid w:val="00DA6FC3"/>
    <w:rsid w:val="00DA7C61"/>
    <w:rsid w:val="00DB1CB9"/>
    <w:rsid w:val="00DB200D"/>
    <w:rsid w:val="00DB32D0"/>
    <w:rsid w:val="00DB4CC6"/>
    <w:rsid w:val="00DB5687"/>
    <w:rsid w:val="00DB56D0"/>
    <w:rsid w:val="00DB57F0"/>
    <w:rsid w:val="00DB7C46"/>
    <w:rsid w:val="00DC1415"/>
    <w:rsid w:val="00DC1994"/>
    <w:rsid w:val="00DC27B7"/>
    <w:rsid w:val="00DC3BAA"/>
    <w:rsid w:val="00DC3C46"/>
    <w:rsid w:val="00DC429A"/>
    <w:rsid w:val="00DC57C3"/>
    <w:rsid w:val="00DC609E"/>
    <w:rsid w:val="00DC6508"/>
    <w:rsid w:val="00DC6F18"/>
    <w:rsid w:val="00DC73D9"/>
    <w:rsid w:val="00DD11F1"/>
    <w:rsid w:val="00DD23ED"/>
    <w:rsid w:val="00DD24C8"/>
    <w:rsid w:val="00DD2D05"/>
    <w:rsid w:val="00DD4520"/>
    <w:rsid w:val="00DE02D6"/>
    <w:rsid w:val="00DE27D7"/>
    <w:rsid w:val="00DE47D5"/>
    <w:rsid w:val="00DE514B"/>
    <w:rsid w:val="00DE7A3D"/>
    <w:rsid w:val="00DF0ECD"/>
    <w:rsid w:val="00DF1076"/>
    <w:rsid w:val="00DF2490"/>
    <w:rsid w:val="00DF3700"/>
    <w:rsid w:val="00DF3792"/>
    <w:rsid w:val="00DF4ECE"/>
    <w:rsid w:val="00DF532A"/>
    <w:rsid w:val="00DF583A"/>
    <w:rsid w:val="00DF5EB0"/>
    <w:rsid w:val="00DF60EE"/>
    <w:rsid w:val="00E07271"/>
    <w:rsid w:val="00E078F1"/>
    <w:rsid w:val="00E1034A"/>
    <w:rsid w:val="00E10578"/>
    <w:rsid w:val="00E10601"/>
    <w:rsid w:val="00E11B39"/>
    <w:rsid w:val="00E12452"/>
    <w:rsid w:val="00E12AEE"/>
    <w:rsid w:val="00E12B0E"/>
    <w:rsid w:val="00E13A37"/>
    <w:rsid w:val="00E13ADE"/>
    <w:rsid w:val="00E14418"/>
    <w:rsid w:val="00E20675"/>
    <w:rsid w:val="00E21D1C"/>
    <w:rsid w:val="00E21D6E"/>
    <w:rsid w:val="00E21FCA"/>
    <w:rsid w:val="00E2487E"/>
    <w:rsid w:val="00E24CD1"/>
    <w:rsid w:val="00E25605"/>
    <w:rsid w:val="00E26E84"/>
    <w:rsid w:val="00E274E2"/>
    <w:rsid w:val="00E3001E"/>
    <w:rsid w:val="00E30036"/>
    <w:rsid w:val="00E3190B"/>
    <w:rsid w:val="00E32C7F"/>
    <w:rsid w:val="00E33D86"/>
    <w:rsid w:val="00E34AAD"/>
    <w:rsid w:val="00E36C92"/>
    <w:rsid w:val="00E37A74"/>
    <w:rsid w:val="00E439F8"/>
    <w:rsid w:val="00E43D6C"/>
    <w:rsid w:val="00E44BD0"/>
    <w:rsid w:val="00E44E07"/>
    <w:rsid w:val="00E4535C"/>
    <w:rsid w:val="00E46EAF"/>
    <w:rsid w:val="00E46F82"/>
    <w:rsid w:val="00E47E1E"/>
    <w:rsid w:val="00E50177"/>
    <w:rsid w:val="00E51C7C"/>
    <w:rsid w:val="00E5232A"/>
    <w:rsid w:val="00E54B3E"/>
    <w:rsid w:val="00E55863"/>
    <w:rsid w:val="00E55FE9"/>
    <w:rsid w:val="00E57E6B"/>
    <w:rsid w:val="00E603E5"/>
    <w:rsid w:val="00E614CF"/>
    <w:rsid w:val="00E61CE7"/>
    <w:rsid w:val="00E61F79"/>
    <w:rsid w:val="00E62044"/>
    <w:rsid w:val="00E62499"/>
    <w:rsid w:val="00E63602"/>
    <w:rsid w:val="00E645FE"/>
    <w:rsid w:val="00E6461E"/>
    <w:rsid w:val="00E648B7"/>
    <w:rsid w:val="00E657A1"/>
    <w:rsid w:val="00E7047E"/>
    <w:rsid w:val="00E71A6C"/>
    <w:rsid w:val="00E7324A"/>
    <w:rsid w:val="00E732AE"/>
    <w:rsid w:val="00E732CA"/>
    <w:rsid w:val="00E73783"/>
    <w:rsid w:val="00E76603"/>
    <w:rsid w:val="00E77955"/>
    <w:rsid w:val="00E805D6"/>
    <w:rsid w:val="00E8148C"/>
    <w:rsid w:val="00E81EF1"/>
    <w:rsid w:val="00E82145"/>
    <w:rsid w:val="00E82DF8"/>
    <w:rsid w:val="00E85801"/>
    <w:rsid w:val="00E8727F"/>
    <w:rsid w:val="00E87C70"/>
    <w:rsid w:val="00E91C84"/>
    <w:rsid w:val="00E9234D"/>
    <w:rsid w:val="00E950BB"/>
    <w:rsid w:val="00E95E8D"/>
    <w:rsid w:val="00E9720A"/>
    <w:rsid w:val="00E97696"/>
    <w:rsid w:val="00EA115D"/>
    <w:rsid w:val="00EA1245"/>
    <w:rsid w:val="00EA21C8"/>
    <w:rsid w:val="00EA4120"/>
    <w:rsid w:val="00EA4F54"/>
    <w:rsid w:val="00EA5B3B"/>
    <w:rsid w:val="00EA66EF"/>
    <w:rsid w:val="00EA68C2"/>
    <w:rsid w:val="00EB0708"/>
    <w:rsid w:val="00EB111F"/>
    <w:rsid w:val="00EB1255"/>
    <w:rsid w:val="00EB3BDC"/>
    <w:rsid w:val="00EB4C81"/>
    <w:rsid w:val="00EB5BE5"/>
    <w:rsid w:val="00EB66B3"/>
    <w:rsid w:val="00EB6CE9"/>
    <w:rsid w:val="00EC07AB"/>
    <w:rsid w:val="00EC2018"/>
    <w:rsid w:val="00EC6FCA"/>
    <w:rsid w:val="00EC740E"/>
    <w:rsid w:val="00EC7419"/>
    <w:rsid w:val="00EC7664"/>
    <w:rsid w:val="00ED0C6A"/>
    <w:rsid w:val="00ED3D43"/>
    <w:rsid w:val="00ED65A5"/>
    <w:rsid w:val="00ED665D"/>
    <w:rsid w:val="00ED6F77"/>
    <w:rsid w:val="00ED71F9"/>
    <w:rsid w:val="00ED7C26"/>
    <w:rsid w:val="00EE0665"/>
    <w:rsid w:val="00EE1B89"/>
    <w:rsid w:val="00EE1EF2"/>
    <w:rsid w:val="00EE2706"/>
    <w:rsid w:val="00EE3DC3"/>
    <w:rsid w:val="00EE4561"/>
    <w:rsid w:val="00EE4701"/>
    <w:rsid w:val="00EE508E"/>
    <w:rsid w:val="00EE56D3"/>
    <w:rsid w:val="00EE766D"/>
    <w:rsid w:val="00EF0AD2"/>
    <w:rsid w:val="00EF125B"/>
    <w:rsid w:val="00EF2048"/>
    <w:rsid w:val="00EF2592"/>
    <w:rsid w:val="00EF25D4"/>
    <w:rsid w:val="00EF2AA1"/>
    <w:rsid w:val="00EF2F7B"/>
    <w:rsid w:val="00EF4B37"/>
    <w:rsid w:val="00EF6470"/>
    <w:rsid w:val="00EF685B"/>
    <w:rsid w:val="00F02779"/>
    <w:rsid w:val="00F02D98"/>
    <w:rsid w:val="00F039D6"/>
    <w:rsid w:val="00F04306"/>
    <w:rsid w:val="00F049AC"/>
    <w:rsid w:val="00F04A63"/>
    <w:rsid w:val="00F0510F"/>
    <w:rsid w:val="00F05494"/>
    <w:rsid w:val="00F065F2"/>
    <w:rsid w:val="00F06F5A"/>
    <w:rsid w:val="00F07336"/>
    <w:rsid w:val="00F10051"/>
    <w:rsid w:val="00F10584"/>
    <w:rsid w:val="00F107D9"/>
    <w:rsid w:val="00F130ED"/>
    <w:rsid w:val="00F13951"/>
    <w:rsid w:val="00F13999"/>
    <w:rsid w:val="00F14204"/>
    <w:rsid w:val="00F158B8"/>
    <w:rsid w:val="00F16BEF"/>
    <w:rsid w:val="00F17A5E"/>
    <w:rsid w:val="00F201F5"/>
    <w:rsid w:val="00F2021D"/>
    <w:rsid w:val="00F2141B"/>
    <w:rsid w:val="00F21481"/>
    <w:rsid w:val="00F240AA"/>
    <w:rsid w:val="00F241B5"/>
    <w:rsid w:val="00F25759"/>
    <w:rsid w:val="00F25C46"/>
    <w:rsid w:val="00F308A3"/>
    <w:rsid w:val="00F31B0B"/>
    <w:rsid w:val="00F3231E"/>
    <w:rsid w:val="00F33DF1"/>
    <w:rsid w:val="00F34B85"/>
    <w:rsid w:val="00F360E6"/>
    <w:rsid w:val="00F408EC"/>
    <w:rsid w:val="00F4157D"/>
    <w:rsid w:val="00F445AC"/>
    <w:rsid w:val="00F448FF"/>
    <w:rsid w:val="00F44906"/>
    <w:rsid w:val="00F45DDB"/>
    <w:rsid w:val="00F546D0"/>
    <w:rsid w:val="00F55723"/>
    <w:rsid w:val="00F57D04"/>
    <w:rsid w:val="00F617C2"/>
    <w:rsid w:val="00F64C65"/>
    <w:rsid w:val="00F64FFA"/>
    <w:rsid w:val="00F6721B"/>
    <w:rsid w:val="00F714DF"/>
    <w:rsid w:val="00F74474"/>
    <w:rsid w:val="00F74CF3"/>
    <w:rsid w:val="00F74F4D"/>
    <w:rsid w:val="00F7505E"/>
    <w:rsid w:val="00F75140"/>
    <w:rsid w:val="00F75A5C"/>
    <w:rsid w:val="00F8110F"/>
    <w:rsid w:val="00F8133D"/>
    <w:rsid w:val="00F81415"/>
    <w:rsid w:val="00F816C4"/>
    <w:rsid w:val="00F81B47"/>
    <w:rsid w:val="00F83B09"/>
    <w:rsid w:val="00F83BAD"/>
    <w:rsid w:val="00F86460"/>
    <w:rsid w:val="00F90475"/>
    <w:rsid w:val="00F9052B"/>
    <w:rsid w:val="00F919FB"/>
    <w:rsid w:val="00F91D4E"/>
    <w:rsid w:val="00F93AFD"/>
    <w:rsid w:val="00F96710"/>
    <w:rsid w:val="00F96995"/>
    <w:rsid w:val="00F96D90"/>
    <w:rsid w:val="00FA13E2"/>
    <w:rsid w:val="00FA1B5A"/>
    <w:rsid w:val="00FA2004"/>
    <w:rsid w:val="00FA225F"/>
    <w:rsid w:val="00FA3647"/>
    <w:rsid w:val="00FA3D12"/>
    <w:rsid w:val="00FA4306"/>
    <w:rsid w:val="00FA4834"/>
    <w:rsid w:val="00FA5D33"/>
    <w:rsid w:val="00FA671F"/>
    <w:rsid w:val="00FA6C5F"/>
    <w:rsid w:val="00FA7DF2"/>
    <w:rsid w:val="00FB1003"/>
    <w:rsid w:val="00FB1A6E"/>
    <w:rsid w:val="00FB4488"/>
    <w:rsid w:val="00FB5E53"/>
    <w:rsid w:val="00FB720E"/>
    <w:rsid w:val="00FB7DD7"/>
    <w:rsid w:val="00FC1C3B"/>
    <w:rsid w:val="00FC1F88"/>
    <w:rsid w:val="00FC2BE3"/>
    <w:rsid w:val="00FC2D6B"/>
    <w:rsid w:val="00FC3BB5"/>
    <w:rsid w:val="00FC4811"/>
    <w:rsid w:val="00FC4A80"/>
    <w:rsid w:val="00FC6204"/>
    <w:rsid w:val="00FC6AE8"/>
    <w:rsid w:val="00FC6E30"/>
    <w:rsid w:val="00FC6EBD"/>
    <w:rsid w:val="00FC72B3"/>
    <w:rsid w:val="00FD20C8"/>
    <w:rsid w:val="00FD47B3"/>
    <w:rsid w:val="00FE1D13"/>
    <w:rsid w:val="00FE2564"/>
    <w:rsid w:val="00FE3CDA"/>
    <w:rsid w:val="00FE60AF"/>
    <w:rsid w:val="00FE6284"/>
    <w:rsid w:val="00FE6675"/>
    <w:rsid w:val="00FF1CB9"/>
    <w:rsid w:val="00FF23F7"/>
    <w:rsid w:val="00FF4A4D"/>
    <w:rsid w:val="00FF4AB5"/>
    <w:rsid w:val="00FF4BAF"/>
    <w:rsid w:val="00FF6E2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603"/>
    <w:rPr>
      <w:lang w:val="fr-CA" w:eastAsia="fr-CA"/>
    </w:rPr>
  </w:style>
  <w:style w:type="paragraph" w:styleId="Titre1">
    <w:name w:val="heading 1"/>
    <w:basedOn w:val="Normal"/>
    <w:next w:val="Normal"/>
    <w:link w:val="Titre1Car"/>
    <w:qFormat/>
    <w:rsid w:val="00550A9E"/>
    <w:pPr>
      <w:keepNext/>
      <w:outlineLvl w:val="0"/>
    </w:pPr>
    <w:rPr>
      <w:b/>
      <w:sz w:val="28"/>
    </w:rPr>
  </w:style>
  <w:style w:type="paragraph" w:styleId="Titre2">
    <w:name w:val="heading 2"/>
    <w:aliases w:val="H2,section 1.1,Style Titre 2,section 1.1 + Non Italique + Gauche :  0 cm,Première ligne ..."/>
    <w:basedOn w:val="Normal"/>
    <w:next w:val="Normal"/>
    <w:link w:val="Titre2Car"/>
    <w:qFormat/>
    <w:rsid w:val="00550A9E"/>
    <w:pPr>
      <w:keepNext/>
      <w:spacing w:before="240" w:after="60"/>
      <w:outlineLvl w:val="1"/>
    </w:pPr>
    <w:rPr>
      <w:rFonts w:ascii="Arial" w:hAnsi="Arial"/>
      <w:b/>
      <w:i/>
      <w:sz w:val="24"/>
    </w:rPr>
  </w:style>
  <w:style w:type="paragraph" w:styleId="Titre3">
    <w:name w:val="heading 3"/>
    <w:basedOn w:val="Normal"/>
    <w:next w:val="Normal"/>
    <w:link w:val="Titre3Car"/>
    <w:qFormat/>
    <w:rsid w:val="00550A9E"/>
    <w:pPr>
      <w:keepNext/>
      <w:numPr>
        <w:ilvl w:val="2"/>
        <w:numId w:val="1"/>
      </w:numPr>
      <w:spacing w:before="240" w:after="60"/>
      <w:outlineLvl w:val="2"/>
    </w:pPr>
    <w:rPr>
      <w:rFonts w:ascii="Arial" w:hAnsi="Arial"/>
      <w:b/>
    </w:rPr>
  </w:style>
  <w:style w:type="paragraph" w:styleId="Titre4">
    <w:name w:val="heading 4"/>
    <w:basedOn w:val="Normal"/>
    <w:next w:val="Normal"/>
    <w:qFormat/>
    <w:rsid w:val="00550A9E"/>
    <w:pPr>
      <w:keepNext/>
      <w:numPr>
        <w:ilvl w:val="3"/>
        <w:numId w:val="1"/>
      </w:numPr>
      <w:outlineLvl w:val="3"/>
    </w:pPr>
    <w:rPr>
      <w:rFonts w:ascii="Arial" w:hAnsi="Arial"/>
      <w:i/>
      <w:sz w:val="22"/>
    </w:rPr>
  </w:style>
  <w:style w:type="paragraph" w:styleId="Titre5">
    <w:name w:val="heading 5"/>
    <w:basedOn w:val="Normal"/>
    <w:next w:val="Normal"/>
    <w:qFormat/>
    <w:rsid w:val="00550A9E"/>
    <w:pPr>
      <w:keepNext/>
      <w:numPr>
        <w:ilvl w:val="4"/>
        <w:numId w:val="1"/>
      </w:numPr>
      <w:outlineLvl w:val="4"/>
    </w:pPr>
    <w:rPr>
      <w:rFonts w:ascii="Arial" w:hAnsi="Arial"/>
      <w:i/>
      <w:sz w:val="22"/>
    </w:rPr>
  </w:style>
  <w:style w:type="paragraph" w:styleId="Titre6">
    <w:name w:val="heading 6"/>
    <w:basedOn w:val="Normal"/>
    <w:next w:val="Normal"/>
    <w:qFormat/>
    <w:rsid w:val="00550A9E"/>
    <w:pPr>
      <w:keepNext/>
      <w:numPr>
        <w:ilvl w:val="5"/>
        <w:numId w:val="1"/>
      </w:numPr>
      <w:outlineLvl w:val="5"/>
    </w:pPr>
    <w:rPr>
      <w:rFonts w:ascii="Arial" w:hAnsi="Arial"/>
      <w:sz w:val="18"/>
      <w:u w:val="single"/>
    </w:rPr>
  </w:style>
  <w:style w:type="paragraph" w:styleId="Titre7">
    <w:name w:val="heading 7"/>
    <w:basedOn w:val="Normal"/>
    <w:next w:val="Normal"/>
    <w:qFormat/>
    <w:rsid w:val="00550A9E"/>
    <w:pPr>
      <w:numPr>
        <w:ilvl w:val="6"/>
        <w:numId w:val="1"/>
      </w:numPr>
      <w:spacing w:before="240" w:after="60"/>
      <w:outlineLvl w:val="6"/>
    </w:pPr>
    <w:rPr>
      <w:rFonts w:ascii="Arial" w:hAnsi="Arial"/>
    </w:rPr>
  </w:style>
  <w:style w:type="paragraph" w:styleId="Titre8">
    <w:name w:val="heading 8"/>
    <w:basedOn w:val="Normal"/>
    <w:next w:val="Normal"/>
    <w:qFormat/>
    <w:rsid w:val="00550A9E"/>
    <w:pPr>
      <w:numPr>
        <w:ilvl w:val="7"/>
        <w:numId w:val="1"/>
      </w:numPr>
      <w:spacing w:before="240" w:after="60"/>
      <w:outlineLvl w:val="7"/>
    </w:pPr>
    <w:rPr>
      <w:rFonts w:ascii="Arial" w:hAnsi="Arial"/>
      <w:i/>
    </w:rPr>
  </w:style>
  <w:style w:type="paragraph" w:styleId="Titre9">
    <w:name w:val="heading 9"/>
    <w:basedOn w:val="Normal"/>
    <w:next w:val="Normal"/>
    <w:qFormat/>
    <w:rsid w:val="00550A9E"/>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550A9E"/>
    <w:pPr>
      <w:tabs>
        <w:tab w:val="center" w:pos="4153"/>
        <w:tab w:val="right" w:pos="8306"/>
      </w:tabs>
    </w:pPr>
  </w:style>
  <w:style w:type="character" w:styleId="Numrodepage">
    <w:name w:val="page number"/>
    <w:basedOn w:val="Policepardfaut"/>
    <w:rsid w:val="00550A9E"/>
  </w:style>
  <w:style w:type="paragraph" w:customStyle="1" w:styleId="NormalGraph">
    <w:name w:val="Normal Graph"/>
    <w:rsid w:val="00550A9E"/>
    <w:rPr>
      <w:lang w:val="fr-FR" w:eastAsia="fr-CA"/>
    </w:rPr>
  </w:style>
  <w:style w:type="paragraph" w:styleId="En-tte">
    <w:name w:val="header"/>
    <w:basedOn w:val="Normal"/>
    <w:rsid w:val="00550A9E"/>
    <w:pPr>
      <w:tabs>
        <w:tab w:val="center" w:pos="4320"/>
        <w:tab w:val="right" w:pos="8640"/>
      </w:tabs>
    </w:pPr>
  </w:style>
  <w:style w:type="paragraph" w:styleId="TM1">
    <w:name w:val="toc 1"/>
    <w:basedOn w:val="Normal"/>
    <w:next w:val="Normal"/>
    <w:autoRedefine/>
    <w:uiPriority w:val="39"/>
    <w:rsid w:val="00550A9E"/>
    <w:pPr>
      <w:spacing w:before="120" w:after="120"/>
    </w:pPr>
    <w:rPr>
      <w:b/>
      <w:caps/>
    </w:rPr>
  </w:style>
  <w:style w:type="paragraph" w:styleId="TM2">
    <w:name w:val="toc 2"/>
    <w:basedOn w:val="Normal"/>
    <w:next w:val="Normal"/>
    <w:autoRedefine/>
    <w:uiPriority w:val="39"/>
    <w:rsid w:val="00550A9E"/>
    <w:pPr>
      <w:ind w:left="200"/>
    </w:pPr>
    <w:rPr>
      <w:smallCaps/>
    </w:rPr>
  </w:style>
  <w:style w:type="paragraph" w:styleId="Corpsdetexte2">
    <w:name w:val="Body Text 2"/>
    <w:basedOn w:val="Normal"/>
    <w:rsid w:val="00550A9E"/>
    <w:pPr>
      <w:jc w:val="both"/>
    </w:pPr>
  </w:style>
  <w:style w:type="paragraph" w:styleId="Commentaire">
    <w:name w:val="annotation text"/>
    <w:basedOn w:val="Normal"/>
    <w:link w:val="CommentaireCar"/>
    <w:uiPriority w:val="99"/>
    <w:semiHidden/>
    <w:rsid w:val="00550A9E"/>
  </w:style>
  <w:style w:type="paragraph" w:styleId="TM3">
    <w:name w:val="toc 3"/>
    <w:basedOn w:val="Normal"/>
    <w:next w:val="Normal"/>
    <w:autoRedefine/>
    <w:semiHidden/>
    <w:rsid w:val="00550A9E"/>
    <w:pPr>
      <w:ind w:left="400"/>
    </w:pPr>
    <w:rPr>
      <w:i/>
    </w:rPr>
  </w:style>
  <w:style w:type="paragraph" w:styleId="TM4">
    <w:name w:val="toc 4"/>
    <w:basedOn w:val="Normal"/>
    <w:next w:val="Normal"/>
    <w:autoRedefine/>
    <w:semiHidden/>
    <w:rsid w:val="00550A9E"/>
    <w:pPr>
      <w:ind w:left="600"/>
    </w:pPr>
    <w:rPr>
      <w:sz w:val="18"/>
    </w:rPr>
  </w:style>
  <w:style w:type="paragraph" w:styleId="TM5">
    <w:name w:val="toc 5"/>
    <w:basedOn w:val="Normal"/>
    <w:next w:val="Normal"/>
    <w:autoRedefine/>
    <w:semiHidden/>
    <w:rsid w:val="00550A9E"/>
    <w:pPr>
      <w:ind w:left="800"/>
    </w:pPr>
    <w:rPr>
      <w:sz w:val="18"/>
    </w:rPr>
  </w:style>
  <w:style w:type="paragraph" w:styleId="TM6">
    <w:name w:val="toc 6"/>
    <w:basedOn w:val="Normal"/>
    <w:next w:val="Normal"/>
    <w:autoRedefine/>
    <w:semiHidden/>
    <w:rsid w:val="00550A9E"/>
    <w:pPr>
      <w:ind w:left="1000"/>
    </w:pPr>
    <w:rPr>
      <w:sz w:val="18"/>
    </w:rPr>
  </w:style>
  <w:style w:type="paragraph" w:styleId="TM7">
    <w:name w:val="toc 7"/>
    <w:basedOn w:val="Normal"/>
    <w:next w:val="Normal"/>
    <w:autoRedefine/>
    <w:semiHidden/>
    <w:rsid w:val="00550A9E"/>
    <w:pPr>
      <w:ind w:left="1200"/>
    </w:pPr>
    <w:rPr>
      <w:sz w:val="18"/>
    </w:rPr>
  </w:style>
  <w:style w:type="paragraph" w:styleId="TM8">
    <w:name w:val="toc 8"/>
    <w:basedOn w:val="Normal"/>
    <w:next w:val="Normal"/>
    <w:autoRedefine/>
    <w:semiHidden/>
    <w:rsid w:val="00550A9E"/>
    <w:pPr>
      <w:ind w:left="1400"/>
    </w:pPr>
    <w:rPr>
      <w:sz w:val="18"/>
    </w:rPr>
  </w:style>
  <w:style w:type="paragraph" w:styleId="TM9">
    <w:name w:val="toc 9"/>
    <w:basedOn w:val="Normal"/>
    <w:next w:val="Normal"/>
    <w:autoRedefine/>
    <w:semiHidden/>
    <w:rsid w:val="00550A9E"/>
    <w:pPr>
      <w:ind w:left="1600"/>
    </w:pPr>
    <w:rPr>
      <w:sz w:val="18"/>
    </w:rPr>
  </w:style>
  <w:style w:type="paragraph" w:styleId="Notedebasdepage">
    <w:name w:val="footnote text"/>
    <w:basedOn w:val="Normal"/>
    <w:semiHidden/>
    <w:rsid w:val="00550A9E"/>
    <w:pPr>
      <w:spacing w:before="60" w:after="60"/>
      <w:jc w:val="both"/>
    </w:pPr>
  </w:style>
  <w:style w:type="paragraph" w:styleId="Corpsdetexte">
    <w:name w:val="Body Text"/>
    <w:basedOn w:val="Normal"/>
    <w:link w:val="CorpsdetexteCar"/>
    <w:rsid w:val="00550A9E"/>
    <w:pPr>
      <w:widowControl w:val="0"/>
      <w:numPr>
        <w:numId w:val="2"/>
      </w:numPr>
      <w:spacing w:after="120"/>
    </w:pPr>
    <w:rPr>
      <w:rFonts w:ascii="Arial" w:hAnsi="Arial"/>
      <w:noProof/>
    </w:rPr>
  </w:style>
  <w:style w:type="paragraph" w:customStyle="1" w:styleId="TableText">
    <w:name w:val="Table Text"/>
    <w:rsid w:val="00550A9E"/>
    <w:pPr>
      <w:widowControl w:val="0"/>
      <w:spacing w:before="40" w:after="40"/>
    </w:pPr>
    <w:rPr>
      <w:rFonts w:ascii="Arial" w:hAnsi="Arial"/>
      <w:sz w:val="16"/>
      <w:lang w:eastAsia="fr-CA"/>
    </w:rPr>
  </w:style>
  <w:style w:type="paragraph" w:styleId="Retraitcorpsdetexte">
    <w:name w:val="Body Text Indent"/>
    <w:basedOn w:val="Normal"/>
    <w:rsid w:val="00550A9E"/>
    <w:pPr>
      <w:ind w:left="284"/>
      <w:outlineLvl w:val="0"/>
    </w:pPr>
  </w:style>
  <w:style w:type="paragraph" w:styleId="Corpsdetexte3">
    <w:name w:val="Body Text 3"/>
    <w:basedOn w:val="Normal"/>
    <w:rsid w:val="00550A9E"/>
    <w:pPr>
      <w:jc w:val="both"/>
    </w:pPr>
    <w:rPr>
      <w:rFonts w:ascii="Arial" w:hAnsi="Arial"/>
      <w:sz w:val="16"/>
    </w:rPr>
  </w:style>
  <w:style w:type="paragraph" w:styleId="Retraitcorpsdetexte2">
    <w:name w:val="Body Text Indent 2"/>
    <w:basedOn w:val="Normal"/>
    <w:rsid w:val="00550A9E"/>
    <w:pPr>
      <w:ind w:left="720" w:hanging="11"/>
    </w:pPr>
    <w:rPr>
      <w:rFonts w:ascii="Arial" w:hAnsi="Arial"/>
    </w:rPr>
  </w:style>
  <w:style w:type="character" w:styleId="Appelnotedebasdep">
    <w:name w:val="footnote reference"/>
    <w:basedOn w:val="Policepardfaut"/>
    <w:semiHidden/>
    <w:rsid w:val="00550A9E"/>
    <w:rPr>
      <w:vertAlign w:val="superscript"/>
    </w:rPr>
  </w:style>
  <w:style w:type="character" w:styleId="Marquedecommentaire">
    <w:name w:val="annotation reference"/>
    <w:basedOn w:val="Policepardfaut"/>
    <w:rsid w:val="00550A9E"/>
    <w:rPr>
      <w:sz w:val="16"/>
      <w:szCs w:val="16"/>
    </w:rPr>
  </w:style>
  <w:style w:type="paragraph" w:styleId="Objetducommentaire">
    <w:name w:val="annotation subject"/>
    <w:basedOn w:val="Commentaire"/>
    <w:next w:val="Commentaire"/>
    <w:semiHidden/>
    <w:rsid w:val="00550A9E"/>
    <w:rPr>
      <w:b/>
      <w:bCs/>
    </w:rPr>
  </w:style>
  <w:style w:type="paragraph" w:styleId="Textedebulles">
    <w:name w:val="Balloon Text"/>
    <w:basedOn w:val="Normal"/>
    <w:semiHidden/>
    <w:rsid w:val="00550A9E"/>
    <w:rPr>
      <w:rFonts w:ascii="Tahoma" w:hAnsi="Tahoma" w:cs="Tahoma"/>
      <w:sz w:val="16"/>
      <w:szCs w:val="16"/>
    </w:rPr>
  </w:style>
  <w:style w:type="paragraph" w:styleId="Retraitcorpsdetexte3">
    <w:name w:val="Body Text Indent 3"/>
    <w:basedOn w:val="Normal"/>
    <w:rsid w:val="00550A9E"/>
    <w:pPr>
      <w:ind w:left="360"/>
    </w:pPr>
  </w:style>
  <w:style w:type="character" w:styleId="Lienhypertexte">
    <w:name w:val="Hyperlink"/>
    <w:basedOn w:val="Policepardfaut"/>
    <w:uiPriority w:val="99"/>
    <w:rsid w:val="00C71138"/>
    <w:rPr>
      <w:color w:val="0000FF"/>
      <w:u w:val="single"/>
    </w:rPr>
  </w:style>
  <w:style w:type="character" w:customStyle="1" w:styleId="Titre2Car">
    <w:name w:val="Titre 2 Car"/>
    <w:aliases w:val="H2 Car,section 1.1 Car,Style Titre 2 Car,section 1.1 + Non Italique + Gauche :  0 cm Car,Première ligne ... Car"/>
    <w:basedOn w:val="Policepardfaut"/>
    <w:link w:val="Titre2"/>
    <w:rsid w:val="00834D50"/>
    <w:rPr>
      <w:rFonts w:ascii="Arial" w:hAnsi="Arial"/>
      <w:b/>
      <w:i/>
      <w:sz w:val="24"/>
      <w:lang w:val="fr-CA" w:eastAsia="fr-CA" w:bidi="ar-SA"/>
    </w:rPr>
  </w:style>
  <w:style w:type="paragraph" w:customStyle="1" w:styleId="AppendixHeading1">
    <w:name w:val="Appendix Heading 1"/>
    <w:basedOn w:val="Normal"/>
    <w:next w:val="Normal"/>
    <w:rsid w:val="00160B0F"/>
    <w:pPr>
      <w:pageBreakBefore/>
      <w:widowControl w:val="0"/>
      <w:numPr>
        <w:numId w:val="3"/>
      </w:numPr>
      <w:spacing w:before="60" w:after="60"/>
      <w:jc w:val="both"/>
    </w:pPr>
    <w:rPr>
      <w:rFonts w:ascii="Arial" w:hAnsi="Arial"/>
      <w:b/>
      <w:sz w:val="28"/>
    </w:rPr>
  </w:style>
  <w:style w:type="paragraph" w:customStyle="1" w:styleId="AppendixHeading2">
    <w:name w:val="Appendix Heading 2"/>
    <w:basedOn w:val="Normal"/>
    <w:next w:val="Normal"/>
    <w:rsid w:val="00160B0F"/>
    <w:pPr>
      <w:numPr>
        <w:ilvl w:val="1"/>
        <w:numId w:val="3"/>
      </w:numPr>
      <w:tabs>
        <w:tab w:val="clear" w:pos="792"/>
        <w:tab w:val="left" w:pos="648"/>
      </w:tabs>
      <w:spacing w:before="60" w:after="60"/>
      <w:ind w:left="0" w:firstLine="0"/>
      <w:jc w:val="both"/>
      <w:outlineLvl w:val="1"/>
    </w:pPr>
    <w:rPr>
      <w:rFonts w:ascii="Arial" w:hAnsi="Arial"/>
      <w:b/>
      <w:sz w:val="24"/>
    </w:rPr>
  </w:style>
  <w:style w:type="paragraph" w:customStyle="1" w:styleId="AppendixHeading3">
    <w:name w:val="Appendix Heading 3"/>
    <w:basedOn w:val="AppendixHeading2"/>
    <w:rsid w:val="00160B0F"/>
    <w:pPr>
      <w:numPr>
        <w:ilvl w:val="2"/>
      </w:numPr>
      <w:tabs>
        <w:tab w:val="clear" w:pos="648"/>
        <w:tab w:val="clear" w:pos="1440"/>
        <w:tab w:val="left" w:pos="864"/>
      </w:tabs>
      <w:ind w:left="0" w:firstLine="0"/>
      <w:outlineLvl w:val="2"/>
    </w:pPr>
    <w:rPr>
      <w:b w:val="0"/>
    </w:rPr>
  </w:style>
  <w:style w:type="character" w:customStyle="1" w:styleId="Titre3Car">
    <w:name w:val="Titre 3 Car"/>
    <w:basedOn w:val="Policepardfaut"/>
    <w:link w:val="Titre3"/>
    <w:rsid w:val="00496E60"/>
    <w:rPr>
      <w:rFonts w:ascii="Arial" w:hAnsi="Arial"/>
      <w:b/>
    </w:rPr>
  </w:style>
  <w:style w:type="paragraph" w:styleId="Listepuces">
    <w:name w:val="List Bullet"/>
    <w:basedOn w:val="Liste"/>
    <w:rsid w:val="00CB50E7"/>
    <w:pPr>
      <w:numPr>
        <w:numId w:val="4"/>
      </w:numPr>
      <w:spacing w:after="120"/>
      <w:ind w:right="357"/>
      <w:jc w:val="both"/>
    </w:pPr>
    <w:rPr>
      <w:rFonts w:ascii="CG Times" w:hAnsi="CG Times"/>
      <w:spacing w:val="-5"/>
      <w:sz w:val="22"/>
    </w:rPr>
  </w:style>
  <w:style w:type="paragraph" w:styleId="Liste">
    <w:name w:val="List"/>
    <w:basedOn w:val="Normal"/>
    <w:rsid w:val="00CB50E7"/>
    <w:pPr>
      <w:ind w:left="283" w:hanging="283"/>
    </w:pPr>
  </w:style>
  <w:style w:type="paragraph" w:customStyle="1" w:styleId="Titre1Noir">
    <w:name w:val="Titre 1 Noir"/>
    <w:basedOn w:val="Titre1"/>
    <w:link w:val="Titre1NoirCar"/>
    <w:rsid w:val="00780E91"/>
    <w:pPr>
      <w:numPr>
        <w:numId w:val="5"/>
      </w:numPr>
      <w:tabs>
        <w:tab w:val="num" w:pos="567"/>
      </w:tabs>
      <w:spacing w:before="240" w:after="120"/>
      <w:ind w:left="360"/>
    </w:pPr>
    <w:rPr>
      <w:rFonts w:ascii="Arial" w:hAnsi="Arial"/>
      <w:spacing w:val="-25"/>
      <w:kern w:val="28"/>
      <w:sz w:val="32"/>
    </w:rPr>
  </w:style>
  <w:style w:type="character" w:customStyle="1" w:styleId="Titre1NoirCar">
    <w:name w:val="Titre 1 Noir Car"/>
    <w:basedOn w:val="Policepardfaut"/>
    <w:link w:val="Titre1Noir"/>
    <w:rsid w:val="00780E91"/>
    <w:rPr>
      <w:rFonts w:ascii="Arial" w:hAnsi="Arial"/>
      <w:b/>
      <w:spacing w:val="-25"/>
      <w:kern w:val="28"/>
      <w:sz w:val="32"/>
    </w:rPr>
  </w:style>
  <w:style w:type="character" w:customStyle="1" w:styleId="CorpsdetexteCar">
    <w:name w:val="Corps de texte Car"/>
    <w:basedOn w:val="Policepardfaut"/>
    <w:link w:val="Corpsdetexte"/>
    <w:rsid w:val="0011263C"/>
    <w:rPr>
      <w:rFonts w:ascii="Arial" w:hAnsi="Arial"/>
      <w:noProof/>
      <w:lang w:val="fr-CA" w:eastAsia="fr-CA"/>
    </w:rPr>
  </w:style>
  <w:style w:type="character" w:customStyle="1" w:styleId="Titre1Car">
    <w:name w:val="Titre 1 Car"/>
    <w:basedOn w:val="Policepardfaut"/>
    <w:link w:val="Titre1"/>
    <w:rsid w:val="00342B64"/>
    <w:rPr>
      <w:b/>
      <w:sz w:val="28"/>
      <w:lang w:val="fr-CA" w:eastAsia="fr-CA" w:bidi="ar-SA"/>
    </w:rPr>
  </w:style>
  <w:style w:type="paragraph" w:styleId="Explorateurdedocuments">
    <w:name w:val="Document Map"/>
    <w:basedOn w:val="Normal"/>
    <w:semiHidden/>
    <w:rsid w:val="00EF25D4"/>
    <w:pPr>
      <w:shd w:val="clear" w:color="auto" w:fill="000080"/>
    </w:pPr>
    <w:rPr>
      <w:rFonts w:ascii="Tahoma" w:hAnsi="Tahoma" w:cs="Tahoma"/>
    </w:rPr>
  </w:style>
  <w:style w:type="paragraph" w:customStyle="1" w:styleId="Default">
    <w:name w:val="Default"/>
    <w:uiPriority w:val="99"/>
    <w:rsid w:val="00C306D6"/>
    <w:pPr>
      <w:autoSpaceDE w:val="0"/>
      <w:autoSpaceDN w:val="0"/>
      <w:adjustRightInd w:val="0"/>
    </w:pPr>
    <w:rPr>
      <w:rFonts w:ascii="Arial" w:hAnsi="Arial" w:cs="Arial"/>
      <w:color w:val="000000"/>
      <w:sz w:val="24"/>
      <w:szCs w:val="24"/>
      <w:lang w:val="fr-CA" w:eastAsia="fr-CA"/>
    </w:rPr>
  </w:style>
  <w:style w:type="table" w:styleId="Grilledutableau">
    <w:name w:val="Table Grid"/>
    <w:basedOn w:val="TableauNormal"/>
    <w:rsid w:val="00D45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aireCar">
    <w:name w:val="Commentaire Car"/>
    <w:basedOn w:val="Policepardfaut"/>
    <w:link w:val="Commentaire"/>
    <w:uiPriority w:val="99"/>
    <w:semiHidden/>
    <w:rsid w:val="00D44749"/>
  </w:style>
  <w:style w:type="paragraph" w:styleId="Sansinterligne">
    <w:name w:val="No Spacing"/>
    <w:uiPriority w:val="1"/>
    <w:qFormat/>
    <w:rsid w:val="00D27690"/>
    <w:pPr>
      <w:jc w:val="both"/>
    </w:pPr>
    <w:rPr>
      <w:lang w:eastAsia="en-CA"/>
    </w:rPr>
  </w:style>
  <w:style w:type="paragraph" w:styleId="Paragraphedeliste">
    <w:name w:val="List Paragraph"/>
    <w:basedOn w:val="Normal"/>
    <w:uiPriority w:val="34"/>
    <w:qFormat/>
    <w:rsid w:val="004A3A2D"/>
    <w:pPr>
      <w:ind w:left="708"/>
    </w:pPr>
  </w:style>
</w:styles>
</file>

<file path=word/webSettings.xml><?xml version="1.0" encoding="utf-8"?>
<w:webSettings xmlns:r="http://schemas.openxmlformats.org/officeDocument/2006/relationships" xmlns:w="http://schemas.openxmlformats.org/wordprocessingml/2006/main">
  <w:divs>
    <w:div w:id="531726136">
      <w:bodyDiv w:val="1"/>
      <w:marLeft w:val="0"/>
      <w:marRight w:val="0"/>
      <w:marTop w:val="0"/>
      <w:marBottom w:val="0"/>
      <w:divBdr>
        <w:top w:val="none" w:sz="0" w:space="0" w:color="auto"/>
        <w:left w:val="none" w:sz="0" w:space="0" w:color="auto"/>
        <w:bottom w:val="none" w:sz="0" w:space="0" w:color="auto"/>
        <w:right w:val="none" w:sz="0" w:space="0" w:color="auto"/>
      </w:divBdr>
    </w:div>
    <w:div w:id="532233351">
      <w:bodyDiv w:val="1"/>
      <w:marLeft w:val="0"/>
      <w:marRight w:val="0"/>
      <w:marTop w:val="0"/>
      <w:marBottom w:val="0"/>
      <w:divBdr>
        <w:top w:val="none" w:sz="0" w:space="0" w:color="auto"/>
        <w:left w:val="none" w:sz="0" w:space="0" w:color="auto"/>
        <w:bottom w:val="none" w:sz="0" w:space="0" w:color="auto"/>
        <w:right w:val="none" w:sz="0" w:space="0" w:color="auto"/>
      </w:divBdr>
      <w:divsChild>
        <w:div w:id="916399383">
          <w:marLeft w:val="720"/>
          <w:marRight w:val="0"/>
          <w:marTop w:val="0"/>
          <w:marBottom w:val="0"/>
          <w:divBdr>
            <w:top w:val="none" w:sz="0" w:space="0" w:color="auto"/>
            <w:left w:val="none" w:sz="0" w:space="0" w:color="auto"/>
            <w:bottom w:val="none" w:sz="0" w:space="0" w:color="auto"/>
            <w:right w:val="none" w:sz="0" w:space="0" w:color="auto"/>
          </w:divBdr>
        </w:div>
        <w:div w:id="78449420">
          <w:marLeft w:val="720"/>
          <w:marRight w:val="0"/>
          <w:marTop w:val="0"/>
          <w:marBottom w:val="0"/>
          <w:divBdr>
            <w:top w:val="none" w:sz="0" w:space="0" w:color="auto"/>
            <w:left w:val="none" w:sz="0" w:space="0" w:color="auto"/>
            <w:bottom w:val="none" w:sz="0" w:space="0" w:color="auto"/>
            <w:right w:val="none" w:sz="0" w:space="0" w:color="auto"/>
          </w:divBdr>
        </w:div>
        <w:div w:id="1691639845">
          <w:marLeft w:val="720"/>
          <w:marRight w:val="0"/>
          <w:marTop w:val="0"/>
          <w:marBottom w:val="0"/>
          <w:divBdr>
            <w:top w:val="none" w:sz="0" w:space="0" w:color="auto"/>
            <w:left w:val="none" w:sz="0" w:space="0" w:color="auto"/>
            <w:bottom w:val="none" w:sz="0" w:space="0" w:color="auto"/>
            <w:right w:val="none" w:sz="0" w:space="0" w:color="auto"/>
          </w:divBdr>
        </w:div>
      </w:divsChild>
    </w:div>
    <w:div w:id="705564458">
      <w:bodyDiv w:val="1"/>
      <w:marLeft w:val="0"/>
      <w:marRight w:val="0"/>
      <w:marTop w:val="0"/>
      <w:marBottom w:val="0"/>
      <w:divBdr>
        <w:top w:val="none" w:sz="0" w:space="0" w:color="auto"/>
        <w:left w:val="none" w:sz="0" w:space="0" w:color="auto"/>
        <w:bottom w:val="none" w:sz="0" w:space="0" w:color="auto"/>
        <w:right w:val="none" w:sz="0" w:space="0" w:color="auto"/>
      </w:divBdr>
      <w:divsChild>
        <w:div w:id="2093314364">
          <w:marLeft w:val="720"/>
          <w:marRight w:val="0"/>
          <w:marTop w:val="0"/>
          <w:marBottom w:val="0"/>
          <w:divBdr>
            <w:top w:val="none" w:sz="0" w:space="0" w:color="auto"/>
            <w:left w:val="none" w:sz="0" w:space="0" w:color="auto"/>
            <w:bottom w:val="none" w:sz="0" w:space="0" w:color="auto"/>
            <w:right w:val="none" w:sz="0" w:space="0" w:color="auto"/>
          </w:divBdr>
        </w:div>
        <w:div w:id="1064448090">
          <w:marLeft w:val="720"/>
          <w:marRight w:val="0"/>
          <w:marTop w:val="0"/>
          <w:marBottom w:val="0"/>
          <w:divBdr>
            <w:top w:val="none" w:sz="0" w:space="0" w:color="auto"/>
            <w:left w:val="none" w:sz="0" w:space="0" w:color="auto"/>
            <w:bottom w:val="none" w:sz="0" w:space="0" w:color="auto"/>
            <w:right w:val="none" w:sz="0" w:space="0" w:color="auto"/>
          </w:divBdr>
        </w:div>
        <w:div w:id="43873132">
          <w:marLeft w:val="720"/>
          <w:marRight w:val="0"/>
          <w:marTop w:val="0"/>
          <w:marBottom w:val="0"/>
          <w:divBdr>
            <w:top w:val="none" w:sz="0" w:space="0" w:color="auto"/>
            <w:left w:val="none" w:sz="0" w:space="0" w:color="auto"/>
            <w:bottom w:val="none" w:sz="0" w:space="0" w:color="auto"/>
            <w:right w:val="none" w:sz="0" w:space="0" w:color="auto"/>
          </w:divBdr>
        </w:div>
      </w:divsChild>
    </w:div>
    <w:div w:id="836647925">
      <w:bodyDiv w:val="1"/>
      <w:marLeft w:val="0"/>
      <w:marRight w:val="0"/>
      <w:marTop w:val="0"/>
      <w:marBottom w:val="0"/>
      <w:divBdr>
        <w:top w:val="none" w:sz="0" w:space="0" w:color="auto"/>
        <w:left w:val="none" w:sz="0" w:space="0" w:color="auto"/>
        <w:bottom w:val="none" w:sz="0" w:space="0" w:color="auto"/>
        <w:right w:val="none" w:sz="0" w:space="0" w:color="auto"/>
      </w:divBdr>
    </w:div>
    <w:div w:id="1130587249">
      <w:bodyDiv w:val="1"/>
      <w:marLeft w:val="0"/>
      <w:marRight w:val="0"/>
      <w:marTop w:val="0"/>
      <w:marBottom w:val="0"/>
      <w:divBdr>
        <w:top w:val="none" w:sz="0" w:space="0" w:color="auto"/>
        <w:left w:val="none" w:sz="0" w:space="0" w:color="auto"/>
        <w:bottom w:val="none" w:sz="0" w:space="0" w:color="auto"/>
        <w:right w:val="none" w:sz="0" w:space="0" w:color="auto"/>
      </w:divBdr>
    </w:div>
    <w:div w:id="1219512869">
      <w:bodyDiv w:val="1"/>
      <w:marLeft w:val="0"/>
      <w:marRight w:val="0"/>
      <w:marTop w:val="0"/>
      <w:marBottom w:val="0"/>
      <w:divBdr>
        <w:top w:val="none" w:sz="0" w:space="0" w:color="auto"/>
        <w:left w:val="none" w:sz="0" w:space="0" w:color="auto"/>
        <w:bottom w:val="none" w:sz="0" w:space="0" w:color="auto"/>
        <w:right w:val="none" w:sz="0" w:space="0" w:color="auto"/>
      </w:divBdr>
    </w:div>
    <w:div w:id="1724013948">
      <w:bodyDiv w:val="1"/>
      <w:marLeft w:val="0"/>
      <w:marRight w:val="0"/>
      <w:marTop w:val="0"/>
      <w:marBottom w:val="0"/>
      <w:divBdr>
        <w:top w:val="none" w:sz="0" w:space="0" w:color="auto"/>
        <w:left w:val="none" w:sz="0" w:space="0" w:color="auto"/>
        <w:bottom w:val="none" w:sz="0" w:space="0" w:color="auto"/>
        <w:right w:val="none" w:sz="0" w:space="0" w:color="auto"/>
      </w:divBdr>
    </w:div>
    <w:div w:id="18939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87AA3-B9B4-4F68-837A-12D23AFB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8</Pages>
  <Words>2741</Words>
  <Characters>14718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BLC</Company>
  <LinksUpToDate>false</LinksUpToDate>
  <CharactersWithSpaces>17425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Joyal Dominique</dc:creator>
  <cp:lastModifiedBy>GuayP1</cp:lastModifiedBy>
  <cp:revision>19</cp:revision>
  <cp:lastPrinted>2015-04-22T15:26:00Z</cp:lastPrinted>
  <dcterms:created xsi:type="dcterms:W3CDTF">2015-05-21T16:14:00Z</dcterms:created>
  <dcterms:modified xsi:type="dcterms:W3CDTF">2015-06-17T17:31:00Z</dcterms:modified>
</cp:coreProperties>
</file>