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746D7" w14:textId="03C06922" w:rsidR="000B151A" w:rsidRDefault="00D23784" w:rsidP="00D23784">
      <w:pPr>
        <w:ind w:firstLineChars="500" w:firstLine="1600"/>
        <w:rPr>
          <w:sz w:val="32"/>
          <w:szCs w:val="32"/>
        </w:rPr>
      </w:pPr>
      <w:r w:rsidRPr="00D23784">
        <w:rPr>
          <w:rFonts w:hint="eastAsia"/>
          <w:sz w:val="32"/>
          <w:szCs w:val="32"/>
        </w:rPr>
        <w:t>新时代青年为什么要接受国防教育</w:t>
      </w:r>
    </w:p>
    <w:p w14:paraId="078DDE19" w14:textId="3399BE60" w:rsidR="00A5253B" w:rsidRDefault="00A5253B" w:rsidP="00A5253B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新年伊始，新冠疫情席卷全球，伴随的是霸权主义和单边保护主义的抬头，可是说在这个百年未有之大变局的时期，西方世界的反华情节日益严重，这是新时代下</w:t>
      </w:r>
      <w:r w:rsidR="008B132A">
        <w:rPr>
          <w:rFonts w:ascii="宋体" w:eastAsia="宋体" w:hAnsi="宋体" w:hint="eastAsia"/>
          <w:sz w:val="24"/>
          <w:szCs w:val="24"/>
        </w:rPr>
        <w:t>青年学生</w:t>
      </w:r>
      <w:r>
        <w:rPr>
          <w:rFonts w:ascii="宋体" w:eastAsia="宋体" w:hAnsi="宋体" w:hint="eastAsia"/>
          <w:sz w:val="24"/>
          <w:szCs w:val="24"/>
        </w:rPr>
        <w:t>要进行国防教育的基本背景——中国的安全形势正在面临潜在的威胁与挑战。新时代青年接受国防教育，不仅有助于培养大学生的国防意识，提升军事知识和技能，了解国家的军事基础，建立健全保卫国家的思想，加强了解世界各国的军事动态，而且能够增进大学生的爱国主义理念。国防教育和爱国主义教育可以说是统一的有机整体，对新青年广泛地开展国防教育，是爱国主义教育的新形势，同时国防也为爱国赋予了新的具体的内涵——我们要捍卫国家主权，领土完整和安全</w:t>
      </w:r>
      <w:r w:rsidR="0054766A">
        <w:rPr>
          <w:rFonts w:ascii="宋体" w:eastAsia="宋体" w:hAnsi="宋体" w:hint="eastAsia"/>
          <w:sz w:val="24"/>
          <w:szCs w:val="24"/>
        </w:rPr>
        <w:t>，防御外来侵略，颠覆和威胁。</w:t>
      </w:r>
    </w:p>
    <w:p w14:paraId="00A4C08B" w14:textId="5B4DC8FD" w:rsidR="0054766A" w:rsidRDefault="0054766A" w:rsidP="00A5253B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防教育是必要的，中国正在面临有以美为首的西方国家的制裁，有国内恐怖主义的威胁，有历史遗留问题的困扰，有东南亚国家对我国南海的觊觎，这些都需要新时代的青年们去解决。国防教育为新时代青年们立下了一根主心骨，能够提升学生们的民族认同，国家认同，能够在学生心中埋下为国奉献的种子，让他们运用自己的科学文化知识为中国国防奉献。未来的战争是技术的抗衡，人才的较量。只有学生们的科学文化知识够硬，民族凝聚力够强，国防意识够足，才能让中国在未来的可能发生的战争中不落下风，才能让中国傲立于世界之林。</w:t>
      </w:r>
    </w:p>
    <w:p w14:paraId="56C3AA7D" w14:textId="76192C71" w:rsidR="0054766A" w:rsidRPr="00A5253B" w:rsidRDefault="0054766A" w:rsidP="00A5253B">
      <w:pPr>
        <w:spacing w:line="48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国防可以说是国之根本，更是国家发展的基础，我们生活的保障</w:t>
      </w:r>
      <w:r w:rsidR="001F103E">
        <w:rPr>
          <w:rFonts w:ascii="宋体" w:eastAsia="宋体" w:hAnsi="宋体" w:hint="eastAsia"/>
          <w:sz w:val="24"/>
          <w:szCs w:val="24"/>
        </w:rPr>
        <w:t>，由此观之，国防与我们每个人息息相关。对新时代青年学生开展国防教育，功在当代，李利在千秋。</w:t>
      </w:r>
    </w:p>
    <w:sectPr w:rsidR="0054766A" w:rsidRPr="00A52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84"/>
    <w:rsid w:val="000B151A"/>
    <w:rsid w:val="001F103E"/>
    <w:rsid w:val="0054766A"/>
    <w:rsid w:val="008B132A"/>
    <w:rsid w:val="00A5253B"/>
    <w:rsid w:val="00D23784"/>
    <w:rsid w:val="00F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357C"/>
  <w15:chartTrackingRefBased/>
  <w15:docId w15:val="{645E9B04-EA22-427B-8474-7E0FC460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昭君</dc:creator>
  <cp:keywords/>
  <dc:description/>
  <cp:lastModifiedBy>王 昭君</cp:lastModifiedBy>
  <cp:revision>4</cp:revision>
  <dcterms:created xsi:type="dcterms:W3CDTF">2020-11-04T07:35:00Z</dcterms:created>
  <dcterms:modified xsi:type="dcterms:W3CDTF">2020-11-04T08:50:00Z</dcterms:modified>
</cp:coreProperties>
</file>